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665E06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665E06">
        <w:rPr>
          <w:rFonts w:ascii="Mistral" w:hAnsi="Mistral" w:cs="Rod"/>
          <w:bCs/>
          <w:sz w:val="40"/>
          <w:szCs w:val="40"/>
        </w:rPr>
        <w:t>05.02</w:t>
      </w:r>
      <w:r w:rsidR="00167557">
        <w:rPr>
          <w:rFonts w:ascii="Mistral" w:hAnsi="Mistral" w:cs="Rod"/>
          <w:bCs/>
          <w:sz w:val="40"/>
          <w:szCs w:val="40"/>
        </w:rPr>
        <w:t>.2024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665E06">
      <w:pPr>
        <w:jc w:val="center"/>
        <w:rPr>
          <w:b/>
          <w:bCs/>
          <w:sz w:val="28"/>
          <w:szCs w:val="28"/>
        </w:rPr>
      </w:pPr>
    </w:p>
    <w:p w:rsidR="00665E06" w:rsidRDefault="00665E06" w:rsidP="00665E06">
      <w:pPr>
        <w:jc w:val="center"/>
        <w:rPr>
          <w:b/>
          <w:bCs/>
          <w:sz w:val="28"/>
          <w:szCs w:val="28"/>
        </w:rPr>
      </w:pPr>
    </w:p>
    <w:p w:rsidR="00665E06" w:rsidRPr="00665E06" w:rsidRDefault="00665E06" w:rsidP="00665E06">
      <w:pPr>
        <w:jc w:val="center"/>
        <w:rPr>
          <w:b/>
          <w:bCs/>
          <w:sz w:val="28"/>
          <w:szCs w:val="28"/>
        </w:rPr>
      </w:pPr>
      <w:r w:rsidRPr="00665E06">
        <w:rPr>
          <w:b/>
          <w:bCs/>
          <w:sz w:val="28"/>
          <w:szCs w:val="28"/>
        </w:rPr>
        <w:t xml:space="preserve">Горел сарай в п. </w:t>
      </w:r>
      <w:proofErr w:type="spellStart"/>
      <w:r w:rsidRPr="00665E06">
        <w:rPr>
          <w:b/>
          <w:bCs/>
          <w:sz w:val="28"/>
          <w:szCs w:val="28"/>
        </w:rPr>
        <w:t>Боровушка</w:t>
      </w:r>
      <w:proofErr w:type="spellEnd"/>
      <w:r w:rsidRPr="00665E06">
        <w:rPr>
          <w:b/>
          <w:bCs/>
          <w:sz w:val="28"/>
          <w:szCs w:val="28"/>
        </w:rPr>
        <w:t xml:space="preserve">, пожарным удалось отстоять дом и коровник, </w:t>
      </w:r>
      <w:proofErr w:type="gramStart"/>
      <w:r w:rsidRPr="00665E06">
        <w:rPr>
          <w:b/>
          <w:bCs/>
          <w:sz w:val="28"/>
          <w:szCs w:val="28"/>
        </w:rPr>
        <w:t>расположенные</w:t>
      </w:r>
      <w:proofErr w:type="gramEnd"/>
      <w:r w:rsidRPr="00665E06">
        <w:rPr>
          <w:b/>
          <w:bCs/>
          <w:sz w:val="28"/>
          <w:szCs w:val="28"/>
        </w:rPr>
        <w:t xml:space="preserve"> рядом</w:t>
      </w:r>
    </w:p>
    <w:p w:rsidR="00665E06" w:rsidRPr="00665E06" w:rsidRDefault="00665E06" w:rsidP="001D3D72">
      <w:pPr>
        <w:jc w:val="center"/>
        <w:rPr>
          <w:sz w:val="28"/>
          <w:szCs w:val="28"/>
        </w:rPr>
      </w:pPr>
    </w:p>
    <w:p w:rsidR="00665E06" w:rsidRPr="00665E06" w:rsidRDefault="00665E06" w:rsidP="001D3D72">
      <w:pPr>
        <w:jc w:val="center"/>
        <w:rPr>
          <w:sz w:val="28"/>
          <w:szCs w:val="28"/>
        </w:rPr>
      </w:pPr>
    </w:p>
    <w:p w:rsidR="00665E06" w:rsidRPr="00665E06" w:rsidRDefault="00665E06" w:rsidP="001D3D72">
      <w:pPr>
        <w:jc w:val="center"/>
        <w:rPr>
          <w:sz w:val="28"/>
          <w:szCs w:val="28"/>
        </w:rPr>
      </w:pPr>
      <w:r w:rsidRPr="00665E06">
        <w:rPr>
          <w:color w:val="101010"/>
          <w:sz w:val="28"/>
          <w:szCs w:val="28"/>
          <w:shd w:val="clear" w:color="auto" w:fill="FFFFFF"/>
        </w:rPr>
        <w:t xml:space="preserve">01.02.2024 года произошел пожар в деревне </w:t>
      </w:r>
      <w:proofErr w:type="spellStart"/>
      <w:r w:rsidRPr="00665E06">
        <w:rPr>
          <w:color w:val="101010"/>
          <w:sz w:val="28"/>
          <w:szCs w:val="28"/>
          <w:shd w:val="clear" w:color="auto" w:fill="FFFFFF"/>
        </w:rPr>
        <w:t>Боровушка</w:t>
      </w:r>
      <w:proofErr w:type="spellEnd"/>
      <w:r w:rsidRPr="00665E06">
        <w:rPr>
          <w:color w:val="101010"/>
          <w:sz w:val="28"/>
          <w:szCs w:val="28"/>
          <w:shd w:val="clear" w:color="auto" w:fill="FFFFFF"/>
        </w:rPr>
        <w:t xml:space="preserve"> Тогучинского района. К месту пожара прибыли отделения </w:t>
      </w:r>
      <w:proofErr w:type="spellStart"/>
      <w:r w:rsidRPr="00665E06">
        <w:rPr>
          <w:color w:val="101010"/>
          <w:sz w:val="28"/>
          <w:szCs w:val="28"/>
          <w:shd w:val="clear" w:color="auto" w:fill="FFFFFF"/>
        </w:rPr>
        <w:t>Горновского</w:t>
      </w:r>
      <w:proofErr w:type="spellEnd"/>
      <w:r w:rsidRPr="00665E06">
        <w:rPr>
          <w:color w:val="101010"/>
          <w:sz w:val="28"/>
          <w:szCs w:val="28"/>
          <w:shd w:val="clear" w:color="auto" w:fill="FFFFFF"/>
        </w:rPr>
        <w:t xml:space="preserve"> ОП ПЧ-105, </w:t>
      </w:r>
      <w:proofErr w:type="spellStart"/>
      <w:r w:rsidRPr="00665E06">
        <w:rPr>
          <w:color w:val="101010"/>
          <w:sz w:val="28"/>
          <w:szCs w:val="28"/>
          <w:shd w:val="clear" w:color="auto" w:fill="FFFFFF"/>
        </w:rPr>
        <w:t>Плотниковского</w:t>
      </w:r>
      <w:proofErr w:type="spellEnd"/>
      <w:r w:rsidRPr="00665E06">
        <w:rPr>
          <w:color w:val="101010"/>
          <w:sz w:val="28"/>
          <w:szCs w:val="28"/>
          <w:shd w:val="clear" w:color="auto" w:fill="FFFFFF"/>
        </w:rPr>
        <w:t xml:space="preserve"> ОП ПЧ-130, </w:t>
      </w:r>
      <w:proofErr w:type="spellStart"/>
      <w:r w:rsidRPr="00665E06">
        <w:rPr>
          <w:color w:val="101010"/>
          <w:sz w:val="28"/>
          <w:szCs w:val="28"/>
          <w:shd w:val="clear" w:color="auto" w:fill="FFFFFF"/>
        </w:rPr>
        <w:t>Чемского</w:t>
      </w:r>
      <w:proofErr w:type="spellEnd"/>
      <w:r w:rsidRPr="00665E06">
        <w:rPr>
          <w:color w:val="101010"/>
          <w:sz w:val="28"/>
          <w:szCs w:val="28"/>
          <w:shd w:val="clear" w:color="auto" w:fill="FFFFFF"/>
        </w:rPr>
        <w:t xml:space="preserve"> ОП ПЧ-105. Пожар был обнаружен в 10 часов 10 минут 01.02.2024. по прибытию к месту пожара было выявлено, что горел сарай площадью 400 метров квадратных. Внутри было сооружено множество перегородок и оборудованы подсобные помещения, что затрудняло тушение пожара. Весь внутренний объем был заполнен дымом. Пожарные произвели развертывание и подали два ствола на тушение пожара. В 11 часов 10 минут пожар был локализован, не было допущено распространение на </w:t>
      </w:r>
      <w:proofErr w:type="gramStart"/>
      <w:r w:rsidRPr="00665E06">
        <w:rPr>
          <w:color w:val="101010"/>
          <w:sz w:val="28"/>
          <w:szCs w:val="28"/>
          <w:shd w:val="clear" w:color="auto" w:fill="FFFFFF"/>
        </w:rPr>
        <w:t>расположенные</w:t>
      </w:r>
      <w:proofErr w:type="gramEnd"/>
      <w:r w:rsidRPr="00665E06">
        <w:rPr>
          <w:color w:val="101010"/>
          <w:sz w:val="28"/>
          <w:szCs w:val="28"/>
          <w:shd w:val="clear" w:color="auto" w:fill="FFFFFF"/>
        </w:rPr>
        <w:t xml:space="preserve"> рядом дом и коровник. В 12 часов 11 минут было ликвидировано открытое горение и в 14 часов 38 минут были закончены работы на месте пожара.</w:t>
      </w: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EE970F2" wp14:editId="0C9EDAF2">
            <wp:extent cx="6072187" cy="2743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8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665E06" w:rsidRDefault="00665E06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АДМИНИСТРАЦИЯ</w:t>
      </w: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РЕПЬЕВСКОГО СЕЛЬСОВЕТА</w:t>
      </w: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 xml:space="preserve">ТОГУЧИНСКОГО РАЙОНА </w:t>
      </w: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НОВОСИБИРСКОЙ ОБЛАСТИ</w:t>
      </w:r>
    </w:p>
    <w:p w:rsidR="00665E06" w:rsidRPr="00665E06" w:rsidRDefault="00665E06" w:rsidP="00665E06">
      <w:pPr>
        <w:jc w:val="center"/>
        <w:rPr>
          <w:sz w:val="20"/>
          <w:szCs w:val="20"/>
        </w:rPr>
      </w:pPr>
    </w:p>
    <w:p w:rsidR="00665E06" w:rsidRPr="00665E06" w:rsidRDefault="00665E06" w:rsidP="00665E06">
      <w:pPr>
        <w:jc w:val="center"/>
        <w:rPr>
          <w:sz w:val="20"/>
          <w:szCs w:val="20"/>
        </w:rPr>
      </w:pP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ПОСТАНОВЛЕНИЕ</w:t>
      </w:r>
    </w:p>
    <w:p w:rsidR="00665E06" w:rsidRPr="00665E06" w:rsidRDefault="00665E06" w:rsidP="00665E06">
      <w:pPr>
        <w:rPr>
          <w:sz w:val="20"/>
          <w:szCs w:val="20"/>
        </w:rPr>
      </w:pP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05.02.2024 № 27</w:t>
      </w:r>
    </w:p>
    <w:p w:rsidR="00665E06" w:rsidRPr="00665E06" w:rsidRDefault="00665E06" w:rsidP="00665E06">
      <w:pPr>
        <w:jc w:val="center"/>
        <w:rPr>
          <w:sz w:val="20"/>
          <w:szCs w:val="20"/>
        </w:rPr>
      </w:pP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с. Репьево</w:t>
      </w:r>
    </w:p>
    <w:p w:rsidR="00665E06" w:rsidRPr="00665E06" w:rsidRDefault="00665E06" w:rsidP="00665E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>О выделении специальных мест на территориях избирательных участков</w:t>
      </w:r>
    </w:p>
    <w:p w:rsidR="00665E06" w:rsidRPr="00665E06" w:rsidRDefault="00665E06" w:rsidP="00665E06">
      <w:pPr>
        <w:jc w:val="center"/>
        <w:rPr>
          <w:sz w:val="20"/>
          <w:szCs w:val="20"/>
        </w:rPr>
      </w:pPr>
      <w:r w:rsidRPr="00665E06">
        <w:rPr>
          <w:sz w:val="20"/>
          <w:szCs w:val="20"/>
        </w:rPr>
        <w:t xml:space="preserve"> для размещения печатных агитационных материалов по выборам Президента Российской Федерации</w:t>
      </w:r>
    </w:p>
    <w:p w:rsidR="00665E06" w:rsidRPr="00665E06" w:rsidRDefault="00665E06" w:rsidP="00665E06">
      <w:pPr>
        <w:jc w:val="center"/>
        <w:rPr>
          <w:b/>
          <w:sz w:val="20"/>
          <w:szCs w:val="20"/>
        </w:rPr>
      </w:pP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>В соответствии п. 7 ст. 54 Федерального закона от 12.06.2002 № 67-ФЗ "Об основных гарантиях избирательных прав и права на участие в референдуме граждан Российской Федерации" и ст.8 Федерального закона "О выборах Президента Российской Федерации" от 10.01.2003 N 19-ФЗ,  администрация Репьевского сельсовета Тогучинского района Новосибирской области</w:t>
      </w:r>
    </w:p>
    <w:p w:rsidR="00665E06" w:rsidRPr="00665E06" w:rsidRDefault="00665E06" w:rsidP="00665E06">
      <w:pPr>
        <w:rPr>
          <w:sz w:val="20"/>
          <w:szCs w:val="20"/>
        </w:rPr>
      </w:pPr>
    </w:p>
    <w:p w:rsidR="00665E06" w:rsidRPr="00665E06" w:rsidRDefault="00665E06" w:rsidP="00665E06">
      <w:pPr>
        <w:rPr>
          <w:sz w:val="20"/>
          <w:szCs w:val="20"/>
        </w:rPr>
      </w:pPr>
      <w:r w:rsidRPr="00665E06">
        <w:rPr>
          <w:sz w:val="20"/>
          <w:szCs w:val="20"/>
        </w:rPr>
        <w:t>ПОСТАНОВЛЯЕТ:</w:t>
      </w: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>1. Выделить следующие специальные места на территории  Репьевского сельсовета Тогучинского района Новосибирской области для размещения печатных агитационных материалов по выборам Президента Российской Федерации:</w:t>
      </w: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>Избирательный участок № 1061:</w:t>
      </w:r>
    </w:p>
    <w:p w:rsidR="00665E06" w:rsidRPr="00665E06" w:rsidRDefault="00665E06" w:rsidP="00665E06">
      <w:pPr>
        <w:jc w:val="both"/>
        <w:rPr>
          <w:sz w:val="20"/>
          <w:szCs w:val="20"/>
        </w:rPr>
      </w:pPr>
      <w:r w:rsidRPr="00665E06">
        <w:rPr>
          <w:sz w:val="20"/>
          <w:szCs w:val="20"/>
        </w:rPr>
        <w:t>- доска объявлений у магазина по ул. Магистральная 8 с. Репьево</w:t>
      </w:r>
    </w:p>
    <w:p w:rsidR="00665E06" w:rsidRPr="00665E06" w:rsidRDefault="00665E06" w:rsidP="00665E06">
      <w:pPr>
        <w:jc w:val="both"/>
        <w:rPr>
          <w:sz w:val="20"/>
          <w:szCs w:val="20"/>
        </w:rPr>
      </w:pPr>
      <w:r w:rsidRPr="00665E06">
        <w:rPr>
          <w:sz w:val="20"/>
          <w:szCs w:val="20"/>
        </w:rPr>
        <w:t xml:space="preserve">-доска объявлений у остановки школьного автобуса по ул. Железнодорожная </w:t>
      </w:r>
      <w:proofErr w:type="spellStart"/>
      <w:r w:rsidRPr="00665E06">
        <w:rPr>
          <w:sz w:val="20"/>
          <w:szCs w:val="20"/>
        </w:rPr>
        <w:t>жд</w:t>
      </w:r>
      <w:proofErr w:type="spellEnd"/>
      <w:r w:rsidRPr="00665E06">
        <w:rPr>
          <w:sz w:val="20"/>
          <w:szCs w:val="20"/>
        </w:rPr>
        <w:t>. ст. Восточная</w:t>
      </w:r>
    </w:p>
    <w:p w:rsidR="00665E06" w:rsidRPr="00665E06" w:rsidRDefault="00665E06" w:rsidP="00665E06">
      <w:pPr>
        <w:jc w:val="both"/>
        <w:rPr>
          <w:sz w:val="20"/>
          <w:szCs w:val="20"/>
        </w:rPr>
      </w:pPr>
      <w:r w:rsidRPr="00665E06">
        <w:rPr>
          <w:sz w:val="20"/>
          <w:szCs w:val="20"/>
        </w:rPr>
        <w:t>- доска объявлений у магазина по ул. Центральная 26а д. Шмаково</w:t>
      </w: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 xml:space="preserve">Избирательный участок № 1062: </w:t>
      </w:r>
    </w:p>
    <w:p w:rsidR="00665E06" w:rsidRPr="00665E06" w:rsidRDefault="00665E06" w:rsidP="00665E06">
      <w:pPr>
        <w:jc w:val="both"/>
        <w:rPr>
          <w:sz w:val="20"/>
          <w:szCs w:val="20"/>
        </w:rPr>
      </w:pPr>
      <w:r w:rsidRPr="00665E06">
        <w:rPr>
          <w:sz w:val="20"/>
          <w:szCs w:val="20"/>
        </w:rPr>
        <w:t>– доска объявлений на строении (скважине) по ул. Железнодорожная № 4«А» с. Льниха</w:t>
      </w:r>
    </w:p>
    <w:p w:rsidR="00665E06" w:rsidRPr="00665E06" w:rsidRDefault="00665E06" w:rsidP="00665E06">
      <w:pPr>
        <w:rPr>
          <w:sz w:val="20"/>
          <w:szCs w:val="20"/>
        </w:rPr>
      </w:pPr>
      <w:r w:rsidRPr="00665E06">
        <w:rPr>
          <w:sz w:val="20"/>
          <w:szCs w:val="20"/>
        </w:rPr>
        <w:t xml:space="preserve">- доска объявлений у остановки школьного автобуса по улице Центральная с. </w:t>
      </w:r>
      <w:proofErr w:type="spellStart"/>
      <w:r w:rsidRPr="00665E06">
        <w:rPr>
          <w:sz w:val="20"/>
          <w:szCs w:val="20"/>
        </w:rPr>
        <w:t>Новомотково</w:t>
      </w:r>
      <w:proofErr w:type="spellEnd"/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>2. Направить настоящее постановление в территориальную избирательную комиссию Тогучинского района.</w:t>
      </w: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>3. Опубликовать настоящее постановление 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области.</w:t>
      </w: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  <w:r w:rsidRPr="00665E06">
        <w:rPr>
          <w:sz w:val="20"/>
          <w:szCs w:val="20"/>
        </w:rPr>
        <w:t xml:space="preserve"> </w:t>
      </w:r>
    </w:p>
    <w:p w:rsidR="00665E06" w:rsidRPr="00665E06" w:rsidRDefault="00665E06" w:rsidP="00665E06">
      <w:pPr>
        <w:ind w:firstLine="851"/>
        <w:jc w:val="both"/>
        <w:rPr>
          <w:sz w:val="20"/>
          <w:szCs w:val="20"/>
        </w:rPr>
      </w:pPr>
    </w:p>
    <w:p w:rsidR="00665E06" w:rsidRPr="00665E06" w:rsidRDefault="00665E06" w:rsidP="00665E06">
      <w:pPr>
        <w:jc w:val="both"/>
        <w:rPr>
          <w:sz w:val="20"/>
          <w:szCs w:val="20"/>
        </w:rPr>
      </w:pPr>
      <w:r w:rsidRPr="00665E06">
        <w:rPr>
          <w:sz w:val="20"/>
          <w:szCs w:val="20"/>
        </w:rPr>
        <w:t>Глава Репьевского сельсовета</w:t>
      </w:r>
    </w:p>
    <w:p w:rsidR="00665E06" w:rsidRPr="00665E06" w:rsidRDefault="00665E06" w:rsidP="00665E06">
      <w:pPr>
        <w:jc w:val="both"/>
        <w:rPr>
          <w:sz w:val="20"/>
          <w:szCs w:val="20"/>
        </w:rPr>
      </w:pPr>
      <w:r w:rsidRPr="00665E06">
        <w:rPr>
          <w:sz w:val="20"/>
          <w:szCs w:val="20"/>
        </w:rPr>
        <w:t>Тогучинского района Новосибирской области</w:t>
      </w:r>
      <w:r w:rsidRPr="00665E06">
        <w:rPr>
          <w:sz w:val="20"/>
          <w:szCs w:val="20"/>
        </w:rPr>
        <w:tab/>
        <w:t xml:space="preserve">                             А.В. Строков</w:t>
      </w: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167557" w:rsidRDefault="00167557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167557" w:rsidRDefault="00167557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665E06">
              <w:rPr>
                <w:b/>
                <w:sz w:val="22"/>
                <w:szCs w:val="22"/>
              </w:rPr>
              <w:t>3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665E06">
              <w:rPr>
                <w:b/>
                <w:sz w:val="22"/>
                <w:szCs w:val="22"/>
              </w:rPr>
              <w:t>05</w:t>
            </w:r>
            <w:r w:rsidR="00167557">
              <w:rPr>
                <w:b/>
                <w:sz w:val="22"/>
                <w:szCs w:val="22"/>
              </w:rPr>
              <w:t>.0</w:t>
            </w:r>
            <w:r w:rsidR="00665E06">
              <w:rPr>
                <w:b/>
                <w:sz w:val="22"/>
                <w:szCs w:val="22"/>
              </w:rPr>
              <w:t>2</w:t>
            </w:r>
            <w:r w:rsidR="00167557">
              <w:rPr>
                <w:b/>
                <w:sz w:val="22"/>
                <w:szCs w:val="22"/>
              </w:rPr>
              <w:t>.2024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665E0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0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CB" w:rsidRDefault="007B1ECB" w:rsidP="009716B0">
      <w:r>
        <w:separator/>
      </w:r>
    </w:p>
  </w:endnote>
  <w:endnote w:type="continuationSeparator" w:id="0">
    <w:p w:rsidR="007B1ECB" w:rsidRDefault="007B1ECB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CB" w:rsidRDefault="007B1ECB" w:rsidP="009716B0">
      <w:r>
        <w:separator/>
      </w:r>
    </w:p>
  </w:footnote>
  <w:footnote w:type="continuationSeparator" w:id="0">
    <w:p w:rsidR="007B1ECB" w:rsidRDefault="007B1ECB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65E06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20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0"/>
  </w:num>
  <w:num w:numId="21">
    <w:abstractNumId w:val="9"/>
  </w:num>
  <w:num w:numId="22">
    <w:abstractNumId w:val="8"/>
  </w:num>
  <w:num w:numId="23">
    <w:abstractNumId w:val="5"/>
  </w:num>
  <w:num w:numId="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F87"/>
    <w:rsid w:val="00057557"/>
    <w:rsid w:val="00061BC9"/>
    <w:rsid w:val="0007216C"/>
    <w:rsid w:val="00072CBA"/>
    <w:rsid w:val="00075D41"/>
    <w:rsid w:val="00083F03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48AA-738E-4A5D-B609-1A149710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203</cp:revision>
  <cp:lastPrinted>2020-07-21T01:19:00Z</cp:lastPrinted>
  <dcterms:created xsi:type="dcterms:W3CDTF">2019-04-08T04:30:00Z</dcterms:created>
  <dcterms:modified xsi:type="dcterms:W3CDTF">2024-02-06T02:59:00Z</dcterms:modified>
</cp:coreProperties>
</file>