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81788A">
        <w:rPr>
          <w:rFonts w:ascii="Mistral" w:hAnsi="Mistral" w:cs="Rod"/>
          <w:bCs/>
          <w:sz w:val="40"/>
          <w:szCs w:val="40"/>
        </w:rPr>
        <w:t>30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81788A">
        <w:rPr>
          <w:rFonts w:ascii="Mistral" w:hAnsi="Mistral" w:cs="Rod"/>
          <w:bCs/>
          <w:sz w:val="40"/>
          <w:szCs w:val="40"/>
        </w:rPr>
        <w:t>15</w:t>
      </w:r>
      <w:r w:rsidR="00B66D57">
        <w:rPr>
          <w:rFonts w:ascii="Mistral" w:hAnsi="Mistral" w:cs="Rod"/>
          <w:bCs/>
          <w:sz w:val="40"/>
          <w:szCs w:val="40"/>
        </w:rPr>
        <w:t>.</w:t>
      </w:r>
      <w:r w:rsidR="0081788A">
        <w:rPr>
          <w:rFonts w:ascii="Mistral" w:hAnsi="Mistral" w:cs="Rod"/>
          <w:bCs/>
          <w:sz w:val="40"/>
          <w:szCs w:val="40"/>
        </w:rPr>
        <w:t>1</w:t>
      </w:r>
      <w:r w:rsidR="00B66D57">
        <w:rPr>
          <w:rFonts w:ascii="Mistral" w:hAnsi="Mistral" w:cs="Rod"/>
          <w:bCs/>
          <w:sz w:val="40"/>
          <w:szCs w:val="40"/>
        </w:rPr>
        <w:t>0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81788A" w:rsidRDefault="0081788A" w:rsidP="001D3D72">
      <w:pPr>
        <w:jc w:val="center"/>
        <w:rPr>
          <w:sz w:val="20"/>
          <w:szCs w:val="20"/>
        </w:rPr>
      </w:pPr>
    </w:p>
    <w:p w:rsidR="0081788A" w:rsidRDefault="0081788A" w:rsidP="001D3D72">
      <w:pPr>
        <w:jc w:val="center"/>
        <w:rPr>
          <w:sz w:val="20"/>
          <w:szCs w:val="20"/>
        </w:rPr>
      </w:pPr>
    </w:p>
    <w:p w:rsidR="0081788A" w:rsidRDefault="0081788A" w:rsidP="001D3D72">
      <w:pPr>
        <w:jc w:val="center"/>
        <w:rPr>
          <w:sz w:val="20"/>
          <w:szCs w:val="20"/>
        </w:rPr>
      </w:pPr>
    </w:p>
    <w:p w:rsidR="0081788A" w:rsidRDefault="0081788A" w:rsidP="001D3D72">
      <w:pPr>
        <w:jc w:val="center"/>
        <w:rPr>
          <w:sz w:val="20"/>
          <w:szCs w:val="20"/>
        </w:rPr>
      </w:pPr>
    </w:p>
    <w:p w:rsidR="0081788A" w:rsidRDefault="0081788A" w:rsidP="001D3D72">
      <w:pPr>
        <w:jc w:val="center"/>
        <w:rPr>
          <w:sz w:val="20"/>
          <w:szCs w:val="20"/>
        </w:rPr>
      </w:pPr>
    </w:p>
    <w:p w:rsidR="0081788A" w:rsidRDefault="0081788A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81788A" w:rsidRPr="006A7120" w:rsidRDefault="0081788A" w:rsidP="0081788A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  <w:r>
        <w:rPr>
          <w:rFonts w:eastAsia="Calibri"/>
          <w:b/>
          <w:color w:val="00000A"/>
          <w:sz w:val="28"/>
          <w:szCs w:val="28"/>
        </w:rPr>
        <w:lastRenderedPageBreak/>
        <w:t>ИЗВЕЩЕНИЕ</w:t>
      </w:r>
    </w:p>
    <w:p w:rsidR="0081788A" w:rsidRDefault="0081788A" w:rsidP="0081788A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о возможности предоставления в аренду</w:t>
      </w:r>
      <w:r w:rsidRPr="006A7120">
        <w:rPr>
          <w:rFonts w:eastAsia="Calibri"/>
          <w:b/>
          <w:color w:val="00000A"/>
          <w:sz w:val="28"/>
          <w:szCs w:val="28"/>
        </w:rPr>
        <w:t xml:space="preserve"> земельного участка </w:t>
      </w:r>
    </w:p>
    <w:p w:rsidR="0081788A" w:rsidRDefault="0081788A" w:rsidP="0081788A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для индивидуального жилищного строительства</w:t>
      </w:r>
    </w:p>
    <w:p w:rsidR="0081788A" w:rsidRPr="006A7120" w:rsidRDefault="0081788A" w:rsidP="0081788A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</w:p>
    <w:p w:rsidR="0081788A" w:rsidRDefault="0081788A" w:rsidP="0081788A">
      <w:pPr>
        <w:suppressAutoHyphens/>
        <w:spacing w:line="100" w:lineRule="atLeast"/>
        <w:jc w:val="both"/>
        <w:rPr>
          <w:rFonts w:eastAsia="Calibri"/>
          <w:b/>
          <w:color w:val="00000A"/>
          <w:sz w:val="28"/>
          <w:szCs w:val="28"/>
        </w:rPr>
      </w:pPr>
      <w:r w:rsidRPr="00036F62">
        <w:rPr>
          <w:rStyle w:val="aa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a"/>
          <w:sz w:val="28"/>
          <w:szCs w:val="28"/>
        </w:rPr>
        <w:t xml:space="preserve"> извещае</w:t>
      </w:r>
      <w:r>
        <w:rPr>
          <w:rStyle w:val="aa"/>
          <w:sz w:val="28"/>
          <w:szCs w:val="28"/>
        </w:rPr>
        <w:t>т о возможности предоставления </w:t>
      </w:r>
      <w:r w:rsidRPr="006961F6">
        <w:rPr>
          <w:rStyle w:val="aa"/>
          <w:sz w:val="28"/>
          <w:szCs w:val="28"/>
        </w:rPr>
        <w:t xml:space="preserve">в </w:t>
      </w:r>
      <w:r>
        <w:rPr>
          <w:rFonts w:eastAsia="Calibri"/>
          <w:b/>
          <w:color w:val="00000A"/>
          <w:sz w:val="28"/>
          <w:szCs w:val="28"/>
        </w:rPr>
        <w:t>аренду</w:t>
      </w:r>
      <w:r w:rsidRPr="006961F6">
        <w:rPr>
          <w:rStyle w:val="aa"/>
          <w:sz w:val="28"/>
          <w:szCs w:val="28"/>
        </w:rPr>
        <w:t xml:space="preserve"> земельного участка </w:t>
      </w:r>
      <w:r>
        <w:rPr>
          <w:rFonts w:eastAsia="Calibri"/>
          <w:b/>
          <w:color w:val="00000A"/>
          <w:sz w:val="28"/>
          <w:szCs w:val="28"/>
        </w:rPr>
        <w:t>для индивидуального жилищного строительства</w:t>
      </w:r>
    </w:p>
    <w:p w:rsidR="0081788A" w:rsidRPr="00756EA4" w:rsidRDefault="0081788A" w:rsidP="0081788A">
      <w:pPr>
        <w:suppressAutoHyphens/>
        <w:spacing w:line="100" w:lineRule="atLeast"/>
        <w:ind w:firstLine="709"/>
        <w:jc w:val="both"/>
        <w:rPr>
          <w:rFonts w:eastAsia="Calibri"/>
          <w:b/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 xml:space="preserve">Граждане, заинтересованные в предоставлении земельного участка </w:t>
      </w:r>
      <w:r>
        <w:rPr>
          <w:rFonts w:eastAsia="Calibri"/>
          <w:b/>
          <w:color w:val="00000A"/>
          <w:sz w:val="28"/>
          <w:szCs w:val="28"/>
        </w:rPr>
        <w:t>для индивидуального жилищного строительства</w:t>
      </w:r>
      <w:r>
        <w:rPr>
          <w:rFonts w:eastAsia="Calibri"/>
          <w:color w:val="00000A"/>
          <w:sz w:val="28"/>
          <w:szCs w:val="28"/>
        </w:rPr>
        <w:t xml:space="preserve">, вправе в течение тридцати дней со дня опубликования и размещения извещения подавать заявления о намерении участвовать в аукционе по </w:t>
      </w:r>
      <w:r w:rsidRPr="00BF48C0">
        <w:rPr>
          <w:rStyle w:val="aa"/>
          <w:sz w:val="28"/>
          <w:szCs w:val="28"/>
        </w:rPr>
        <w:t>предоставлени</w:t>
      </w:r>
      <w:r>
        <w:rPr>
          <w:rStyle w:val="aa"/>
          <w:sz w:val="28"/>
          <w:szCs w:val="28"/>
        </w:rPr>
        <w:t xml:space="preserve">ю </w:t>
      </w:r>
      <w:r w:rsidRPr="00BF48C0">
        <w:rPr>
          <w:rStyle w:val="aa"/>
          <w:sz w:val="28"/>
          <w:szCs w:val="28"/>
        </w:rPr>
        <w:t xml:space="preserve">в </w:t>
      </w:r>
      <w:r>
        <w:rPr>
          <w:rFonts w:eastAsia="Calibri"/>
          <w:b/>
          <w:color w:val="00000A"/>
          <w:sz w:val="28"/>
          <w:szCs w:val="28"/>
        </w:rPr>
        <w:t>аренду</w:t>
      </w:r>
      <w:r w:rsidRPr="006961F6">
        <w:rPr>
          <w:rStyle w:val="a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земельного участка.</w:t>
      </w:r>
    </w:p>
    <w:p w:rsidR="0081788A" w:rsidRDefault="0081788A" w:rsidP="0081788A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Садовая,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215. Граждане представляют: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</w:t>
      </w:r>
      <w:r w:rsidRPr="00C071DB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лично либо почтовым отправлением.</w:t>
      </w:r>
    </w:p>
    <w:p w:rsidR="0081788A" w:rsidRPr="00770104" w:rsidRDefault="0081788A" w:rsidP="0081788A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6A7120">
        <w:rPr>
          <w:rFonts w:eastAsia="Calibri"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</w:rPr>
        <w:t>14</w:t>
      </w:r>
      <w:r w:rsidRPr="007701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11</w:t>
      </w:r>
      <w:r w:rsidRPr="00770104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770104">
        <w:rPr>
          <w:rFonts w:eastAsia="Calibri"/>
          <w:sz w:val="28"/>
          <w:szCs w:val="28"/>
        </w:rPr>
        <w:t xml:space="preserve"> г.</w:t>
      </w:r>
    </w:p>
    <w:p w:rsidR="0081788A" w:rsidRDefault="0081788A" w:rsidP="0081788A">
      <w:pPr>
        <w:pStyle w:val="aff4"/>
        <w:widowControl w:val="0"/>
        <w:spacing w:before="0" w:beforeAutospacing="0" w:after="0" w:afterAutospacing="0"/>
        <w:ind w:firstLine="624"/>
        <w:jc w:val="both"/>
        <w:rPr>
          <w:bCs/>
          <w:sz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 w:rsidRPr="00B420AE">
        <w:rPr>
          <w:rFonts w:eastAsia="Calibri"/>
          <w:color w:val="00000A"/>
          <w:sz w:val="28"/>
          <w:szCs w:val="28"/>
        </w:rPr>
        <w:t>Российская Федерация,</w:t>
      </w:r>
      <w:r>
        <w:rPr>
          <w:rFonts w:eastAsia="Calibri"/>
          <w:b/>
          <w:color w:val="00000A"/>
          <w:sz w:val="28"/>
          <w:szCs w:val="28"/>
        </w:rPr>
        <w:t xml:space="preserve"> </w:t>
      </w:r>
      <w:r w:rsidRPr="00033303">
        <w:rPr>
          <w:bCs/>
          <w:sz w:val="28"/>
        </w:rPr>
        <w:t>Новосибирская область, Тогучинский</w:t>
      </w:r>
      <w:r>
        <w:rPr>
          <w:bCs/>
          <w:sz w:val="28"/>
        </w:rPr>
        <w:t xml:space="preserve"> муниципальный район, сельское поселение Репьевский сельсовет, с. Репьево, пер. Железнодорожный, земельный участок 6А.</w:t>
      </w:r>
    </w:p>
    <w:p w:rsidR="0081788A" w:rsidRPr="00DE552F" w:rsidRDefault="0081788A" w:rsidP="0081788A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Номер ка</w:t>
      </w:r>
      <w:r w:rsidRPr="005620F5">
        <w:rPr>
          <w:rFonts w:eastAsia="Calibri"/>
          <w:b/>
          <w:color w:val="00000A"/>
          <w:sz w:val="28"/>
          <w:szCs w:val="28"/>
        </w:rPr>
        <w:t>дастров</w:t>
      </w:r>
      <w:r>
        <w:rPr>
          <w:rFonts w:eastAsia="Calibri"/>
          <w:b/>
          <w:color w:val="00000A"/>
          <w:sz w:val="28"/>
          <w:szCs w:val="28"/>
        </w:rPr>
        <w:t>ого квартала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54:24:</w:t>
      </w:r>
      <w:r>
        <w:rPr>
          <w:rFonts w:eastAsia="Calibri"/>
          <w:color w:val="00000A"/>
          <w:sz w:val="28"/>
          <w:szCs w:val="28"/>
        </w:rPr>
        <w:t>035802:ЗУ</w:t>
      </w:r>
      <w:proofErr w:type="gramStart"/>
      <w:r>
        <w:rPr>
          <w:rFonts w:eastAsia="Calibri"/>
          <w:color w:val="00000A"/>
          <w:sz w:val="28"/>
          <w:szCs w:val="28"/>
        </w:rPr>
        <w:t>1</w:t>
      </w:r>
      <w:proofErr w:type="gramEnd"/>
    </w:p>
    <w:p w:rsidR="0081788A" w:rsidRPr="00DE552F" w:rsidRDefault="0081788A" w:rsidP="0081788A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Pr="00DE552F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1046,</w:t>
      </w:r>
      <w:r w:rsidRPr="00DE552F">
        <w:rPr>
          <w:rFonts w:eastAsia="Calibri"/>
          <w:sz w:val="28"/>
          <w:szCs w:val="28"/>
        </w:rPr>
        <w:t xml:space="preserve">0 </w:t>
      </w:r>
      <w:proofErr w:type="spellStart"/>
      <w:r w:rsidRPr="00DE552F">
        <w:rPr>
          <w:rFonts w:eastAsia="Calibri"/>
          <w:sz w:val="28"/>
          <w:szCs w:val="28"/>
        </w:rPr>
        <w:t>к</w:t>
      </w:r>
      <w:r w:rsidRPr="00DE552F">
        <w:rPr>
          <w:sz w:val="28"/>
          <w:szCs w:val="28"/>
        </w:rPr>
        <w:t>в.м</w:t>
      </w:r>
      <w:proofErr w:type="spellEnd"/>
      <w:r w:rsidRPr="00DE55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788A" w:rsidRPr="00DE552F" w:rsidRDefault="0081788A" w:rsidP="0081788A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в приложении к настоящему извещению.</w:t>
      </w:r>
    </w:p>
    <w:p w:rsidR="0081788A" w:rsidRPr="00615080" w:rsidRDefault="0081788A" w:rsidP="0081788A">
      <w:pPr>
        <w:widowControl w:val="0"/>
        <w:ind w:firstLine="624"/>
        <w:jc w:val="both"/>
        <w:rPr>
          <w:rFonts w:eastAsia="Calibri"/>
          <w:color w:val="00000A"/>
          <w:sz w:val="28"/>
          <w:lang w:eastAsia="en-US"/>
        </w:rPr>
      </w:pPr>
      <w:r w:rsidRPr="00615080">
        <w:rPr>
          <w:rFonts w:eastAsia="Calibri"/>
          <w:color w:val="00000A"/>
          <w:sz w:val="28"/>
          <w:lang w:eastAsia="en-US"/>
        </w:rPr>
        <w:t>Конт</w:t>
      </w:r>
      <w:r>
        <w:rPr>
          <w:rFonts w:eastAsia="Calibri"/>
          <w:color w:val="00000A"/>
          <w:sz w:val="28"/>
          <w:lang w:eastAsia="en-US"/>
        </w:rPr>
        <w:t xml:space="preserve">актный номер </w:t>
      </w:r>
      <w:r w:rsidRPr="00200F3F">
        <w:rPr>
          <w:rFonts w:eastAsia="Calibri"/>
          <w:color w:val="00000A"/>
          <w:sz w:val="28"/>
          <w:lang w:eastAsia="en-US"/>
        </w:rPr>
        <w:t>телефона (383</w:t>
      </w:r>
      <w:r>
        <w:rPr>
          <w:rFonts w:eastAsia="Calibri"/>
          <w:color w:val="00000A"/>
          <w:sz w:val="28"/>
          <w:lang w:eastAsia="en-US"/>
        </w:rPr>
        <w:t>-</w:t>
      </w:r>
      <w:r w:rsidRPr="00200F3F">
        <w:rPr>
          <w:rFonts w:eastAsia="Calibri"/>
          <w:color w:val="00000A"/>
          <w:sz w:val="28"/>
          <w:lang w:eastAsia="en-US"/>
        </w:rPr>
        <w:t>40)</w:t>
      </w:r>
      <w:r>
        <w:rPr>
          <w:rFonts w:eastAsia="Calibri"/>
          <w:color w:val="00000A"/>
          <w:sz w:val="28"/>
          <w:lang w:eastAsia="en-US"/>
        </w:rPr>
        <w:t xml:space="preserve"> 24-840.</w:t>
      </w:r>
    </w:p>
    <w:p w:rsidR="0081788A" w:rsidRDefault="0081788A" w:rsidP="0081788A">
      <w:pPr>
        <w:pStyle w:val="afffd"/>
      </w:pPr>
    </w:p>
    <w:p w:rsidR="0081788A" w:rsidRDefault="0081788A" w:rsidP="0081788A">
      <w:pPr>
        <w:pStyle w:val="afffd"/>
      </w:pPr>
      <w:r>
        <w:rPr>
          <w:noProof/>
        </w:rPr>
        <w:lastRenderedPageBreak/>
        <w:drawing>
          <wp:inline distT="0" distB="0" distL="0" distR="0" wp14:anchorId="6499B3E8" wp14:editId="57F87378">
            <wp:extent cx="5850255" cy="827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2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788A" w:rsidRDefault="0081788A" w:rsidP="0081788A"/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81788A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30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 w:rsidR="001E5B2B">
              <w:rPr>
                <w:b/>
                <w:sz w:val="22"/>
                <w:szCs w:val="22"/>
              </w:rPr>
              <w:t>5</w:t>
            </w:r>
            <w:r w:rsidR="00B66D5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="00B66D57">
              <w:rPr>
                <w:b/>
                <w:sz w:val="22"/>
                <w:szCs w:val="22"/>
              </w:rPr>
              <w:t>0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="00FB00FB"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81788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0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0C" w:rsidRDefault="0071590C" w:rsidP="009716B0">
      <w:r>
        <w:separator/>
      </w:r>
    </w:p>
  </w:endnote>
  <w:endnote w:type="continuationSeparator" w:id="0">
    <w:p w:rsidR="0071590C" w:rsidRDefault="0071590C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0C" w:rsidRDefault="0071590C" w:rsidP="009716B0">
      <w:r>
        <w:separator/>
      </w:r>
    </w:p>
  </w:footnote>
  <w:footnote w:type="continuationSeparator" w:id="0">
    <w:p w:rsidR="0071590C" w:rsidRDefault="0071590C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1788A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F0B72"/>
    <w:multiLevelType w:val="multilevel"/>
    <w:tmpl w:val="A5A4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2629F3"/>
    <w:multiLevelType w:val="multilevel"/>
    <w:tmpl w:val="361406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701EE"/>
    <w:multiLevelType w:val="multilevel"/>
    <w:tmpl w:val="763C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2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F82A4C"/>
    <w:multiLevelType w:val="multilevel"/>
    <w:tmpl w:val="BDC6E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5669F1"/>
    <w:multiLevelType w:val="multilevel"/>
    <w:tmpl w:val="2A381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07CC1"/>
    <w:multiLevelType w:val="multilevel"/>
    <w:tmpl w:val="B946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4B2DD6"/>
    <w:multiLevelType w:val="multilevel"/>
    <w:tmpl w:val="3AF40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9E0BEB"/>
    <w:multiLevelType w:val="multilevel"/>
    <w:tmpl w:val="F320B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41388"/>
    <w:multiLevelType w:val="multilevel"/>
    <w:tmpl w:val="FDA8D7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5A6A7C"/>
    <w:multiLevelType w:val="multilevel"/>
    <w:tmpl w:val="E2A448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9"/>
  </w:num>
  <w:num w:numId="11">
    <w:abstractNumId w:val="26"/>
  </w:num>
  <w:num w:numId="12">
    <w:abstractNumId w:val="11"/>
  </w:num>
  <w:num w:numId="13">
    <w:abstractNumId w:val="31"/>
  </w:num>
  <w:num w:numId="14">
    <w:abstractNumId w:val="3"/>
  </w:num>
  <w:num w:numId="15">
    <w:abstractNumId w:val="20"/>
  </w:num>
  <w:num w:numId="16">
    <w:abstractNumId w:val="6"/>
  </w:num>
  <w:num w:numId="17">
    <w:abstractNumId w:val="12"/>
  </w:num>
  <w:num w:numId="18">
    <w:abstractNumId w:val="27"/>
  </w:num>
  <w:num w:numId="19">
    <w:abstractNumId w:val="17"/>
  </w:num>
  <w:num w:numId="20">
    <w:abstractNumId w:val="1"/>
  </w:num>
  <w:num w:numId="21">
    <w:abstractNumId w:val="14"/>
  </w:num>
  <w:num w:numId="22">
    <w:abstractNumId w:val="13"/>
  </w:num>
  <w:num w:numId="23">
    <w:abstractNumId w:val="8"/>
  </w:num>
  <w:num w:numId="24">
    <w:abstractNumId w:val="23"/>
  </w:num>
  <w:num w:numId="25">
    <w:abstractNumId w:val="33"/>
  </w:num>
  <w:num w:numId="26">
    <w:abstractNumId w:val="0"/>
  </w:num>
  <w:num w:numId="27">
    <w:abstractNumId w:val="4"/>
    <w:lvlOverride w:ilvl="0">
      <w:startOverride w:val="2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5"/>
  </w:num>
  <w:num w:numId="31">
    <w:abstractNumId w:val="28"/>
  </w:num>
  <w:num w:numId="32">
    <w:abstractNumId w:val="22"/>
  </w:num>
  <w:num w:numId="33">
    <w:abstractNumId w:val="10"/>
  </w:num>
  <w:num w:numId="34">
    <w:abstractNumId w:val="30"/>
  </w:num>
  <w:num w:numId="35">
    <w:abstractNumId w:val="21"/>
  </w:num>
  <w:num w:numId="36">
    <w:abstractNumId w:val="32"/>
  </w:num>
  <w:num w:numId="37">
    <w:abstractNumId w:val="9"/>
  </w:num>
  <w:num w:numId="3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3D9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08F7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245"/>
    <w:rsid w:val="007B1ECB"/>
    <w:rsid w:val="007B5FA1"/>
    <w:rsid w:val="007B7561"/>
    <w:rsid w:val="007D3EA2"/>
    <w:rsid w:val="007D73E6"/>
    <w:rsid w:val="007D7742"/>
    <w:rsid w:val="007E0395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6D57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29CC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16B6"/>
    <w:rsid w:val="00DB3C02"/>
    <w:rsid w:val="00DB64A3"/>
    <w:rsid w:val="00DC2D66"/>
    <w:rsid w:val="00DD23BF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970B-D694-4EB9-B54E-28BF679B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234</cp:revision>
  <cp:lastPrinted>2020-07-21T01:19:00Z</cp:lastPrinted>
  <dcterms:created xsi:type="dcterms:W3CDTF">2019-04-08T04:30:00Z</dcterms:created>
  <dcterms:modified xsi:type="dcterms:W3CDTF">2024-10-15T05:10:00Z</dcterms:modified>
</cp:coreProperties>
</file>