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5CC8" w:rsidRPr="00EE5CC8" w:rsidRDefault="004D4E5D" w:rsidP="004D4E5D">
      <w:pPr>
        <w:jc w:val="center"/>
        <w:rPr>
          <w:sz w:val="28"/>
          <w:szCs w:val="28"/>
        </w:rPr>
      </w:pPr>
      <w:r w:rsidRPr="00EE5CC8">
        <w:rPr>
          <w:sz w:val="28"/>
          <w:szCs w:val="28"/>
        </w:rPr>
        <w:t xml:space="preserve">АДМИНИСТРАЦИЯ  </w:t>
      </w:r>
    </w:p>
    <w:p w:rsidR="004D4E5D" w:rsidRPr="00EE5CC8" w:rsidRDefault="00EE5CC8" w:rsidP="004D4E5D">
      <w:pPr>
        <w:jc w:val="center"/>
        <w:rPr>
          <w:sz w:val="28"/>
          <w:szCs w:val="28"/>
        </w:rPr>
      </w:pPr>
      <w:r w:rsidRPr="00EE5CC8">
        <w:rPr>
          <w:sz w:val="28"/>
          <w:szCs w:val="28"/>
        </w:rPr>
        <w:t>РЕПЬЕВСКОГО</w:t>
      </w:r>
      <w:r w:rsidR="004D4E5D" w:rsidRPr="00EE5CC8">
        <w:rPr>
          <w:sz w:val="28"/>
          <w:szCs w:val="28"/>
        </w:rPr>
        <w:t xml:space="preserve"> СЕЛЬСОВЕТА</w:t>
      </w:r>
    </w:p>
    <w:p w:rsidR="00EE5CC8" w:rsidRPr="00EE5CC8" w:rsidRDefault="004D4E5D" w:rsidP="004D4E5D">
      <w:pPr>
        <w:jc w:val="center"/>
        <w:rPr>
          <w:sz w:val="28"/>
          <w:szCs w:val="28"/>
        </w:rPr>
      </w:pPr>
      <w:r w:rsidRPr="00EE5CC8">
        <w:rPr>
          <w:sz w:val="28"/>
          <w:szCs w:val="28"/>
        </w:rPr>
        <w:t xml:space="preserve">ТОГУЧИНСКОГО РАЙОНА </w:t>
      </w:r>
    </w:p>
    <w:p w:rsidR="004D4E5D" w:rsidRPr="00EE5CC8" w:rsidRDefault="004D4E5D" w:rsidP="004D4E5D">
      <w:pPr>
        <w:jc w:val="center"/>
        <w:rPr>
          <w:sz w:val="28"/>
          <w:szCs w:val="28"/>
        </w:rPr>
      </w:pPr>
      <w:r w:rsidRPr="00EE5CC8">
        <w:rPr>
          <w:sz w:val="28"/>
          <w:szCs w:val="28"/>
        </w:rPr>
        <w:t>НОВОСИБИРСКОЙ  ОБЛАСТИ</w:t>
      </w:r>
    </w:p>
    <w:p w:rsidR="004D4E5D" w:rsidRPr="00EE5CC8" w:rsidRDefault="004D4E5D" w:rsidP="004D4E5D">
      <w:pPr>
        <w:jc w:val="center"/>
        <w:rPr>
          <w:sz w:val="28"/>
          <w:szCs w:val="28"/>
        </w:rPr>
      </w:pPr>
    </w:p>
    <w:p w:rsidR="004D4E5D" w:rsidRPr="00EE5CC8" w:rsidRDefault="004D4E5D" w:rsidP="004D4E5D">
      <w:pPr>
        <w:jc w:val="center"/>
        <w:rPr>
          <w:sz w:val="28"/>
          <w:szCs w:val="28"/>
        </w:rPr>
      </w:pPr>
    </w:p>
    <w:p w:rsidR="004D4E5D" w:rsidRPr="00EE5CC8" w:rsidRDefault="00EE5CC8" w:rsidP="004D4E5D">
      <w:pPr>
        <w:jc w:val="center"/>
        <w:rPr>
          <w:sz w:val="28"/>
          <w:szCs w:val="28"/>
        </w:rPr>
      </w:pPr>
      <w:r w:rsidRPr="00EE5CC8">
        <w:rPr>
          <w:sz w:val="28"/>
          <w:szCs w:val="28"/>
        </w:rPr>
        <w:t>ПОСТАНОВЛЕНИЕ</w:t>
      </w:r>
    </w:p>
    <w:p w:rsidR="00EE5CC8" w:rsidRPr="00EE5CC8" w:rsidRDefault="00EE5CC8" w:rsidP="004D4E5D">
      <w:pPr>
        <w:jc w:val="center"/>
        <w:rPr>
          <w:sz w:val="28"/>
          <w:szCs w:val="28"/>
        </w:rPr>
      </w:pPr>
    </w:p>
    <w:p w:rsidR="00EE5CC8" w:rsidRPr="00EE5CC8" w:rsidRDefault="00B0388B" w:rsidP="004D4E5D">
      <w:pPr>
        <w:jc w:val="center"/>
        <w:rPr>
          <w:sz w:val="28"/>
          <w:szCs w:val="28"/>
        </w:rPr>
      </w:pPr>
      <w:r>
        <w:rPr>
          <w:sz w:val="28"/>
          <w:szCs w:val="28"/>
        </w:rPr>
        <w:t>19</w:t>
      </w:r>
      <w:r w:rsidR="00EE5CC8" w:rsidRPr="00EE5CC8">
        <w:rPr>
          <w:sz w:val="28"/>
          <w:szCs w:val="28"/>
        </w:rPr>
        <w:t xml:space="preserve">.02.2024 № </w:t>
      </w:r>
      <w:r>
        <w:rPr>
          <w:sz w:val="28"/>
          <w:szCs w:val="28"/>
        </w:rPr>
        <w:t>34</w:t>
      </w:r>
    </w:p>
    <w:p w:rsidR="004D4E5D" w:rsidRPr="00EE5CC8" w:rsidRDefault="004D4E5D" w:rsidP="004D4E5D">
      <w:pPr>
        <w:rPr>
          <w:sz w:val="28"/>
          <w:szCs w:val="28"/>
        </w:rPr>
      </w:pPr>
      <w:r w:rsidRPr="00EE5CC8">
        <w:rPr>
          <w:sz w:val="28"/>
          <w:szCs w:val="28"/>
        </w:rPr>
        <w:t xml:space="preserve">                                                                           </w:t>
      </w:r>
    </w:p>
    <w:p w:rsidR="004D4E5D" w:rsidRDefault="004D4E5D" w:rsidP="004D4E5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с. </w:t>
      </w:r>
      <w:r w:rsidR="00EE5CC8">
        <w:rPr>
          <w:sz w:val="28"/>
          <w:szCs w:val="28"/>
        </w:rPr>
        <w:t>Репьево</w:t>
      </w:r>
    </w:p>
    <w:p w:rsidR="004D4E5D" w:rsidRDefault="004D4E5D" w:rsidP="004D4E5D">
      <w:pPr>
        <w:jc w:val="center"/>
        <w:rPr>
          <w:sz w:val="28"/>
          <w:szCs w:val="28"/>
        </w:rPr>
      </w:pPr>
    </w:p>
    <w:p w:rsidR="003956E2" w:rsidRPr="003956E2" w:rsidRDefault="003956E2" w:rsidP="003956E2">
      <w:pPr>
        <w:jc w:val="center"/>
        <w:rPr>
          <w:sz w:val="28"/>
          <w:szCs w:val="28"/>
        </w:rPr>
      </w:pPr>
      <w:r w:rsidRPr="003956E2">
        <w:rPr>
          <w:sz w:val="28"/>
          <w:szCs w:val="28"/>
        </w:rPr>
        <w:t>Об утверждении порядка подготовки населенных пунктов</w:t>
      </w:r>
      <w:r>
        <w:rPr>
          <w:sz w:val="28"/>
          <w:szCs w:val="28"/>
        </w:rPr>
        <w:t xml:space="preserve"> </w:t>
      </w:r>
      <w:r w:rsidR="00EE5CC8">
        <w:rPr>
          <w:sz w:val="28"/>
          <w:szCs w:val="28"/>
        </w:rPr>
        <w:t>Репьевского</w:t>
      </w:r>
      <w:r w:rsidRPr="003956E2">
        <w:rPr>
          <w:sz w:val="28"/>
          <w:szCs w:val="28"/>
        </w:rPr>
        <w:t xml:space="preserve"> сельсовета  Тогучинского района Новосибирской о</w:t>
      </w:r>
      <w:r w:rsidR="0082151E">
        <w:rPr>
          <w:sz w:val="28"/>
          <w:szCs w:val="28"/>
        </w:rPr>
        <w:t>бласти  к пожароопасному сезону</w:t>
      </w:r>
    </w:p>
    <w:p w:rsidR="003956E2" w:rsidRPr="003956E2" w:rsidRDefault="003956E2" w:rsidP="003956E2">
      <w:pPr>
        <w:pStyle w:val="ConsPlusTitle"/>
        <w:snapToGrid w:val="0"/>
        <w:ind w:right="-391"/>
        <w:jc w:val="center"/>
      </w:pPr>
    </w:p>
    <w:p w:rsidR="003956E2" w:rsidRDefault="003956E2" w:rsidP="003956E2">
      <w:pPr>
        <w:ind w:firstLine="567"/>
        <w:jc w:val="both"/>
        <w:rPr>
          <w:sz w:val="28"/>
          <w:szCs w:val="28"/>
        </w:rPr>
      </w:pPr>
      <w:proofErr w:type="gramStart"/>
      <w:r w:rsidRPr="003956E2">
        <w:rPr>
          <w:sz w:val="28"/>
          <w:szCs w:val="28"/>
        </w:rPr>
        <w:t xml:space="preserve">В соответствии с Федеральным законом от 12.12.1994 № 69-ФЗ «О пожарной безопасности», Федеральным законом РФ от 06.10.2003 № 131-ФЗ «Об общих принципах организации местного самоуправления в Российской Федерации»,  </w:t>
      </w:r>
      <w:r w:rsidRPr="003956E2">
        <w:rPr>
          <w:color w:val="22272F"/>
          <w:sz w:val="28"/>
          <w:szCs w:val="28"/>
          <w:shd w:val="clear" w:color="auto" w:fill="FFFFFF"/>
        </w:rPr>
        <w:t>Постановлением Правительства РФ от 16 сентября 2020 г. N 1479 "Об утверждении Правил противопожарного режима в Российской Федерации"</w:t>
      </w:r>
      <w:r w:rsidR="00EE5CC8">
        <w:rPr>
          <w:color w:val="22272F"/>
          <w:sz w:val="28"/>
          <w:szCs w:val="28"/>
          <w:shd w:val="clear" w:color="auto" w:fill="FFFFFF"/>
        </w:rPr>
        <w:t xml:space="preserve">, </w:t>
      </w:r>
      <w:r w:rsidRPr="003956E2">
        <w:rPr>
          <w:sz w:val="28"/>
          <w:szCs w:val="28"/>
        </w:rPr>
        <w:t xml:space="preserve">администрация </w:t>
      </w:r>
      <w:r w:rsidR="00EE5CC8">
        <w:rPr>
          <w:sz w:val="28"/>
          <w:szCs w:val="28"/>
        </w:rPr>
        <w:t>Репьевского</w:t>
      </w:r>
      <w:r w:rsidRPr="003956E2">
        <w:rPr>
          <w:sz w:val="28"/>
          <w:szCs w:val="28"/>
        </w:rPr>
        <w:t xml:space="preserve"> сельсовета Тогучинского района Новосибирской области </w:t>
      </w:r>
      <w:proofErr w:type="gramEnd"/>
    </w:p>
    <w:p w:rsidR="00EE5CC8" w:rsidRDefault="00EE5CC8" w:rsidP="00EE5CC8">
      <w:pPr>
        <w:jc w:val="both"/>
        <w:rPr>
          <w:sz w:val="28"/>
          <w:szCs w:val="28"/>
        </w:rPr>
      </w:pPr>
    </w:p>
    <w:p w:rsidR="003956E2" w:rsidRPr="00EE5CC8" w:rsidRDefault="003956E2" w:rsidP="00EE5CC8">
      <w:pPr>
        <w:jc w:val="both"/>
        <w:rPr>
          <w:sz w:val="28"/>
          <w:szCs w:val="28"/>
        </w:rPr>
      </w:pPr>
      <w:r w:rsidRPr="00EE5CC8">
        <w:rPr>
          <w:bCs/>
          <w:sz w:val="28"/>
          <w:szCs w:val="28"/>
        </w:rPr>
        <w:t>ПОСТАНОВЛЯЕТ:</w:t>
      </w:r>
    </w:p>
    <w:p w:rsidR="003956E2" w:rsidRPr="003956E2" w:rsidRDefault="003956E2" w:rsidP="003956E2">
      <w:pPr>
        <w:ind w:firstLine="851"/>
        <w:jc w:val="both"/>
        <w:rPr>
          <w:sz w:val="28"/>
          <w:szCs w:val="28"/>
        </w:rPr>
      </w:pPr>
      <w:r w:rsidRPr="003956E2">
        <w:rPr>
          <w:sz w:val="28"/>
          <w:szCs w:val="28"/>
        </w:rPr>
        <w:t xml:space="preserve">1.Утвердить прилагаемый Порядок подготовки населенных пунктов </w:t>
      </w:r>
      <w:r w:rsidR="00EE5CC8">
        <w:rPr>
          <w:sz w:val="28"/>
          <w:szCs w:val="28"/>
        </w:rPr>
        <w:t>Репьевского</w:t>
      </w:r>
      <w:r w:rsidRPr="003956E2">
        <w:rPr>
          <w:sz w:val="28"/>
          <w:szCs w:val="28"/>
        </w:rPr>
        <w:t xml:space="preserve"> сельсовета Тогучинского района Новосибирской области к пожароопасному сезону согласно приложению </w:t>
      </w:r>
      <w:r w:rsidR="00EE5CC8">
        <w:rPr>
          <w:sz w:val="28"/>
          <w:szCs w:val="28"/>
        </w:rPr>
        <w:t>1.</w:t>
      </w:r>
    </w:p>
    <w:p w:rsidR="003956E2" w:rsidRDefault="00EE5CC8" w:rsidP="003956E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 </w:t>
      </w:r>
      <w:r w:rsidR="003956E2" w:rsidRPr="003956E2">
        <w:rPr>
          <w:sz w:val="28"/>
          <w:szCs w:val="28"/>
        </w:rPr>
        <w:t xml:space="preserve">. </w:t>
      </w:r>
      <w:r>
        <w:rPr>
          <w:sz w:val="28"/>
          <w:szCs w:val="28"/>
        </w:rPr>
        <w:t>О</w:t>
      </w:r>
      <w:r w:rsidR="003956E2" w:rsidRPr="003956E2">
        <w:rPr>
          <w:sz w:val="28"/>
          <w:szCs w:val="28"/>
        </w:rPr>
        <w:t xml:space="preserve">публиковать </w:t>
      </w:r>
      <w:r w:rsidRPr="003956E2">
        <w:rPr>
          <w:sz w:val="28"/>
          <w:szCs w:val="28"/>
        </w:rPr>
        <w:t xml:space="preserve">постановление </w:t>
      </w:r>
      <w:r w:rsidR="003956E2" w:rsidRPr="003956E2">
        <w:rPr>
          <w:sz w:val="28"/>
          <w:szCs w:val="28"/>
        </w:rPr>
        <w:t>в пери</w:t>
      </w:r>
      <w:r w:rsidR="003956E2">
        <w:rPr>
          <w:sz w:val="28"/>
          <w:szCs w:val="28"/>
        </w:rPr>
        <w:t xml:space="preserve">одическом печатном издании </w:t>
      </w:r>
      <w:r>
        <w:rPr>
          <w:sz w:val="28"/>
          <w:szCs w:val="28"/>
        </w:rPr>
        <w:t>«Репьевский</w:t>
      </w:r>
      <w:r w:rsidR="003956E2">
        <w:rPr>
          <w:sz w:val="28"/>
          <w:szCs w:val="28"/>
        </w:rPr>
        <w:t xml:space="preserve"> Вестник</w:t>
      </w:r>
      <w:r>
        <w:rPr>
          <w:sz w:val="28"/>
          <w:szCs w:val="28"/>
        </w:rPr>
        <w:t>»</w:t>
      </w:r>
      <w:r w:rsidR="003956E2" w:rsidRPr="003956E2">
        <w:rPr>
          <w:sz w:val="28"/>
          <w:szCs w:val="28"/>
        </w:rPr>
        <w:t xml:space="preserve"> и разместить на официальном сайте администрации </w:t>
      </w:r>
      <w:r>
        <w:rPr>
          <w:sz w:val="28"/>
          <w:szCs w:val="28"/>
        </w:rPr>
        <w:t>Репьевского</w:t>
      </w:r>
      <w:r w:rsidR="003956E2" w:rsidRPr="003956E2">
        <w:rPr>
          <w:sz w:val="28"/>
          <w:szCs w:val="28"/>
        </w:rPr>
        <w:t xml:space="preserve"> сельсовета Тогучинского района Новосибирской области.</w:t>
      </w:r>
    </w:p>
    <w:p w:rsidR="00EE5CC8" w:rsidRPr="003956E2" w:rsidRDefault="00EE5CC8" w:rsidP="003956E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</w:t>
      </w:r>
    </w:p>
    <w:p w:rsidR="003956E2" w:rsidRPr="003956E2" w:rsidRDefault="003956E2" w:rsidP="003956E2">
      <w:pPr>
        <w:jc w:val="both"/>
        <w:rPr>
          <w:b/>
          <w:sz w:val="28"/>
          <w:szCs w:val="28"/>
        </w:rPr>
      </w:pPr>
    </w:p>
    <w:p w:rsidR="003956E2" w:rsidRPr="003956E2" w:rsidRDefault="003956E2" w:rsidP="003956E2">
      <w:pPr>
        <w:jc w:val="both"/>
        <w:rPr>
          <w:b/>
          <w:sz w:val="28"/>
          <w:szCs w:val="28"/>
        </w:rPr>
      </w:pPr>
    </w:p>
    <w:p w:rsidR="003956E2" w:rsidRPr="003956E2" w:rsidRDefault="00B0388B" w:rsidP="003956E2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Ио Главы </w:t>
      </w:r>
      <w:r w:rsidR="003956E2" w:rsidRPr="003956E2">
        <w:rPr>
          <w:sz w:val="28"/>
          <w:szCs w:val="28"/>
        </w:rPr>
        <w:t xml:space="preserve"> </w:t>
      </w:r>
      <w:r w:rsidR="00EE5CC8">
        <w:rPr>
          <w:sz w:val="28"/>
          <w:szCs w:val="28"/>
        </w:rPr>
        <w:t>Репьевского</w:t>
      </w:r>
      <w:r w:rsidR="003956E2" w:rsidRPr="003956E2">
        <w:rPr>
          <w:sz w:val="28"/>
          <w:szCs w:val="28"/>
        </w:rPr>
        <w:t xml:space="preserve"> сельсовета </w:t>
      </w:r>
    </w:p>
    <w:p w:rsidR="003956E2" w:rsidRPr="003956E2" w:rsidRDefault="003956E2" w:rsidP="00EE5CC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3956E2">
        <w:rPr>
          <w:sz w:val="28"/>
          <w:szCs w:val="28"/>
        </w:rPr>
        <w:t>Тогучинского района Новосибирской области</w:t>
      </w:r>
      <w:r>
        <w:rPr>
          <w:sz w:val="28"/>
          <w:szCs w:val="28"/>
        </w:rPr>
        <w:t xml:space="preserve">           </w:t>
      </w:r>
      <w:r w:rsidR="00B0388B">
        <w:rPr>
          <w:sz w:val="28"/>
          <w:szCs w:val="28"/>
        </w:rPr>
        <w:t xml:space="preserve">  </w:t>
      </w:r>
      <w:r w:rsidR="00EE5CC8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</w:t>
      </w:r>
      <w:r w:rsidR="00B0388B">
        <w:rPr>
          <w:sz w:val="28"/>
          <w:szCs w:val="28"/>
        </w:rPr>
        <w:t>О.С. Линчевская</w:t>
      </w:r>
      <w:r>
        <w:rPr>
          <w:sz w:val="28"/>
          <w:szCs w:val="28"/>
        </w:rPr>
        <w:t xml:space="preserve">                               </w:t>
      </w:r>
    </w:p>
    <w:p w:rsidR="003956E2" w:rsidRPr="003956E2" w:rsidRDefault="003956E2" w:rsidP="003956E2">
      <w:pPr>
        <w:spacing w:after="22" w:line="259" w:lineRule="auto"/>
        <w:ind w:right="60" w:firstLine="5529"/>
        <w:rPr>
          <w:sz w:val="28"/>
          <w:szCs w:val="28"/>
        </w:rPr>
      </w:pPr>
    </w:p>
    <w:p w:rsidR="003956E2" w:rsidRPr="003956E2" w:rsidRDefault="003956E2" w:rsidP="003956E2">
      <w:pPr>
        <w:spacing w:after="22" w:line="259" w:lineRule="auto"/>
        <w:ind w:right="60" w:firstLine="5529"/>
        <w:rPr>
          <w:sz w:val="28"/>
          <w:szCs w:val="28"/>
        </w:rPr>
      </w:pPr>
    </w:p>
    <w:p w:rsidR="003956E2" w:rsidRDefault="003956E2" w:rsidP="003956E2">
      <w:pPr>
        <w:spacing w:after="22" w:line="259" w:lineRule="auto"/>
        <w:ind w:right="60" w:firstLine="5529"/>
        <w:rPr>
          <w:sz w:val="28"/>
          <w:szCs w:val="28"/>
        </w:rPr>
      </w:pPr>
    </w:p>
    <w:p w:rsidR="003956E2" w:rsidRPr="00EE5CC8" w:rsidRDefault="003956E2" w:rsidP="00EE5CC8">
      <w:pPr>
        <w:ind w:right="60" w:firstLine="5529"/>
        <w:rPr>
          <w:sz w:val="20"/>
          <w:szCs w:val="20"/>
        </w:rPr>
      </w:pPr>
    </w:p>
    <w:p w:rsidR="003956E2" w:rsidRPr="00EE5CC8" w:rsidRDefault="003956E2" w:rsidP="00EE5CC8">
      <w:pPr>
        <w:ind w:right="60" w:firstLine="5529"/>
        <w:rPr>
          <w:sz w:val="20"/>
          <w:szCs w:val="20"/>
        </w:rPr>
      </w:pPr>
      <w:bookmarkStart w:id="0" w:name="_GoBack"/>
      <w:bookmarkEnd w:id="0"/>
    </w:p>
    <w:p w:rsidR="003956E2" w:rsidRPr="00EE5CC8" w:rsidRDefault="00EE5CC8" w:rsidP="00EE5CC8">
      <w:pPr>
        <w:ind w:right="60"/>
        <w:rPr>
          <w:sz w:val="20"/>
          <w:szCs w:val="20"/>
        </w:rPr>
      </w:pPr>
      <w:r w:rsidRPr="00EE5CC8">
        <w:rPr>
          <w:sz w:val="20"/>
          <w:szCs w:val="20"/>
        </w:rPr>
        <w:t>Линчевская</w:t>
      </w:r>
    </w:p>
    <w:p w:rsidR="00EE5CC8" w:rsidRPr="00EE5CC8" w:rsidRDefault="00EE5CC8" w:rsidP="00EE5CC8">
      <w:pPr>
        <w:ind w:right="60"/>
        <w:rPr>
          <w:sz w:val="20"/>
          <w:szCs w:val="20"/>
        </w:rPr>
      </w:pPr>
      <w:r w:rsidRPr="00EE5CC8">
        <w:rPr>
          <w:sz w:val="20"/>
          <w:szCs w:val="20"/>
        </w:rPr>
        <w:t>29-979</w:t>
      </w:r>
    </w:p>
    <w:p w:rsidR="003956E2" w:rsidRPr="003956E2" w:rsidRDefault="003956E2" w:rsidP="003956E2">
      <w:pPr>
        <w:spacing w:after="22" w:line="259" w:lineRule="auto"/>
        <w:ind w:right="60" w:firstLine="5529"/>
        <w:rPr>
          <w:sz w:val="28"/>
          <w:szCs w:val="28"/>
        </w:rPr>
      </w:pPr>
    </w:p>
    <w:p w:rsidR="003956E2" w:rsidRPr="003956E2" w:rsidRDefault="003956E2" w:rsidP="003956E2">
      <w:pPr>
        <w:spacing w:after="22" w:line="259" w:lineRule="auto"/>
        <w:ind w:right="60" w:firstLine="5529"/>
        <w:rPr>
          <w:sz w:val="28"/>
          <w:szCs w:val="28"/>
        </w:rPr>
      </w:pPr>
    </w:p>
    <w:p w:rsidR="003956E2" w:rsidRPr="003956E2" w:rsidRDefault="003956E2" w:rsidP="00EE5CC8">
      <w:pPr>
        <w:spacing w:after="22" w:line="259" w:lineRule="auto"/>
        <w:ind w:left="4678" w:right="60"/>
        <w:rPr>
          <w:sz w:val="28"/>
          <w:szCs w:val="28"/>
        </w:rPr>
      </w:pPr>
      <w:r w:rsidRPr="003956E2">
        <w:rPr>
          <w:sz w:val="28"/>
          <w:szCs w:val="28"/>
        </w:rPr>
        <w:lastRenderedPageBreak/>
        <w:t>Приложение 1</w:t>
      </w:r>
    </w:p>
    <w:p w:rsidR="003956E2" w:rsidRPr="003956E2" w:rsidRDefault="003956E2" w:rsidP="00EE5CC8">
      <w:pPr>
        <w:spacing w:after="4" w:line="259" w:lineRule="auto"/>
        <w:ind w:left="4678"/>
        <w:rPr>
          <w:sz w:val="28"/>
          <w:szCs w:val="28"/>
        </w:rPr>
      </w:pPr>
      <w:r w:rsidRPr="003956E2">
        <w:rPr>
          <w:sz w:val="28"/>
          <w:szCs w:val="28"/>
        </w:rPr>
        <w:t>к постановлению администрации</w:t>
      </w:r>
    </w:p>
    <w:p w:rsidR="003956E2" w:rsidRPr="003956E2" w:rsidRDefault="00EE5CC8" w:rsidP="00EE5CC8">
      <w:pPr>
        <w:spacing w:after="4" w:line="259" w:lineRule="auto"/>
        <w:ind w:left="4678"/>
        <w:rPr>
          <w:sz w:val="28"/>
          <w:szCs w:val="28"/>
        </w:rPr>
      </w:pPr>
      <w:r>
        <w:rPr>
          <w:sz w:val="28"/>
          <w:szCs w:val="28"/>
        </w:rPr>
        <w:t>Репьевского</w:t>
      </w:r>
      <w:r w:rsidR="003956E2" w:rsidRPr="003956E2">
        <w:rPr>
          <w:sz w:val="28"/>
          <w:szCs w:val="28"/>
        </w:rPr>
        <w:t xml:space="preserve"> сельсовета Тогучинского района Новосибирской области</w:t>
      </w:r>
    </w:p>
    <w:p w:rsidR="003956E2" w:rsidRDefault="00EE5CC8" w:rsidP="00EE5CC8">
      <w:pPr>
        <w:spacing w:after="4" w:line="259" w:lineRule="auto"/>
        <w:ind w:left="4678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B0388B">
        <w:rPr>
          <w:sz w:val="28"/>
          <w:szCs w:val="28"/>
        </w:rPr>
        <w:t>19</w:t>
      </w:r>
      <w:r w:rsidR="003956E2">
        <w:rPr>
          <w:sz w:val="28"/>
          <w:szCs w:val="28"/>
        </w:rPr>
        <w:t>.0</w:t>
      </w:r>
      <w:r>
        <w:rPr>
          <w:sz w:val="28"/>
          <w:szCs w:val="28"/>
        </w:rPr>
        <w:t xml:space="preserve">2.2024 № </w:t>
      </w:r>
      <w:r w:rsidR="00B0388B">
        <w:rPr>
          <w:sz w:val="28"/>
          <w:szCs w:val="28"/>
        </w:rPr>
        <w:t>34</w:t>
      </w:r>
    </w:p>
    <w:p w:rsidR="00EE5CC8" w:rsidRPr="003956E2" w:rsidRDefault="00EE5CC8" w:rsidP="00EE5CC8">
      <w:pPr>
        <w:spacing w:after="4" w:line="259" w:lineRule="auto"/>
        <w:ind w:left="4678"/>
        <w:rPr>
          <w:sz w:val="28"/>
          <w:szCs w:val="28"/>
        </w:rPr>
      </w:pPr>
    </w:p>
    <w:p w:rsidR="003956E2" w:rsidRPr="003956E2" w:rsidRDefault="003956E2" w:rsidP="003956E2">
      <w:pPr>
        <w:spacing w:after="12" w:line="270" w:lineRule="auto"/>
        <w:jc w:val="center"/>
        <w:rPr>
          <w:sz w:val="28"/>
          <w:szCs w:val="28"/>
        </w:rPr>
      </w:pPr>
      <w:r w:rsidRPr="003956E2">
        <w:rPr>
          <w:sz w:val="28"/>
          <w:szCs w:val="28"/>
        </w:rPr>
        <w:t>Порядок</w:t>
      </w:r>
    </w:p>
    <w:p w:rsidR="003956E2" w:rsidRPr="003956E2" w:rsidRDefault="003956E2" w:rsidP="003956E2">
      <w:pPr>
        <w:spacing w:after="12" w:line="270" w:lineRule="auto"/>
        <w:jc w:val="center"/>
        <w:rPr>
          <w:sz w:val="28"/>
          <w:szCs w:val="28"/>
        </w:rPr>
      </w:pPr>
      <w:r w:rsidRPr="003956E2">
        <w:rPr>
          <w:sz w:val="28"/>
          <w:szCs w:val="28"/>
        </w:rPr>
        <w:t xml:space="preserve">подготовки населенных пунктов </w:t>
      </w:r>
      <w:r w:rsidR="00EE5CC8">
        <w:rPr>
          <w:sz w:val="28"/>
          <w:szCs w:val="28"/>
        </w:rPr>
        <w:t>Репьевского</w:t>
      </w:r>
      <w:r w:rsidRPr="003956E2">
        <w:rPr>
          <w:sz w:val="28"/>
          <w:szCs w:val="28"/>
        </w:rPr>
        <w:t xml:space="preserve"> сельсовета Тогучинского района Новосибирской области к пожароопасному сезону </w:t>
      </w:r>
    </w:p>
    <w:p w:rsidR="003956E2" w:rsidRPr="003956E2" w:rsidRDefault="003956E2" w:rsidP="003956E2">
      <w:pPr>
        <w:spacing w:after="5" w:line="259" w:lineRule="auto"/>
        <w:ind w:left="575"/>
        <w:rPr>
          <w:sz w:val="28"/>
          <w:szCs w:val="28"/>
        </w:rPr>
      </w:pPr>
    </w:p>
    <w:p w:rsidR="003956E2" w:rsidRPr="003956E2" w:rsidRDefault="003956E2" w:rsidP="003956E2">
      <w:pPr>
        <w:pStyle w:val="a4"/>
        <w:numPr>
          <w:ilvl w:val="0"/>
          <w:numId w:val="4"/>
        </w:numPr>
        <w:spacing w:after="6"/>
        <w:jc w:val="center"/>
        <w:rPr>
          <w:szCs w:val="28"/>
        </w:rPr>
      </w:pPr>
      <w:r w:rsidRPr="003956E2">
        <w:rPr>
          <w:szCs w:val="28"/>
        </w:rPr>
        <w:t>Общие положения</w:t>
      </w:r>
    </w:p>
    <w:p w:rsidR="003956E2" w:rsidRPr="003956E2" w:rsidRDefault="003956E2" w:rsidP="00EE5CC8">
      <w:pPr>
        <w:spacing w:after="6"/>
        <w:ind w:left="-15" w:firstLine="866"/>
        <w:jc w:val="both"/>
        <w:rPr>
          <w:sz w:val="28"/>
          <w:szCs w:val="28"/>
        </w:rPr>
      </w:pPr>
      <w:r w:rsidRPr="003956E2">
        <w:rPr>
          <w:sz w:val="28"/>
          <w:szCs w:val="28"/>
        </w:rPr>
        <w:t xml:space="preserve">Настоящий </w:t>
      </w:r>
      <w:r w:rsidRPr="003956E2">
        <w:rPr>
          <w:sz w:val="28"/>
          <w:szCs w:val="28"/>
        </w:rPr>
        <w:tab/>
        <w:t>п</w:t>
      </w:r>
      <w:r w:rsidR="00EE5CC8">
        <w:rPr>
          <w:sz w:val="28"/>
          <w:szCs w:val="28"/>
        </w:rPr>
        <w:t xml:space="preserve">орядок </w:t>
      </w:r>
      <w:r w:rsidR="00EE5CC8">
        <w:rPr>
          <w:sz w:val="28"/>
          <w:szCs w:val="28"/>
        </w:rPr>
        <w:tab/>
        <w:t xml:space="preserve">определяет </w:t>
      </w:r>
      <w:r w:rsidR="00EE5CC8">
        <w:rPr>
          <w:sz w:val="28"/>
          <w:szCs w:val="28"/>
        </w:rPr>
        <w:tab/>
        <w:t xml:space="preserve">проведение </w:t>
      </w:r>
      <w:r w:rsidRPr="003956E2">
        <w:rPr>
          <w:sz w:val="28"/>
          <w:szCs w:val="28"/>
        </w:rPr>
        <w:t xml:space="preserve">мероприятий </w:t>
      </w:r>
      <w:r w:rsidRPr="003956E2">
        <w:rPr>
          <w:sz w:val="28"/>
          <w:szCs w:val="28"/>
        </w:rPr>
        <w:tab/>
        <w:t xml:space="preserve">по подготовке населенных </w:t>
      </w:r>
      <w:r w:rsidRPr="003956E2">
        <w:rPr>
          <w:sz w:val="28"/>
          <w:szCs w:val="28"/>
        </w:rPr>
        <w:tab/>
        <w:t xml:space="preserve">пунктов </w:t>
      </w:r>
      <w:r w:rsidRPr="003956E2">
        <w:rPr>
          <w:sz w:val="28"/>
          <w:szCs w:val="28"/>
        </w:rPr>
        <w:tab/>
      </w:r>
      <w:r w:rsidR="00EE5CC8">
        <w:rPr>
          <w:sz w:val="28"/>
          <w:szCs w:val="28"/>
        </w:rPr>
        <w:t xml:space="preserve">Репьевского сельсовета </w:t>
      </w:r>
      <w:r w:rsidRPr="003956E2">
        <w:rPr>
          <w:sz w:val="28"/>
          <w:szCs w:val="28"/>
        </w:rPr>
        <w:t>Тогучинского района Новосибирской области</w:t>
      </w:r>
      <w:r w:rsidRPr="003956E2">
        <w:rPr>
          <w:sz w:val="28"/>
          <w:szCs w:val="28"/>
        </w:rPr>
        <w:tab/>
        <w:t>к пожароопасному сезону (далее  - Порядок).</w:t>
      </w:r>
    </w:p>
    <w:p w:rsidR="003956E2" w:rsidRDefault="003956E2" w:rsidP="003956E2">
      <w:pPr>
        <w:spacing w:after="6"/>
        <w:ind w:left="-15" w:firstLine="866"/>
        <w:jc w:val="both"/>
        <w:rPr>
          <w:color w:val="000000"/>
          <w:sz w:val="28"/>
          <w:szCs w:val="28"/>
        </w:rPr>
      </w:pPr>
      <w:r w:rsidRPr="003956E2">
        <w:rPr>
          <w:color w:val="000000"/>
          <w:sz w:val="28"/>
          <w:szCs w:val="28"/>
        </w:rPr>
        <w:t>Перечень населенных пунктов, попадающих в зону потенциального  поражения лесными пожарами, устанавливается Постановлением Губернатора Новосибирской области.</w:t>
      </w:r>
    </w:p>
    <w:p w:rsidR="00EE5CC8" w:rsidRPr="003956E2" w:rsidRDefault="00EE5CC8" w:rsidP="003956E2">
      <w:pPr>
        <w:spacing w:after="6"/>
        <w:ind w:left="-15" w:firstLine="866"/>
        <w:jc w:val="both"/>
        <w:rPr>
          <w:sz w:val="28"/>
          <w:szCs w:val="28"/>
        </w:rPr>
      </w:pPr>
    </w:p>
    <w:p w:rsidR="003956E2" w:rsidRPr="003956E2" w:rsidRDefault="003956E2" w:rsidP="003956E2">
      <w:pPr>
        <w:ind w:left="-15" w:right="53" w:firstLine="866"/>
        <w:jc w:val="center"/>
        <w:rPr>
          <w:sz w:val="28"/>
          <w:szCs w:val="28"/>
        </w:rPr>
      </w:pPr>
      <w:r w:rsidRPr="003956E2">
        <w:rPr>
          <w:color w:val="000000"/>
          <w:sz w:val="28"/>
          <w:szCs w:val="28"/>
          <w:shd w:val="clear" w:color="auto" w:fill="FFFFFF"/>
        </w:rPr>
        <w:t>2</w:t>
      </w:r>
      <w:r>
        <w:rPr>
          <w:color w:val="000000"/>
          <w:sz w:val="28"/>
          <w:szCs w:val="28"/>
          <w:shd w:val="clear" w:color="auto" w:fill="FFFFFF"/>
        </w:rPr>
        <w:t>.</w:t>
      </w:r>
      <w:r w:rsidRPr="003956E2">
        <w:rPr>
          <w:color w:val="000000"/>
          <w:sz w:val="28"/>
          <w:szCs w:val="28"/>
          <w:shd w:val="clear" w:color="auto" w:fill="FFFFFF"/>
        </w:rPr>
        <w:t xml:space="preserve"> Порядок подготовки по выполнению мер пожарной безопасности</w:t>
      </w:r>
    </w:p>
    <w:p w:rsidR="003956E2" w:rsidRPr="003956E2" w:rsidRDefault="00EE5CC8" w:rsidP="003956E2">
      <w:pPr>
        <w:ind w:left="-15" w:right="53" w:firstLine="866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3956E2" w:rsidRPr="003956E2">
        <w:rPr>
          <w:sz w:val="28"/>
          <w:szCs w:val="28"/>
        </w:rPr>
        <w:t xml:space="preserve">1. </w:t>
      </w:r>
      <w:r w:rsidR="0082151E">
        <w:rPr>
          <w:sz w:val="28"/>
          <w:szCs w:val="28"/>
        </w:rPr>
        <w:t>До наступления пожароопасного сезона</w:t>
      </w:r>
      <w:r w:rsidR="003956E2" w:rsidRPr="003956E2">
        <w:rPr>
          <w:sz w:val="28"/>
          <w:szCs w:val="28"/>
        </w:rPr>
        <w:t>:</w:t>
      </w:r>
    </w:p>
    <w:p w:rsidR="003956E2" w:rsidRPr="003956E2" w:rsidRDefault="003956E2" w:rsidP="003956E2">
      <w:pPr>
        <w:ind w:left="-15" w:right="53" w:firstLine="582"/>
        <w:jc w:val="both"/>
        <w:rPr>
          <w:sz w:val="28"/>
          <w:szCs w:val="28"/>
        </w:rPr>
      </w:pPr>
      <w:r w:rsidRPr="003956E2">
        <w:rPr>
          <w:sz w:val="28"/>
          <w:szCs w:val="28"/>
        </w:rPr>
        <w:t xml:space="preserve">-взять под особый контроль вопросы обеспечения пожарной безопасности в учреждениях с массовым пребыванием людей; </w:t>
      </w:r>
    </w:p>
    <w:p w:rsidR="003956E2" w:rsidRPr="003956E2" w:rsidRDefault="003956E2" w:rsidP="003956E2">
      <w:pPr>
        <w:numPr>
          <w:ilvl w:val="0"/>
          <w:numId w:val="1"/>
        </w:numPr>
        <w:spacing w:after="13"/>
        <w:ind w:right="53" w:firstLine="557"/>
        <w:jc w:val="both"/>
        <w:rPr>
          <w:sz w:val="28"/>
          <w:szCs w:val="28"/>
        </w:rPr>
      </w:pPr>
      <w:r w:rsidRPr="003956E2">
        <w:rPr>
          <w:sz w:val="28"/>
          <w:szCs w:val="28"/>
        </w:rPr>
        <w:t xml:space="preserve">организовать проведение с сотрудниками организаций дополнительных противопожарных инструктажей по соблюдению требований пожарной безопасности, а также занятий по отработке действий при возникновении пожара, эвакуации из зданий людей и материальных ценностей; </w:t>
      </w:r>
    </w:p>
    <w:p w:rsidR="003956E2" w:rsidRPr="003956E2" w:rsidRDefault="003956E2" w:rsidP="003956E2">
      <w:pPr>
        <w:numPr>
          <w:ilvl w:val="0"/>
          <w:numId w:val="1"/>
        </w:numPr>
        <w:spacing w:after="13"/>
        <w:ind w:right="53" w:firstLine="557"/>
        <w:jc w:val="both"/>
        <w:rPr>
          <w:sz w:val="28"/>
          <w:szCs w:val="28"/>
        </w:rPr>
      </w:pPr>
      <w:r w:rsidRPr="003956E2">
        <w:rPr>
          <w:sz w:val="28"/>
          <w:szCs w:val="28"/>
        </w:rPr>
        <w:t xml:space="preserve">провести с населением работу по мерам пожарной безопасности при посещении лесов, торфяников и мест коллективного отдыха; </w:t>
      </w:r>
    </w:p>
    <w:p w:rsidR="003956E2" w:rsidRPr="003956E2" w:rsidRDefault="003956E2" w:rsidP="003956E2">
      <w:pPr>
        <w:numPr>
          <w:ilvl w:val="0"/>
          <w:numId w:val="1"/>
        </w:numPr>
        <w:spacing w:after="13"/>
        <w:ind w:right="53" w:firstLine="557"/>
        <w:jc w:val="both"/>
        <w:rPr>
          <w:sz w:val="28"/>
          <w:szCs w:val="28"/>
        </w:rPr>
      </w:pPr>
      <w:r w:rsidRPr="003956E2">
        <w:rPr>
          <w:sz w:val="28"/>
          <w:szCs w:val="28"/>
        </w:rPr>
        <w:t xml:space="preserve">принять меры к созданию защитных противопожарных полос населенных пунктов от лесных массивов, заросших сельхозугодий и торфяников; </w:t>
      </w:r>
    </w:p>
    <w:p w:rsidR="003956E2" w:rsidRPr="003956E2" w:rsidRDefault="003956E2" w:rsidP="003956E2">
      <w:pPr>
        <w:numPr>
          <w:ilvl w:val="0"/>
          <w:numId w:val="1"/>
        </w:numPr>
        <w:spacing w:after="13"/>
        <w:ind w:right="53" w:firstLine="557"/>
        <w:jc w:val="both"/>
        <w:rPr>
          <w:sz w:val="28"/>
          <w:szCs w:val="28"/>
        </w:rPr>
      </w:pPr>
      <w:r w:rsidRPr="003956E2">
        <w:rPr>
          <w:sz w:val="28"/>
          <w:szCs w:val="28"/>
        </w:rPr>
        <w:t xml:space="preserve">с наступлением пожароопасного сезона провести работу с населением по запрету сжигания мусора и отходов на свалках и местах сброса мусора, сухой травы. </w:t>
      </w:r>
    </w:p>
    <w:p w:rsidR="003956E2" w:rsidRPr="003956E2" w:rsidRDefault="00EE5CC8" w:rsidP="003956E2">
      <w:pPr>
        <w:ind w:left="-15" w:right="53" w:firstLine="724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3956E2" w:rsidRPr="003956E2">
        <w:rPr>
          <w:sz w:val="28"/>
          <w:szCs w:val="28"/>
        </w:rPr>
        <w:t xml:space="preserve">2. </w:t>
      </w:r>
      <w:proofErr w:type="gramStart"/>
      <w:r w:rsidR="003956E2" w:rsidRPr="003956E2">
        <w:rPr>
          <w:sz w:val="28"/>
          <w:szCs w:val="28"/>
        </w:rPr>
        <w:t>Организациям и индивидуальным предпринимателям, осуществляющим свою деятельность</w:t>
      </w:r>
      <w:r w:rsidR="003956E2">
        <w:rPr>
          <w:sz w:val="28"/>
          <w:szCs w:val="28"/>
        </w:rPr>
        <w:t xml:space="preserve"> на территории </w:t>
      </w:r>
      <w:r>
        <w:rPr>
          <w:sz w:val="28"/>
          <w:szCs w:val="28"/>
        </w:rPr>
        <w:t>Репьевского</w:t>
      </w:r>
      <w:r w:rsidR="003956E2" w:rsidRPr="003956E2">
        <w:rPr>
          <w:sz w:val="28"/>
          <w:szCs w:val="28"/>
        </w:rPr>
        <w:t xml:space="preserve"> сельсовета Тогучинского района Новосибирской области, до наступления пожароопасного периода разработать и утвердить инструкции о мерах пожарной безопасности на основе правил пожарной безопасности, нормативно-технических, нормативных и других документов, содержащих требования пожарной безопасности, исходя из специфики пожарной </w:t>
      </w:r>
      <w:r w:rsidR="003956E2" w:rsidRPr="003956E2">
        <w:rPr>
          <w:sz w:val="28"/>
          <w:szCs w:val="28"/>
        </w:rPr>
        <w:lastRenderedPageBreak/>
        <w:t xml:space="preserve">опасности зданий, сооружений, технологических процессов, технологического и производственного оборудования. </w:t>
      </w:r>
      <w:proofErr w:type="gramEnd"/>
    </w:p>
    <w:p w:rsidR="003956E2" w:rsidRPr="003956E2" w:rsidRDefault="003956E2" w:rsidP="003956E2">
      <w:pPr>
        <w:ind w:left="-15" w:right="53" w:firstLine="724"/>
        <w:jc w:val="both"/>
        <w:rPr>
          <w:sz w:val="28"/>
          <w:szCs w:val="28"/>
        </w:rPr>
      </w:pPr>
      <w:r w:rsidRPr="003956E2">
        <w:rPr>
          <w:sz w:val="28"/>
          <w:szCs w:val="28"/>
        </w:rPr>
        <w:t xml:space="preserve">В инструкциях о мерах пожарной безопасности должны быть отражены следующие вопросы: </w:t>
      </w:r>
    </w:p>
    <w:p w:rsidR="003956E2" w:rsidRPr="003956E2" w:rsidRDefault="003956E2" w:rsidP="003956E2">
      <w:pPr>
        <w:numPr>
          <w:ilvl w:val="0"/>
          <w:numId w:val="2"/>
        </w:numPr>
        <w:spacing w:after="13"/>
        <w:ind w:right="53" w:firstLine="557"/>
        <w:jc w:val="both"/>
        <w:rPr>
          <w:sz w:val="28"/>
          <w:szCs w:val="28"/>
        </w:rPr>
      </w:pPr>
      <w:r w:rsidRPr="003956E2">
        <w:rPr>
          <w:sz w:val="28"/>
          <w:szCs w:val="28"/>
        </w:rPr>
        <w:t xml:space="preserve">порядок содержания территории, зданий и помещений, в том числе эвакуационных путей; </w:t>
      </w:r>
    </w:p>
    <w:p w:rsidR="003956E2" w:rsidRPr="003956E2" w:rsidRDefault="003956E2" w:rsidP="003956E2">
      <w:pPr>
        <w:numPr>
          <w:ilvl w:val="0"/>
          <w:numId w:val="2"/>
        </w:numPr>
        <w:spacing w:after="13"/>
        <w:ind w:right="53" w:firstLine="557"/>
        <w:jc w:val="both"/>
        <w:rPr>
          <w:sz w:val="28"/>
          <w:szCs w:val="28"/>
        </w:rPr>
      </w:pPr>
      <w:r w:rsidRPr="003956E2">
        <w:rPr>
          <w:sz w:val="28"/>
          <w:szCs w:val="28"/>
        </w:rPr>
        <w:t xml:space="preserve">мероприятия по обеспечению пожарной безопасности при проведении технологических процессов, эксплуатации оборудования, производстве пожароопасных работ; </w:t>
      </w:r>
    </w:p>
    <w:p w:rsidR="003956E2" w:rsidRPr="003956E2" w:rsidRDefault="003956E2" w:rsidP="003956E2">
      <w:pPr>
        <w:numPr>
          <w:ilvl w:val="0"/>
          <w:numId w:val="2"/>
        </w:numPr>
        <w:spacing w:after="13"/>
        <w:ind w:right="53" w:firstLine="557"/>
        <w:jc w:val="both"/>
        <w:rPr>
          <w:sz w:val="28"/>
          <w:szCs w:val="28"/>
        </w:rPr>
      </w:pPr>
      <w:r w:rsidRPr="003956E2">
        <w:rPr>
          <w:sz w:val="28"/>
          <w:szCs w:val="28"/>
        </w:rPr>
        <w:t xml:space="preserve">порядок и нормы хранения и транспортировки взрывопожароопасных веществ и материалов; </w:t>
      </w:r>
    </w:p>
    <w:p w:rsidR="003956E2" w:rsidRPr="003956E2" w:rsidRDefault="003956E2" w:rsidP="003956E2">
      <w:pPr>
        <w:numPr>
          <w:ilvl w:val="0"/>
          <w:numId w:val="2"/>
        </w:numPr>
        <w:spacing w:after="13"/>
        <w:ind w:right="53" w:firstLine="557"/>
        <w:jc w:val="both"/>
        <w:rPr>
          <w:sz w:val="28"/>
          <w:szCs w:val="28"/>
        </w:rPr>
      </w:pPr>
      <w:r w:rsidRPr="003956E2">
        <w:rPr>
          <w:sz w:val="28"/>
          <w:szCs w:val="28"/>
        </w:rPr>
        <w:t xml:space="preserve">определены места для курения, применения открытого огня и проведения огневых работ; </w:t>
      </w:r>
    </w:p>
    <w:p w:rsidR="003956E2" w:rsidRPr="003956E2" w:rsidRDefault="003956E2" w:rsidP="003956E2">
      <w:pPr>
        <w:numPr>
          <w:ilvl w:val="0"/>
          <w:numId w:val="2"/>
        </w:numPr>
        <w:spacing w:after="13"/>
        <w:ind w:right="53" w:firstLine="557"/>
        <w:jc w:val="both"/>
        <w:rPr>
          <w:sz w:val="28"/>
          <w:szCs w:val="28"/>
        </w:rPr>
      </w:pPr>
      <w:r w:rsidRPr="003956E2">
        <w:rPr>
          <w:sz w:val="28"/>
          <w:szCs w:val="28"/>
        </w:rPr>
        <w:t xml:space="preserve">порядок сбора, хранения и удаления горючих веществ и материалов, содержания и хранения спецодежды; </w:t>
      </w:r>
    </w:p>
    <w:p w:rsidR="003956E2" w:rsidRPr="003956E2" w:rsidRDefault="003956E2" w:rsidP="003956E2">
      <w:pPr>
        <w:numPr>
          <w:ilvl w:val="0"/>
          <w:numId w:val="2"/>
        </w:numPr>
        <w:spacing w:after="6"/>
        <w:ind w:right="53" w:firstLine="557"/>
        <w:jc w:val="both"/>
        <w:rPr>
          <w:sz w:val="28"/>
          <w:szCs w:val="28"/>
        </w:rPr>
      </w:pPr>
      <w:r w:rsidRPr="003956E2">
        <w:rPr>
          <w:sz w:val="28"/>
          <w:szCs w:val="28"/>
        </w:rPr>
        <w:t xml:space="preserve">обязанности и действия работников при пожаре, в том числе: правила вызова пожарной охраны; порядок аварийной остановки технологического оборудования; порядок отключения вентиляции и электрооборудования; правила применения первичных средств пожаротушения; </w:t>
      </w:r>
    </w:p>
    <w:p w:rsidR="003956E2" w:rsidRPr="003956E2" w:rsidRDefault="003956E2" w:rsidP="003956E2">
      <w:pPr>
        <w:ind w:left="-15" w:right="53" w:firstLine="582"/>
        <w:jc w:val="both"/>
        <w:rPr>
          <w:sz w:val="28"/>
          <w:szCs w:val="28"/>
        </w:rPr>
      </w:pPr>
      <w:r w:rsidRPr="003956E2">
        <w:rPr>
          <w:sz w:val="28"/>
          <w:szCs w:val="28"/>
        </w:rPr>
        <w:t xml:space="preserve">- порядок осмотра и приведения помещений в </w:t>
      </w:r>
      <w:proofErr w:type="spellStart"/>
      <w:r w:rsidRPr="003956E2">
        <w:rPr>
          <w:sz w:val="28"/>
          <w:szCs w:val="28"/>
        </w:rPr>
        <w:t>пожаровзрывобезопасное</w:t>
      </w:r>
      <w:proofErr w:type="spellEnd"/>
      <w:r w:rsidRPr="003956E2">
        <w:rPr>
          <w:sz w:val="28"/>
          <w:szCs w:val="28"/>
        </w:rPr>
        <w:t xml:space="preserve"> состояние. </w:t>
      </w:r>
    </w:p>
    <w:p w:rsidR="003956E2" w:rsidRPr="003956E2" w:rsidRDefault="00EE5CC8" w:rsidP="003956E2">
      <w:pPr>
        <w:ind w:left="-15" w:right="53" w:firstLine="724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3956E2" w:rsidRPr="003956E2">
        <w:rPr>
          <w:sz w:val="28"/>
          <w:szCs w:val="28"/>
        </w:rPr>
        <w:t>3. Руководители организаций,</w:t>
      </w:r>
      <w:r w:rsidR="003956E2" w:rsidRPr="003956E2">
        <w:rPr>
          <w:sz w:val="28"/>
          <w:szCs w:val="28"/>
          <w:shd w:val="clear" w:color="auto" w:fill="FFFFFF"/>
        </w:rPr>
        <w:t xml:space="preserve"> независимо от их организационно-правовых форм и форм собственности,</w:t>
      </w:r>
      <w:r w:rsidR="003956E2" w:rsidRPr="003956E2">
        <w:rPr>
          <w:sz w:val="28"/>
          <w:szCs w:val="28"/>
        </w:rPr>
        <w:t xml:space="preserve"> учреждений и граждане, осуществляющие использование лесов: </w:t>
      </w:r>
    </w:p>
    <w:p w:rsidR="003956E2" w:rsidRPr="003956E2" w:rsidRDefault="003956E2" w:rsidP="003956E2">
      <w:pPr>
        <w:numPr>
          <w:ilvl w:val="0"/>
          <w:numId w:val="3"/>
        </w:numPr>
        <w:spacing w:after="13"/>
        <w:ind w:right="53" w:firstLine="557"/>
        <w:jc w:val="both"/>
        <w:rPr>
          <w:sz w:val="28"/>
          <w:szCs w:val="28"/>
        </w:rPr>
      </w:pPr>
      <w:r w:rsidRPr="003956E2">
        <w:rPr>
          <w:sz w:val="28"/>
          <w:szCs w:val="28"/>
        </w:rPr>
        <w:t xml:space="preserve">должны хранить горюче-смазочные материалы в закрытой таре, производить очистку мест их хранения от растительного, древесного мусора и других горючих материалов;  </w:t>
      </w:r>
    </w:p>
    <w:p w:rsidR="003956E2" w:rsidRPr="003956E2" w:rsidRDefault="003956E2" w:rsidP="003956E2">
      <w:pPr>
        <w:numPr>
          <w:ilvl w:val="0"/>
          <w:numId w:val="3"/>
        </w:numPr>
        <w:spacing w:after="13"/>
        <w:ind w:right="53" w:firstLine="557"/>
        <w:jc w:val="both"/>
        <w:rPr>
          <w:sz w:val="28"/>
          <w:szCs w:val="28"/>
        </w:rPr>
      </w:pPr>
      <w:r w:rsidRPr="003956E2">
        <w:rPr>
          <w:sz w:val="28"/>
          <w:szCs w:val="28"/>
        </w:rPr>
        <w:t xml:space="preserve">соблюдать нормы наличия средств пожаротушения в местах использования лесов, утвержденные Министерством природных ресурсов Российской Федерации; </w:t>
      </w:r>
    </w:p>
    <w:p w:rsidR="003956E2" w:rsidRPr="003956E2" w:rsidRDefault="003956E2" w:rsidP="003956E2">
      <w:pPr>
        <w:numPr>
          <w:ilvl w:val="0"/>
          <w:numId w:val="3"/>
        </w:numPr>
        <w:spacing w:after="13"/>
        <w:ind w:right="53" w:firstLine="557"/>
        <w:jc w:val="both"/>
        <w:rPr>
          <w:sz w:val="28"/>
          <w:szCs w:val="28"/>
        </w:rPr>
      </w:pPr>
      <w:r w:rsidRPr="003956E2">
        <w:rPr>
          <w:sz w:val="28"/>
          <w:szCs w:val="28"/>
        </w:rPr>
        <w:t xml:space="preserve">содержать средства пожаротушения в период пожароопасного сезона в готовности, обеспечивающей возможность их немедленного использования; </w:t>
      </w:r>
    </w:p>
    <w:p w:rsidR="003956E2" w:rsidRPr="003956E2" w:rsidRDefault="003956E2" w:rsidP="003956E2">
      <w:pPr>
        <w:numPr>
          <w:ilvl w:val="0"/>
          <w:numId w:val="3"/>
        </w:numPr>
        <w:spacing w:after="13"/>
        <w:ind w:right="53" w:firstLine="557"/>
        <w:jc w:val="both"/>
        <w:rPr>
          <w:sz w:val="28"/>
          <w:szCs w:val="28"/>
        </w:rPr>
      </w:pPr>
      <w:r w:rsidRPr="003956E2">
        <w:rPr>
          <w:sz w:val="28"/>
          <w:szCs w:val="28"/>
        </w:rPr>
        <w:t xml:space="preserve">принимать меры по тушению лесных пожаров, возникшие по их вине, а также оповещать о пожаре органы государственной власти или органы местного самоуправления; </w:t>
      </w:r>
    </w:p>
    <w:p w:rsidR="003956E2" w:rsidRPr="003956E2" w:rsidRDefault="003956E2" w:rsidP="003956E2">
      <w:pPr>
        <w:numPr>
          <w:ilvl w:val="0"/>
          <w:numId w:val="3"/>
        </w:numPr>
        <w:spacing w:after="13"/>
        <w:ind w:right="53" w:firstLine="557"/>
        <w:jc w:val="both"/>
        <w:rPr>
          <w:sz w:val="28"/>
          <w:szCs w:val="28"/>
        </w:rPr>
      </w:pPr>
      <w:r w:rsidRPr="003956E2">
        <w:rPr>
          <w:sz w:val="28"/>
          <w:szCs w:val="28"/>
        </w:rPr>
        <w:t xml:space="preserve">направлять работников, пожарную технику, транспортные и другие средства на тушение лесных пожаров в порядке, установленном законодательством Российской Федерации. </w:t>
      </w:r>
    </w:p>
    <w:p w:rsidR="003956E2" w:rsidRPr="003956E2" w:rsidRDefault="003956E2" w:rsidP="003956E2">
      <w:pPr>
        <w:ind w:left="-15" w:right="53" w:firstLine="724"/>
        <w:jc w:val="both"/>
        <w:rPr>
          <w:sz w:val="28"/>
          <w:szCs w:val="28"/>
        </w:rPr>
      </w:pPr>
      <w:r w:rsidRPr="003956E2">
        <w:rPr>
          <w:sz w:val="28"/>
          <w:szCs w:val="28"/>
        </w:rPr>
        <w:t xml:space="preserve">Перед началом пожароопасного сезона юридические лица, осуществляющие использование лесов, обязаны провести инструктаж своих работников, а также участников массовых мероприятий, проводимых ими в лесах, о соблюдении требований правил пожарной безопасности, а также о способах тушения лесных пожаров. </w:t>
      </w:r>
    </w:p>
    <w:p w:rsidR="003956E2" w:rsidRPr="003956E2" w:rsidRDefault="003956E2" w:rsidP="003956E2">
      <w:pPr>
        <w:ind w:left="-15" w:right="53" w:firstLine="724"/>
        <w:jc w:val="both"/>
        <w:rPr>
          <w:sz w:val="28"/>
          <w:szCs w:val="28"/>
        </w:rPr>
      </w:pPr>
      <w:r w:rsidRPr="003956E2">
        <w:rPr>
          <w:sz w:val="28"/>
          <w:szCs w:val="28"/>
        </w:rPr>
        <w:lastRenderedPageBreak/>
        <w:t xml:space="preserve">Проводить профилактические работы с населением по предупреждению нарушений. </w:t>
      </w:r>
    </w:p>
    <w:p w:rsidR="003956E2" w:rsidRPr="003956E2" w:rsidRDefault="003956E2" w:rsidP="003956E2">
      <w:pPr>
        <w:ind w:left="-15" w:right="53" w:firstLine="724"/>
        <w:jc w:val="both"/>
        <w:rPr>
          <w:sz w:val="28"/>
          <w:szCs w:val="28"/>
        </w:rPr>
      </w:pPr>
      <w:proofErr w:type="gramStart"/>
      <w:r w:rsidRPr="003956E2">
        <w:rPr>
          <w:sz w:val="28"/>
          <w:szCs w:val="28"/>
          <w:shd w:val="clear" w:color="auto" w:fill="FFFFFF"/>
        </w:rPr>
        <w:t>В период со дня схода снежного покрова до установления устойчивой дождливой осенней погоды или образования снежного покрова, обеспечить очистку территории от сухой травянистой растительности, пожнивных остатков, валежника, порубочных остатков, мусора и других горючих материалов на полосе шириной не менее 10 метров от леса либо отделить лес противопожарной минерализованной </w:t>
      </w:r>
      <w:r w:rsidRPr="003956E2">
        <w:rPr>
          <w:rStyle w:val="highlightsearch"/>
          <w:sz w:val="28"/>
          <w:szCs w:val="28"/>
        </w:rPr>
        <w:t>полосой</w:t>
      </w:r>
      <w:r w:rsidRPr="003956E2">
        <w:rPr>
          <w:sz w:val="28"/>
          <w:szCs w:val="28"/>
        </w:rPr>
        <w:t> </w:t>
      </w:r>
      <w:r w:rsidRPr="003956E2">
        <w:rPr>
          <w:sz w:val="28"/>
          <w:szCs w:val="28"/>
          <w:shd w:val="clear" w:color="auto" w:fill="FFFFFF"/>
        </w:rPr>
        <w:t>шириной не менее 0,5 метра или иным противопожарным барьером.</w:t>
      </w:r>
      <w:proofErr w:type="gramEnd"/>
    </w:p>
    <w:p w:rsidR="003956E2" w:rsidRPr="003956E2" w:rsidRDefault="00EE5CC8" w:rsidP="003956E2">
      <w:pPr>
        <w:ind w:left="-15" w:right="53" w:firstLine="724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3956E2" w:rsidRPr="003956E2">
        <w:rPr>
          <w:sz w:val="28"/>
          <w:szCs w:val="28"/>
        </w:rPr>
        <w:t xml:space="preserve">4. Рекомендовать населению </w:t>
      </w:r>
      <w:r w:rsidR="0082151E">
        <w:rPr>
          <w:sz w:val="28"/>
          <w:szCs w:val="28"/>
        </w:rPr>
        <w:t xml:space="preserve">в летний период </w:t>
      </w:r>
      <w:r w:rsidR="003956E2" w:rsidRPr="003956E2">
        <w:rPr>
          <w:sz w:val="28"/>
          <w:szCs w:val="28"/>
        </w:rPr>
        <w:t xml:space="preserve">у каждого жилого строения установить емкость (бочку) с </w:t>
      </w:r>
      <w:r w:rsidR="0082151E">
        <w:rPr>
          <w:sz w:val="28"/>
          <w:szCs w:val="28"/>
        </w:rPr>
        <w:t>водой и</w:t>
      </w:r>
      <w:r w:rsidR="003956E2" w:rsidRPr="003956E2">
        <w:rPr>
          <w:sz w:val="28"/>
          <w:szCs w:val="28"/>
        </w:rPr>
        <w:t xml:space="preserve"> иметь огнетушитель. </w:t>
      </w:r>
    </w:p>
    <w:p w:rsidR="003956E2" w:rsidRPr="003956E2" w:rsidRDefault="003956E2" w:rsidP="00EE5CC8">
      <w:pPr>
        <w:ind w:left="-15" w:right="53" w:firstLine="866"/>
        <w:jc w:val="both"/>
        <w:rPr>
          <w:sz w:val="28"/>
          <w:szCs w:val="28"/>
        </w:rPr>
      </w:pPr>
      <w:r w:rsidRPr="003956E2">
        <w:rPr>
          <w:sz w:val="28"/>
          <w:szCs w:val="28"/>
        </w:rPr>
        <w:t xml:space="preserve">Граждане могут быть привлечены для тушения лесных пожаров в соответствии с Федеральным </w:t>
      </w:r>
      <w:hyperlink r:id="rId8">
        <w:r w:rsidRPr="003956E2">
          <w:rPr>
            <w:sz w:val="28"/>
            <w:szCs w:val="28"/>
          </w:rPr>
          <w:t>законом</w:t>
        </w:r>
      </w:hyperlink>
      <w:r w:rsidRPr="003956E2">
        <w:rPr>
          <w:sz w:val="28"/>
          <w:szCs w:val="28"/>
        </w:rPr>
        <w:t xml:space="preserve"> </w:t>
      </w:r>
      <w:hyperlink r:id="rId9"/>
      <w:r w:rsidRPr="003956E2">
        <w:rPr>
          <w:sz w:val="28"/>
          <w:szCs w:val="28"/>
        </w:rPr>
        <w:t xml:space="preserve">от 21.12.1994 № 68-ФЗ «О защите населения и территорий от чрезвычайных ситуаций природного и техногенного характера». </w:t>
      </w:r>
    </w:p>
    <w:p w:rsidR="003956E2" w:rsidRPr="003956E2" w:rsidRDefault="003956E2" w:rsidP="003956E2">
      <w:pPr>
        <w:spacing w:line="259" w:lineRule="auto"/>
        <w:ind w:left="567"/>
        <w:jc w:val="both"/>
        <w:rPr>
          <w:sz w:val="28"/>
          <w:szCs w:val="28"/>
        </w:rPr>
      </w:pPr>
    </w:p>
    <w:p w:rsidR="007A3F85" w:rsidRPr="003956E2" w:rsidRDefault="007A3F85" w:rsidP="003956E2">
      <w:pPr>
        <w:jc w:val="center"/>
        <w:rPr>
          <w:sz w:val="28"/>
          <w:szCs w:val="28"/>
        </w:rPr>
      </w:pPr>
    </w:p>
    <w:sectPr w:rsidR="007A3F85" w:rsidRPr="003956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4F15" w:rsidRDefault="00A74F15" w:rsidP="00CD06D6">
      <w:r>
        <w:separator/>
      </w:r>
    </w:p>
  </w:endnote>
  <w:endnote w:type="continuationSeparator" w:id="0">
    <w:p w:rsidR="00A74F15" w:rsidRDefault="00A74F15" w:rsidP="00CD06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4F15" w:rsidRDefault="00A74F15" w:rsidP="00CD06D6">
      <w:r>
        <w:separator/>
      </w:r>
    </w:p>
  </w:footnote>
  <w:footnote w:type="continuationSeparator" w:id="0">
    <w:p w:rsidR="00A74F15" w:rsidRDefault="00A74F15" w:rsidP="00CD06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F45260"/>
    <w:multiLevelType w:val="hybridMultilevel"/>
    <w:tmpl w:val="C6287C04"/>
    <w:lvl w:ilvl="0" w:tplc="41DE3A2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F8E03A8">
      <w:start w:val="1"/>
      <w:numFmt w:val="bullet"/>
      <w:lvlText w:val="o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676583A">
      <w:start w:val="1"/>
      <w:numFmt w:val="bullet"/>
      <w:lvlText w:val="▪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D1ACC92">
      <w:start w:val="1"/>
      <w:numFmt w:val="bullet"/>
      <w:lvlText w:val="•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C4C86B8">
      <w:start w:val="1"/>
      <w:numFmt w:val="bullet"/>
      <w:lvlText w:val="o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706D2AA">
      <w:start w:val="1"/>
      <w:numFmt w:val="bullet"/>
      <w:lvlText w:val="▪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FEEF336">
      <w:start w:val="1"/>
      <w:numFmt w:val="bullet"/>
      <w:lvlText w:val="•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8408970">
      <w:start w:val="1"/>
      <w:numFmt w:val="bullet"/>
      <w:lvlText w:val="o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FF082B6">
      <w:start w:val="1"/>
      <w:numFmt w:val="bullet"/>
      <w:lvlText w:val="▪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12C82549"/>
    <w:multiLevelType w:val="hybridMultilevel"/>
    <w:tmpl w:val="1F008F38"/>
    <w:lvl w:ilvl="0" w:tplc="58D07A1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69EC5773"/>
    <w:multiLevelType w:val="hybridMultilevel"/>
    <w:tmpl w:val="43B004CC"/>
    <w:lvl w:ilvl="0" w:tplc="773251C8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2A6058A">
      <w:start w:val="1"/>
      <w:numFmt w:val="bullet"/>
      <w:lvlText w:val="o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CB47CA6">
      <w:start w:val="1"/>
      <w:numFmt w:val="bullet"/>
      <w:lvlText w:val="▪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4A88710">
      <w:start w:val="1"/>
      <w:numFmt w:val="bullet"/>
      <w:lvlText w:val="•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07ACA80">
      <w:start w:val="1"/>
      <w:numFmt w:val="bullet"/>
      <w:lvlText w:val="o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0A80302">
      <w:start w:val="1"/>
      <w:numFmt w:val="bullet"/>
      <w:lvlText w:val="▪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30E7E18">
      <w:start w:val="1"/>
      <w:numFmt w:val="bullet"/>
      <w:lvlText w:val="•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FA00032">
      <w:start w:val="1"/>
      <w:numFmt w:val="bullet"/>
      <w:lvlText w:val="o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8BA4082">
      <w:start w:val="1"/>
      <w:numFmt w:val="bullet"/>
      <w:lvlText w:val="▪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7E3911F5"/>
    <w:multiLevelType w:val="hybridMultilevel"/>
    <w:tmpl w:val="1E82BDCA"/>
    <w:lvl w:ilvl="0" w:tplc="74A6A2B2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5E29E36">
      <w:start w:val="1"/>
      <w:numFmt w:val="bullet"/>
      <w:lvlText w:val="o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C70741E">
      <w:start w:val="1"/>
      <w:numFmt w:val="bullet"/>
      <w:lvlText w:val="▪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392FD90">
      <w:start w:val="1"/>
      <w:numFmt w:val="bullet"/>
      <w:lvlText w:val="•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6C20D66">
      <w:start w:val="1"/>
      <w:numFmt w:val="bullet"/>
      <w:lvlText w:val="o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2C60CFA">
      <w:start w:val="1"/>
      <w:numFmt w:val="bullet"/>
      <w:lvlText w:val="▪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328D3E8">
      <w:start w:val="1"/>
      <w:numFmt w:val="bullet"/>
      <w:lvlText w:val="•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162DC9A">
      <w:start w:val="1"/>
      <w:numFmt w:val="bullet"/>
      <w:lvlText w:val="o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27CE312">
      <w:start w:val="1"/>
      <w:numFmt w:val="bullet"/>
      <w:lvlText w:val="▪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1088"/>
    <w:rsid w:val="000713B5"/>
    <w:rsid w:val="00255578"/>
    <w:rsid w:val="002D7254"/>
    <w:rsid w:val="003956E2"/>
    <w:rsid w:val="004D4E5D"/>
    <w:rsid w:val="00512CA5"/>
    <w:rsid w:val="007A3F85"/>
    <w:rsid w:val="0082151E"/>
    <w:rsid w:val="00A74F15"/>
    <w:rsid w:val="00B0388B"/>
    <w:rsid w:val="00C22496"/>
    <w:rsid w:val="00CD06D6"/>
    <w:rsid w:val="00EE1088"/>
    <w:rsid w:val="00EE5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E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4D4E5D"/>
    <w:pPr>
      <w:spacing w:line="240" w:lineRule="exact"/>
      <w:jc w:val="both"/>
    </w:pPr>
    <w:rPr>
      <w:lang w:val="en-US" w:eastAsia="en-US"/>
    </w:rPr>
  </w:style>
  <w:style w:type="paragraph" w:customStyle="1" w:styleId="ConsPlusTitle">
    <w:name w:val="ConsPlusTitle"/>
    <w:rsid w:val="003956E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4">
    <w:name w:val="List Paragraph"/>
    <w:basedOn w:val="a"/>
    <w:uiPriority w:val="34"/>
    <w:qFormat/>
    <w:rsid w:val="003956E2"/>
    <w:pPr>
      <w:suppressAutoHyphens/>
      <w:ind w:left="720"/>
      <w:contextualSpacing/>
    </w:pPr>
    <w:rPr>
      <w:sz w:val="28"/>
      <w:szCs w:val="20"/>
      <w:lang w:eastAsia="ar-SA"/>
    </w:rPr>
  </w:style>
  <w:style w:type="character" w:customStyle="1" w:styleId="highlightsearch">
    <w:name w:val="highlightsearch"/>
    <w:basedOn w:val="a0"/>
    <w:rsid w:val="003956E2"/>
  </w:style>
  <w:style w:type="paragraph" w:styleId="a5">
    <w:name w:val="header"/>
    <w:basedOn w:val="a"/>
    <w:link w:val="a6"/>
    <w:uiPriority w:val="99"/>
    <w:unhideWhenUsed/>
    <w:rsid w:val="00CD06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06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D06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06D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E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4D4E5D"/>
    <w:pPr>
      <w:spacing w:line="240" w:lineRule="exact"/>
      <w:jc w:val="both"/>
    </w:pPr>
    <w:rPr>
      <w:lang w:val="en-US" w:eastAsia="en-US"/>
    </w:rPr>
  </w:style>
  <w:style w:type="paragraph" w:customStyle="1" w:styleId="ConsPlusTitle">
    <w:name w:val="ConsPlusTitle"/>
    <w:rsid w:val="003956E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4">
    <w:name w:val="List Paragraph"/>
    <w:basedOn w:val="a"/>
    <w:uiPriority w:val="34"/>
    <w:qFormat/>
    <w:rsid w:val="003956E2"/>
    <w:pPr>
      <w:suppressAutoHyphens/>
      <w:ind w:left="720"/>
      <w:contextualSpacing/>
    </w:pPr>
    <w:rPr>
      <w:sz w:val="28"/>
      <w:szCs w:val="20"/>
      <w:lang w:eastAsia="ar-SA"/>
    </w:rPr>
  </w:style>
  <w:style w:type="character" w:customStyle="1" w:styleId="highlightsearch">
    <w:name w:val="highlightsearch"/>
    <w:basedOn w:val="a0"/>
    <w:rsid w:val="003956E2"/>
  </w:style>
  <w:style w:type="paragraph" w:styleId="a5">
    <w:name w:val="header"/>
    <w:basedOn w:val="a"/>
    <w:link w:val="a6"/>
    <w:uiPriority w:val="99"/>
    <w:unhideWhenUsed/>
    <w:rsid w:val="00CD06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06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D06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06D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LAW;n=72323;fld=134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LAW;n=72323;fld=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989</Words>
  <Characters>5640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2022-04-06T10:05:00Z</cp:lastPrinted>
  <dcterms:created xsi:type="dcterms:W3CDTF">2021-04-05T03:14:00Z</dcterms:created>
  <dcterms:modified xsi:type="dcterms:W3CDTF">2024-02-22T06:32:00Z</dcterms:modified>
</cp:coreProperties>
</file>