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0E" w:rsidRPr="005A4F0E" w:rsidRDefault="005A4F0E" w:rsidP="005A4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 в периодическом печатном издании «Репьевский Вестник» № 1 от 10.01.2024</w:t>
      </w:r>
    </w:p>
    <w:p w:rsidR="005A4F0E" w:rsidRDefault="005A4F0E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A4F0E" w:rsidRDefault="005A4F0E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7C" w:rsidRP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537C" w:rsidRP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РЕПЬЕВСКОГО СЕЛЬСОВЕТА</w:t>
      </w:r>
    </w:p>
    <w:p w:rsidR="0051537C" w:rsidRP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51537C" w:rsidRP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1537C" w:rsidRP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7C" w:rsidRP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7C" w:rsidRP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51537C" w:rsidRP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67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B3F7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4967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B3F7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51537C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7C" w:rsidRPr="00481E37" w:rsidRDefault="0051537C" w:rsidP="0051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Репьево</w:t>
      </w:r>
    </w:p>
    <w:p w:rsidR="0051537C" w:rsidRDefault="0051537C" w:rsidP="0051537C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7C" w:rsidRPr="00481E37" w:rsidRDefault="0051537C" w:rsidP="00B306EF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– графика закупок товаров, работ, услуг для обеспечения нужд субъекта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и муниципальных нужд на 202</w:t>
      </w:r>
      <w:r w:rsidR="004967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Формы</w:t>
      </w:r>
      <w:r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обоснования закупок товаров, работ и услуг для обеспечения государственных и муниципальных нужд при формировании и утверждении плана-графика закупок</w:t>
      </w:r>
    </w:p>
    <w:p w:rsidR="0051537C" w:rsidRDefault="0051537C" w:rsidP="00481E37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81E37" w:rsidRPr="00690ADD" w:rsidRDefault="00481E37" w:rsidP="00481E37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81E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gramStart"/>
      <w:r w:rsidRPr="00481E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соответствии с ч. 10, ч.  15 ст. 21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481E37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остановлением  Правительства РФ от 05.06.2015 №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</w:t>
      </w:r>
      <w:proofErr w:type="gramEnd"/>
      <w:r w:rsidRPr="00481E37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</w:t>
      </w:r>
      <w:proofErr w:type="gramStart"/>
      <w:r w:rsidRPr="00481E37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к форме плана-графика закупок товаров, работ, услуг"</w:t>
      </w:r>
      <w:r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153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постановлением администрации </w:t>
      </w:r>
      <w:r w:rsidR="0051537C" w:rsidRPr="005153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Репьевского</w:t>
      </w:r>
      <w:r w:rsidRPr="005153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сельсовета Тогучинского района Новосибирской области от </w:t>
      </w:r>
      <w:r w:rsidR="0051537C" w:rsidRPr="005153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24.12.2014 № 377</w:t>
      </w:r>
      <w:r w:rsidRPr="005153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«Об утверждении Порядка формирования, утверждения и ведения планов – графиков  закупок  товаров</w:t>
      </w:r>
      <w:r w:rsidRPr="005153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работ, услуг для обеспечения муниципальных нужд</w:t>
      </w:r>
      <w:r w:rsidR="0051537C" w:rsidRPr="0051537C">
        <w:rPr>
          <w:rFonts w:ascii="Times New Roman" w:hAnsi="Times New Roman"/>
          <w:sz w:val="28"/>
          <w:szCs w:val="28"/>
        </w:rPr>
        <w:t xml:space="preserve"> Репьевского сельсовета  Тогучинского  района Новосибирской области</w:t>
      </w:r>
      <w:r w:rsidRPr="0051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69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Уведомлением о поквартальном распределении расходов бюджета </w:t>
      </w:r>
      <w:r w:rsidR="0051537C" w:rsidRPr="00690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Репьевского</w:t>
      </w:r>
      <w:r w:rsidRPr="0069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на 20</w:t>
      </w:r>
      <w:r w:rsidR="0051537C" w:rsidRPr="00690A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67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  <w:proofErr w:type="gramEnd"/>
    </w:p>
    <w:p w:rsidR="0051537C" w:rsidRPr="00690ADD" w:rsidRDefault="0051537C" w:rsidP="00481E37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81E37" w:rsidRPr="00481E37" w:rsidRDefault="0051537C" w:rsidP="0051537C">
      <w:pPr>
        <w:spacing w:after="0" w:line="240" w:lineRule="auto"/>
        <w:ind w:right="-5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</w:t>
      </w:r>
      <w:r w:rsidR="006E21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Утвердить</w:t>
      </w:r>
      <w:r w:rsidR="00481E37" w:rsidRPr="00481E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</w:t>
      </w:r>
      <w:r w:rsidR="00481E37"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– график закупок товаров, работ, услуг для обеспечения нужд субъекта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3F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муниципальных нужд на 202</w:t>
      </w:r>
      <w:r w:rsidR="004967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1E37"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(приложение) и Форму </w:t>
      </w:r>
      <w:r w:rsidR="00481E37"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обоснования закупок товаров, работ и услуг для обеспечения государственных и муниципальных нужд при формировании и утверждении плана-графика закупок </w:t>
      </w:r>
    </w:p>
    <w:p w:rsidR="00481E37" w:rsidRPr="00481E37" w:rsidRDefault="0051537C" w:rsidP="005153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481E37"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 П</w:t>
      </w:r>
      <w:r w:rsidR="00481E37"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 – график закупок товаров, работ, услуг для обеспечения нужд субъекта Российской Федер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B3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и муниципальных нужд на 202</w:t>
      </w:r>
      <w:r w:rsidR="00496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81E37"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финансовый год (приложение) и Форму</w:t>
      </w:r>
      <w:r w:rsidR="00481E37"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обоснования закупок </w:t>
      </w:r>
      <w:r w:rsidR="00481E37"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товаров, работ и услуг для обеспечения государственных и муниципальных нужд при формировании и утверждении плана-графика закупок (приложение)</w:t>
      </w:r>
      <w:r w:rsidR="00481E37"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единой информационной системе в сфере закупок в течение трех рабочих дней с  даты утверждения или изменения плана-графика</w:t>
      </w:r>
      <w:r w:rsidR="00481E37"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481E37" w:rsidRDefault="00481E37" w:rsidP="00515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8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690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Pr="00481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515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37C" w:rsidRPr="00481E37" w:rsidRDefault="0051537C" w:rsidP="00515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37" w:rsidRDefault="00481E37" w:rsidP="00481E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537C" w:rsidRPr="00481E37" w:rsidRDefault="0051537C" w:rsidP="00481E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537C" w:rsidRDefault="00481E37" w:rsidP="00481E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51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Репьевского</w:t>
      </w:r>
      <w:r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</w:p>
    <w:p w:rsidR="0051537C" w:rsidRDefault="00481E37" w:rsidP="0051537C">
      <w:pPr>
        <w:spacing w:after="0" w:line="240" w:lineRule="auto"/>
        <w:jc w:val="both"/>
      </w:pPr>
      <w:r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 района</w:t>
      </w:r>
      <w:r w:rsidR="0051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</w:t>
      </w:r>
      <w:r w:rsidR="0051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1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 Строков</w:t>
      </w:r>
      <w:r w:rsidRPr="004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51537C" w:rsidRPr="0051537C" w:rsidRDefault="0051537C" w:rsidP="0051537C"/>
    <w:p w:rsidR="0051537C" w:rsidRPr="0051537C" w:rsidRDefault="0051537C" w:rsidP="0051537C"/>
    <w:p w:rsidR="0051537C" w:rsidRPr="0051537C" w:rsidRDefault="0051537C" w:rsidP="0051537C"/>
    <w:p w:rsidR="0051537C" w:rsidRDefault="0051537C" w:rsidP="0051537C"/>
    <w:sectPr w:rsidR="0051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00FD"/>
    <w:multiLevelType w:val="hybridMultilevel"/>
    <w:tmpl w:val="EE363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37"/>
    <w:rsid w:val="003B3F72"/>
    <w:rsid w:val="00481E37"/>
    <w:rsid w:val="004967DD"/>
    <w:rsid w:val="0051537C"/>
    <w:rsid w:val="005A4F0E"/>
    <w:rsid w:val="00690ADD"/>
    <w:rsid w:val="006C0839"/>
    <w:rsid w:val="006E2133"/>
    <w:rsid w:val="00991D10"/>
    <w:rsid w:val="00B306EF"/>
    <w:rsid w:val="00C7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Kudklyuch</dc:creator>
  <cp:lastModifiedBy>User</cp:lastModifiedBy>
  <cp:revision>10</cp:revision>
  <cp:lastPrinted>2024-02-01T00:28:00Z</cp:lastPrinted>
  <dcterms:created xsi:type="dcterms:W3CDTF">2021-12-24T05:41:00Z</dcterms:created>
  <dcterms:modified xsi:type="dcterms:W3CDTF">2024-02-06T03:10:00Z</dcterms:modified>
</cp:coreProperties>
</file>