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1713" w:rsidRDefault="00701713" w:rsidP="009E57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365AF" w:rsidRDefault="00701713" w:rsidP="009E57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bookmarkStart w:id="0" w:name="_GoBack"/>
      <w:r w:rsidRPr="0070171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Результаты общественных обсуждений</w:t>
      </w:r>
    </w:p>
    <w:p w:rsidR="009E5790" w:rsidRPr="00701713" w:rsidRDefault="00130514" w:rsidP="009E57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0171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проектов</w:t>
      </w:r>
      <w:r w:rsidR="00701713" w:rsidRPr="007017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программ профилактики рисков  </w:t>
      </w:r>
      <w:r w:rsidR="00C365A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2024 год</w:t>
      </w:r>
    </w:p>
    <w:bookmarkEnd w:id="0"/>
    <w:p w:rsidR="009E5790" w:rsidRPr="00270077" w:rsidRDefault="009E5790" w:rsidP="009E57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01713" w:rsidRDefault="009E5790" w:rsidP="00130514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0077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Администрацией Репьевского сельсовета  проводи</w:t>
      </w:r>
      <w:r w:rsidR="00701713">
        <w:rPr>
          <w:rFonts w:ascii="Times New Roman" w:eastAsia="Times New Roman" w:hAnsi="Times New Roman" w:cs="Times New Roman"/>
          <w:sz w:val="28"/>
          <w:szCs w:val="28"/>
          <w:lang w:eastAsia="ru-RU"/>
        </w:rPr>
        <w:t>лось</w:t>
      </w:r>
      <w:r w:rsidRPr="002700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общественное обсуждение  проектов программ </w:t>
      </w:r>
      <w:r w:rsidR="00130514" w:rsidRPr="0027007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профилактики рисков</w:t>
      </w:r>
      <w:r w:rsidR="00670E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 в срок с 01.10.2023</w:t>
      </w:r>
      <w:r w:rsidRPr="002700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01.1</w:t>
      </w:r>
      <w:r w:rsidR="00670E7A">
        <w:rPr>
          <w:rFonts w:ascii="Times New Roman" w:eastAsia="Times New Roman" w:hAnsi="Times New Roman" w:cs="Times New Roman"/>
          <w:sz w:val="28"/>
          <w:szCs w:val="28"/>
          <w:lang w:eastAsia="ru-RU"/>
        </w:rPr>
        <w:t>1.2023</w:t>
      </w:r>
    </w:p>
    <w:p w:rsidR="009E5790" w:rsidRPr="00270077" w:rsidRDefault="009E5790" w:rsidP="00130514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0077">
        <w:rPr>
          <w:rFonts w:ascii="Times New Roman" w:eastAsia="Times New Roman" w:hAnsi="Times New Roman" w:cs="Times New Roman"/>
          <w:sz w:val="28"/>
          <w:szCs w:val="28"/>
          <w:lang w:eastAsia="ru-RU"/>
        </w:rPr>
        <w:t> - Программы профилактики рисков причинения вреда (ущерба) охраняемым законом ценностям на 202</w:t>
      </w:r>
      <w:r w:rsidR="00670E7A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2700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в сфере муниципального жилищного контроля на территории Репьевского сельсовета  Тогучинского района Новосибирской области</w:t>
      </w:r>
    </w:p>
    <w:p w:rsidR="009E5790" w:rsidRPr="00270077" w:rsidRDefault="009E5790" w:rsidP="009E579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0077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Программы профилактики рисков причинения вреда (ущерба) охраняемым законом ценностям на 202</w:t>
      </w:r>
      <w:r w:rsidR="00670E7A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2700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в рамках муниципального контроля в сфере благоустройства на территории Репьевского сельсовета  Тогучинского района Новосибирской области</w:t>
      </w:r>
    </w:p>
    <w:p w:rsidR="009E5790" w:rsidRPr="00270077" w:rsidRDefault="009E5790" w:rsidP="009E579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0077">
        <w:rPr>
          <w:rFonts w:ascii="Times New Roman" w:eastAsia="Times New Roman" w:hAnsi="Times New Roman" w:cs="Times New Roman"/>
          <w:sz w:val="28"/>
          <w:szCs w:val="28"/>
          <w:lang w:eastAsia="ru-RU"/>
        </w:rPr>
        <w:t>-  Программы профилактики рисков причинения вреда (ущерба) охраняемым законом ценностям на 202</w:t>
      </w:r>
      <w:r w:rsidR="00670E7A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2700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в сфере муниципального контроля на автомобильном транспорте, городском наземном электрическом транспорте и в дорожном хозяйстве в границах населенных пунктов Репьевского сельсовета  Тогучинского района Новосибирской области </w:t>
      </w:r>
    </w:p>
    <w:p w:rsidR="009E5790" w:rsidRPr="00270077" w:rsidRDefault="009E5790" w:rsidP="009E579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0077">
        <w:rPr>
          <w:rFonts w:ascii="Times New Roman" w:eastAsia="Times New Roman" w:hAnsi="Times New Roman" w:cs="Times New Roman"/>
          <w:sz w:val="28"/>
          <w:szCs w:val="28"/>
          <w:lang w:eastAsia="ru-RU"/>
        </w:rPr>
        <w:t>-  Программы профилактики рисков причинения вреда (ущерба) охраняемым законом ценностям на 202</w:t>
      </w:r>
      <w:r w:rsidR="00670E7A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2700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в сфере муниципального лесного контроля  в </w:t>
      </w:r>
      <w:r w:rsidR="00333850" w:rsidRPr="00270077">
        <w:rPr>
          <w:rFonts w:ascii="Times New Roman" w:eastAsia="Times New Roman" w:hAnsi="Times New Roman" w:cs="Times New Roman"/>
          <w:sz w:val="28"/>
          <w:szCs w:val="28"/>
          <w:lang w:eastAsia="ru-RU"/>
        </w:rPr>
        <w:t>Репьевском</w:t>
      </w:r>
      <w:r w:rsidRPr="002700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сельсовете  Тогучинского района Новосибирской области </w:t>
      </w:r>
    </w:p>
    <w:p w:rsidR="009E5790" w:rsidRPr="00270077" w:rsidRDefault="009E5790" w:rsidP="009E579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0077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Программы профилактики рисков причинения вреда (ущерба) охраняемым законом ценностям на 202</w:t>
      </w:r>
      <w:r w:rsidR="00670E7A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2700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в сфере муниципального контроля в области охраны и </w:t>
      </w:r>
      <w:proofErr w:type="gramStart"/>
      <w:r w:rsidRPr="00270077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использования</w:t>
      </w:r>
      <w:proofErr w:type="gramEnd"/>
      <w:r w:rsidRPr="002700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особо охраняемых природных территорий Репьевского сельсовета  Тогучинского района Новосибирской области </w:t>
      </w:r>
    </w:p>
    <w:p w:rsidR="00701713" w:rsidRDefault="00701713" w:rsidP="009E579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E5790" w:rsidRPr="00701713" w:rsidRDefault="009E5790" w:rsidP="009E579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017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Предложения и замечания к проект</w:t>
      </w:r>
      <w:r w:rsidR="00701713" w:rsidRPr="007017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ам вышеназванных программ не поступали.</w:t>
      </w:r>
    </w:p>
    <w:p w:rsidR="0018329E" w:rsidRPr="00270077" w:rsidRDefault="0018329E" w:rsidP="009E57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18329E" w:rsidRPr="002700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1479"/>
    <w:rsid w:val="00130514"/>
    <w:rsid w:val="0018329E"/>
    <w:rsid w:val="00270077"/>
    <w:rsid w:val="00333850"/>
    <w:rsid w:val="00670E7A"/>
    <w:rsid w:val="00701713"/>
    <w:rsid w:val="009E1479"/>
    <w:rsid w:val="009E5790"/>
    <w:rsid w:val="00A56DF4"/>
    <w:rsid w:val="00C365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6D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6DF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6D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6DF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444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253928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23559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208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4319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1346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234</Words>
  <Characters>1339</Characters>
  <Application>Microsoft Office Word</Application>
  <DocSecurity>0</DocSecurity>
  <Lines>11</Lines>
  <Paragraphs>3</Paragraphs>
  <ScaleCrop>false</ScaleCrop>
  <Company/>
  <LinksUpToDate>false</LinksUpToDate>
  <CharactersWithSpaces>1570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12</cp:revision>
  <dcterms:created xsi:type="dcterms:W3CDTF">2022-09-30T01:34:00Z</dcterms:created>
  <dcterms:modified xsi:type="dcterms:W3CDTF">2023-11-03T03:43:00Z</dcterms:modified>
</cp:coreProperties>
</file>