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028" w:rsidRDefault="002C4028" w:rsidP="009716B0">
      <w:pPr>
        <w:rPr>
          <w:rFonts w:ascii="Mistral" w:hAnsi="Mistral" w:cs="Arial"/>
          <w:caps/>
          <w:sz w:val="144"/>
          <w:szCs w:val="144"/>
        </w:rPr>
      </w:pPr>
    </w:p>
    <w:p w:rsidR="009716B0" w:rsidRPr="00B90D6F" w:rsidRDefault="009716B0" w:rsidP="009716B0">
      <w:pPr>
        <w:rPr>
          <w:rFonts w:ascii="Mistral" w:hAnsi="Mistral" w:cs="Arial"/>
          <w:caps/>
          <w:sz w:val="144"/>
          <w:szCs w:val="144"/>
        </w:rPr>
      </w:pPr>
      <w:r w:rsidRPr="00B90D6F">
        <w:rPr>
          <w:rFonts w:ascii="Mistral" w:hAnsi="Mistral" w:cs="Arial"/>
          <w:caps/>
          <w:sz w:val="144"/>
          <w:szCs w:val="144"/>
        </w:rPr>
        <w:t>«Репьевский</w:t>
      </w:r>
    </w:p>
    <w:p w:rsidR="009716B0" w:rsidRPr="00B90D6F" w:rsidRDefault="009716B0" w:rsidP="009716B0">
      <w:pPr>
        <w:jc w:val="center"/>
        <w:rPr>
          <w:rFonts w:ascii="Mistral" w:hAnsi="Mistral" w:cs="Arial"/>
          <w:sz w:val="144"/>
          <w:szCs w:val="144"/>
        </w:rPr>
      </w:pPr>
      <w:r w:rsidRPr="00B90D6F">
        <w:rPr>
          <w:rFonts w:ascii="Mistral" w:hAnsi="Mistral" w:cs="Arial"/>
          <w:sz w:val="144"/>
          <w:szCs w:val="144"/>
        </w:rPr>
        <w:t xml:space="preserve">          ВЕСТНИК»</w:t>
      </w:r>
    </w:p>
    <w:p w:rsidR="00E61C15" w:rsidRPr="00FA4F4B" w:rsidRDefault="009716B0" w:rsidP="00E61C15">
      <w:pPr>
        <w:jc w:val="center"/>
        <w:rPr>
          <w:rFonts w:ascii="Gabriola" w:hAnsi="Gabriola" w:cs="Rod"/>
          <w:b/>
          <w:bCs/>
          <w:sz w:val="48"/>
          <w:szCs w:val="48"/>
        </w:rPr>
      </w:pPr>
      <w:r w:rsidRPr="00FA4F4B">
        <w:rPr>
          <w:rFonts w:ascii="Gabriola" w:hAnsi="Gabriola" w:cs="Rod"/>
          <w:b/>
          <w:bCs/>
          <w:sz w:val="48"/>
          <w:szCs w:val="48"/>
        </w:rPr>
        <w:t xml:space="preserve">Периодическое печатное издание </w:t>
      </w:r>
    </w:p>
    <w:p w:rsidR="009716B0" w:rsidRPr="00FA4F4B" w:rsidRDefault="009716B0" w:rsidP="009716B0">
      <w:pPr>
        <w:jc w:val="center"/>
        <w:rPr>
          <w:rFonts w:ascii="Gabriola" w:hAnsi="Gabriola" w:cs="Rod"/>
          <w:b/>
          <w:bCs/>
          <w:sz w:val="48"/>
          <w:szCs w:val="48"/>
        </w:rPr>
      </w:pPr>
      <w:r w:rsidRPr="00FA4F4B">
        <w:rPr>
          <w:rFonts w:ascii="Gabriola" w:hAnsi="Gabriola" w:cs="Rod"/>
          <w:b/>
          <w:bCs/>
          <w:sz w:val="48"/>
          <w:szCs w:val="48"/>
        </w:rPr>
        <w:t>Репьевского сельсовета</w:t>
      </w:r>
    </w:p>
    <w:p w:rsidR="009716B0" w:rsidRDefault="009716B0" w:rsidP="009716B0">
      <w:pPr>
        <w:jc w:val="center"/>
        <w:rPr>
          <w:rFonts w:ascii="Gabriola" w:hAnsi="Gabriola" w:cs="Rod"/>
          <w:b/>
          <w:bCs/>
          <w:sz w:val="48"/>
          <w:szCs w:val="48"/>
        </w:rPr>
      </w:pPr>
      <w:r w:rsidRPr="00FA4F4B">
        <w:rPr>
          <w:rFonts w:ascii="Gabriola" w:hAnsi="Gabriola" w:cs="Rod"/>
          <w:b/>
          <w:bCs/>
          <w:sz w:val="48"/>
          <w:szCs w:val="48"/>
        </w:rPr>
        <w:t>Тогучинского района Новосибирской области</w:t>
      </w:r>
    </w:p>
    <w:p w:rsidR="008903C2" w:rsidRPr="00FA4F4B" w:rsidRDefault="008903C2" w:rsidP="009716B0">
      <w:pPr>
        <w:jc w:val="center"/>
        <w:rPr>
          <w:rFonts w:ascii="Gabriola" w:hAnsi="Gabriola" w:cs="Rod"/>
          <w:b/>
          <w:bCs/>
          <w:sz w:val="48"/>
          <w:szCs w:val="48"/>
        </w:rPr>
      </w:pPr>
    </w:p>
    <w:p w:rsidR="009716B0" w:rsidRPr="001839DA" w:rsidRDefault="0001385D" w:rsidP="009716B0">
      <w:pPr>
        <w:rPr>
          <w:rFonts w:ascii="Mistral" w:hAnsi="Mistral" w:cs="Rod"/>
          <w:bCs/>
          <w:sz w:val="40"/>
          <w:szCs w:val="40"/>
        </w:rPr>
      </w:pPr>
      <w:r w:rsidRPr="001839DA">
        <w:rPr>
          <w:rFonts w:ascii="Mistral" w:hAnsi="Mistral" w:cs="Rod"/>
          <w:bCs/>
          <w:sz w:val="40"/>
          <w:szCs w:val="40"/>
        </w:rPr>
        <w:t xml:space="preserve">№ </w:t>
      </w:r>
      <w:r w:rsidR="000B6F93">
        <w:rPr>
          <w:rFonts w:ascii="Mistral" w:hAnsi="Mistral" w:cs="Rod"/>
          <w:bCs/>
          <w:sz w:val="40"/>
          <w:szCs w:val="40"/>
        </w:rPr>
        <w:t>5</w:t>
      </w:r>
      <w:r w:rsidR="009716B0" w:rsidRPr="001839DA">
        <w:rPr>
          <w:rFonts w:ascii="Mistral" w:hAnsi="Mistral" w:cs="Rod"/>
          <w:bCs/>
          <w:sz w:val="40"/>
          <w:szCs w:val="40"/>
        </w:rPr>
        <w:t xml:space="preserve">, </w:t>
      </w:r>
      <w:r w:rsidR="00A76976" w:rsidRPr="001839DA">
        <w:rPr>
          <w:rFonts w:ascii="Mistral" w:hAnsi="Mistral" w:cs="Rod"/>
          <w:bCs/>
          <w:sz w:val="40"/>
          <w:szCs w:val="40"/>
        </w:rPr>
        <w:t xml:space="preserve"> </w:t>
      </w:r>
      <w:r w:rsidR="000B6F93">
        <w:rPr>
          <w:rFonts w:ascii="Mistral" w:hAnsi="Mistral" w:cs="Rod"/>
          <w:bCs/>
          <w:sz w:val="40"/>
          <w:szCs w:val="40"/>
        </w:rPr>
        <w:t>27.02</w:t>
      </w:r>
      <w:r w:rsidR="008B6A68">
        <w:rPr>
          <w:rFonts w:ascii="Mistral" w:hAnsi="Mistral" w:cs="Rod"/>
          <w:bCs/>
          <w:sz w:val="40"/>
          <w:szCs w:val="40"/>
        </w:rPr>
        <w:t>.</w:t>
      </w:r>
      <w:r w:rsidR="001839DA" w:rsidRPr="001839DA">
        <w:rPr>
          <w:rFonts w:ascii="Mistral" w:hAnsi="Mistral" w:cs="Rod"/>
          <w:bCs/>
          <w:sz w:val="40"/>
          <w:szCs w:val="40"/>
        </w:rPr>
        <w:t>202</w:t>
      </w:r>
      <w:r w:rsidR="003441E4">
        <w:rPr>
          <w:rFonts w:ascii="Mistral" w:hAnsi="Mistral" w:cs="Rod"/>
          <w:bCs/>
          <w:sz w:val="40"/>
          <w:szCs w:val="40"/>
        </w:rPr>
        <w:t>3</w:t>
      </w:r>
      <w:r w:rsidR="009716B0" w:rsidRPr="001839DA">
        <w:rPr>
          <w:rFonts w:ascii="Mistral" w:hAnsi="Mistral" w:cs="Rod"/>
          <w:bCs/>
          <w:sz w:val="40"/>
          <w:szCs w:val="40"/>
        </w:rPr>
        <w:t xml:space="preserve">  года</w:t>
      </w:r>
    </w:p>
    <w:p w:rsidR="009716B0" w:rsidRDefault="009716B0">
      <w:r w:rsidRPr="00B52AE4">
        <w:t>______________________________________________________</w:t>
      </w:r>
      <w:r w:rsidR="000E04B7">
        <w:t>_______________</w:t>
      </w:r>
      <w:r w:rsidRPr="00B52AE4">
        <w:t>________</w:t>
      </w:r>
    </w:p>
    <w:p w:rsidR="00E47EBB" w:rsidRDefault="00E47EBB" w:rsidP="00072CBA">
      <w:pPr>
        <w:jc w:val="center"/>
        <w:rPr>
          <w:sz w:val="22"/>
          <w:szCs w:val="22"/>
        </w:rPr>
      </w:pPr>
    </w:p>
    <w:p w:rsidR="001D3D72" w:rsidRDefault="001D3D72" w:rsidP="001D3D72">
      <w:pPr>
        <w:jc w:val="center"/>
        <w:rPr>
          <w:sz w:val="20"/>
          <w:szCs w:val="20"/>
        </w:rPr>
      </w:pPr>
    </w:p>
    <w:p w:rsidR="001D3D72" w:rsidRDefault="001D3D72" w:rsidP="001D3D72">
      <w:pPr>
        <w:jc w:val="center"/>
        <w:rPr>
          <w:sz w:val="20"/>
          <w:szCs w:val="20"/>
        </w:rPr>
      </w:pPr>
    </w:p>
    <w:p w:rsidR="001D3D72" w:rsidRDefault="001D3D72" w:rsidP="001D3D72">
      <w:pPr>
        <w:jc w:val="center"/>
        <w:rPr>
          <w:sz w:val="20"/>
          <w:szCs w:val="20"/>
        </w:rPr>
      </w:pPr>
    </w:p>
    <w:p w:rsidR="001D3D72" w:rsidRDefault="001D3D72" w:rsidP="001D3D72">
      <w:pPr>
        <w:jc w:val="center"/>
        <w:rPr>
          <w:sz w:val="20"/>
          <w:szCs w:val="20"/>
        </w:rPr>
      </w:pPr>
    </w:p>
    <w:p w:rsidR="001D3D72" w:rsidRDefault="001D3D72" w:rsidP="001D3D72">
      <w:pPr>
        <w:jc w:val="center"/>
        <w:rPr>
          <w:sz w:val="20"/>
          <w:szCs w:val="20"/>
        </w:rPr>
      </w:pPr>
    </w:p>
    <w:p w:rsidR="001D3D72" w:rsidRDefault="001D3D72" w:rsidP="001D3D72">
      <w:pPr>
        <w:jc w:val="center"/>
        <w:rPr>
          <w:sz w:val="20"/>
          <w:szCs w:val="20"/>
        </w:rPr>
      </w:pPr>
    </w:p>
    <w:p w:rsidR="001D3D72" w:rsidRDefault="001D3D72" w:rsidP="001D3D72">
      <w:pPr>
        <w:jc w:val="center"/>
        <w:rPr>
          <w:sz w:val="20"/>
          <w:szCs w:val="20"/>
        </w:rPr>
      </w:pPr>
    </w:p>
    <w:p w:rsidR="001D3D72" w:rsidRDefault="001D3D72" w:rsidP="001D3D72">
      <w:pPr>
        <w:jc w:val="center"/>
        <w:rPr>
          <w:sz w:val="20"/>
          <w:szCs w:val="20"/>
        </w:rPr>
      </w:pPr>
    </w:p>
    <w:p w:rsidR="001D3D72" w:rsidRDefault="001D3D72" w:rsidP="001D3D72">
      <w:pPr>
        <w:jc w:val="center"/>
        <w:rPr>
          <w:sz w:val="20"/>
          <w:szCs w:val="20"/>
        </w:rPr>
      </w:pPr>
    </w:p>
    <w:p w:rsidR="001D3D72" w:rsidRDefault="001D3D72" w:rsidP="001D3D72">
      <w:pPr>
        <w:jc w:val="center"/>
        <w:rPr>
          <w:sz w:val="20"/>
          <w:szCs w:val="20"/>
        </w:rPr>
      </w:pPr>
    </w:p>
    <w:p w:rsidR="001D3D72" w:rsidRDefault="001D3D72" w:rsidP="001D3D72">
      <w:pPr>
        <w:jc w:val="center"/>
        <w:rPr>
          <w:sz w:val="20"/>
          <w:szCs w:val="20"/>
        </w:rPr>
      </w:pPr>
    </w:p>
    <w:p w:rsidR="001D3D72" w:rsidRDefault="001D3D72" w:rsidP="001D3D72">
      <w:pPr>
        <w:jc w:val="center"/>
        <w:rPr>
          <w:sz w:val="20"/>
          <w:szCs w:val="20"/>
        </w:rPr>
      </w:pPr>
    </w:p>
    <w:p w:rsidR="001D3D72" w:rsidRDefault="001D3D72" w:rsidP="001D3D72">
      <w:pPr>
        <w:jc w:val="center"/>
        <w:rPr>
          <w:sz w:val="20"/>
          <w:szCs w:val="20"/>
        </w:rPr>
      </w:pPr>
    </w:p>
    <w:p w:rsidR="001D3D72" w:rsidRDefault="001D3D72" w:rsidP="001D3D72">
      <w:pPr>
        <w:jc w:val="center"/>
        <w:rPr>
          <w:sz w:val="20"/>
          <w:szCs w:val="20"/>
        </w:rPr>
      </w:pPr>
    </w:p>
    <w:p w:rsidR="001D3D72" w:rsidRDefault="001D3D72" w:rsidP="001D3D72">
      <w:pPr>
        <w:jc w:val="center"/>
        <w:rPr>
          <w:sz w:val="20"/>
          <w:szCs w:val="20"/>
        </w:rPr>
      </w:pPr>
    </w:p>
    <w:p w:rsidR="001D3D72" w:rsidRDefault="001D3D72" w:rsidP="001D3D72">
      <w:pPr>
        <w:jc w:val="center"/>
        <w:rPr>
          <w:sz w:val="20"/>
          <w:szCs w:val="20"/>
        </w:rPr>
      </w:pPr>
    </w:p>
    <w:p w:rsidR="000B6F93" w:rsidRPr="000B6F93" w:rsidRDefault="000B6F93" w:rsidP="000B6F93">
      <w:pPr>
        <w:jc w:val="center"/>
        <w:rPr>
          <w:sz w:val="20"/>
          <w:szCs w:val="20"/>
        </w:rPr>
      </w:pPr>
      <w:r w:rsidRPr="000B6F93">
        <w:rPr>
          <w:sz w:val="20"/>
          <w:szCs w:val="20"/>
        </w:rPr>
        <w:t>АДМИНИСТРАЦИЯ</w:t>
      </w:r>
    </w:p>
    <w:p w:rsidR="000B6F93" w:rsidRPr="000B6F93" w:rsidRDefault="000B6F93" w:rsidP="000B6F93">
      <w:pPr>
        <w:jc w:val="center"/>
        <w:rPr>
          <w:sz w:val="20"/>
          <w:szCs w:val="20"/>
        </w:rPr>
      </w:pPr>
      <w:r w:rsidRPr="000B6F93">
        <w:rPr>
          <w:sz w:val="20"/>
          <w:szCs w:val="20"/>
        </w:rPr>
        <w:t>РЕПЬЕВСКОГО СЕЛЬСОВЕТА</w:t>
      </w:r>
      <w:r w:rsidRPr="000B6F93">
        <w:rPr>
          <w:sz w:val="20"/>
          <w:szCs w:val="20"/>
        </w:rPr>
        <w:br/>
        <w:t xml:space="preserve">ТОГУЧИНСКОГО РАЙОНА </w:t>
      </w:r>
    </w:p>
    <w:p w:rsidR="000B6F93" w:rsidRPr="000B6F93" w:rsidRDefault="000B6F93" w:rsidP="000B6F93">
      <w:pPr>
        <w:jc w:val="center"/>
        <w:rPr>
          <w:sz w:val="20"/>
          <w:szCs w:val="20"/>
        </w:rPr>
      </w:pPr>
      <w:r w:rsidRPr="000B6F93">
        <w:rPr>
          <w:sz w:val="20"/>
          <w:szCs w:val="20"/>
        </w:rPr>
        <w:t>НОВОСИБИРСКОЙ ОБЛАСТИ</w:t>
      </w:r>
    </w:p>
    <w:p w:rsidR="000B6F93" w:rsidRPr="000B6F93" w:rsidRDefault="000B6F93" w:rsidP="000B6F93">
      <w:pPr>
        <w:jc w:val="center"/>
        <w:rPr>
          <w:sz w:val="20"/>
          <w:szCs w:val="20"/>
        </w:rPr>
      </w:pPr>
    </w:p>
    <w:p w:rsidR="000B6F93" w:rsidRPr="000B6F93" w:rsidRDefault="000B6F93" w:rsidP="000B6F93">
      <w:pPr>
        <w:jc w:val="center"/>
        <w:rPr>
          <w:sz w:val="20"/>
          <w:szCs w:val="20"/>
        </w:rPr>
      </w:pPr>
    </w:p>
    <w:p w:rsidR="000B6F93" w:rsidRPr="000B6F93" w:rsidRDefault="000B6F93" w:rsidP="000B6F93">
      <w:pPr>
        <w:jc w:val="center"/>
        <w:rPr>
          <w:sz w:val="20"/>
          <w:szCs w:val="20"/>
        </w:rPr>
      </w:pPr>
      <w:r w:rsidRPr="000B6F93">
        <w:rPr>
          <w:sz w:val="20"/>
          <w:szCs w:val="20"/>
        </w:rPr>
        <w:t xml:space="preserve">ПОСТАНОВЛЕНИЕ </w:t>
      </w:r>
    </w:p>
    <w:p w:rsidR="000B6F93" w:rsidRPr="000B6F93" w:rsidRDefault="000B6F93" w:rsidP="000B6F93">
      <w:pPr>
        <w:jc w:val="center"/>
        <w:rPr>
          <w:sz w:val="20"/>
          <w:szCs w:val="20"/>
        </w:rPr>
      </w:pPr>
    </w:p>
    <w:p w:rsidR="000B6F93" w:rsidRPr="000B6F93" w:rsidRDefault="000B6F93" w:rsidP="000B6F93">
      <w:pPr>
        <w:jc w:val="center"/>
        <w:rPr>
          <w:sz w:val="20"/>
          <w:szCs w:val="20"/>
        </w:rPr>
      </w:pPr>
      <w:r w:rsidRPr="000B6F93">
        <w:rPr>
          <w:sz w:val="20"/>
          <w:szCs w:val="20"/>
        </w:rPr>
        <w:t>20.02.2023 №  16</w:t>
      </w:r>
    </w:p>
    <w:p w:rsidR="000B6F93" w:rsidRPr="000B6F93" w:rsidRDefault="000B6F93" w:rsidP="000B6F93">
      <w:pPr>
        <w:jc w:val="center"/>
        <w:rPr>
          <w:sz w:val="20"/>
          <w:szCs w:val="20"/>
        </w:rPr>
      </w:pPr>
    </w:p>
    <w:p w:rsidR="000B6F93" w:rsidRPr="000B6F93" w:rsidRDefault="000B6F93" w:rsidP="000B6F93">
      <w:pPr>
        <w:jc w:val="center"/>
        <w:rPr>
          <w:sz w:val="20"/>
          <w:szCs w:val="20"/>
        </w:rPr>
      </w:pPr>
      <w:r w:rsidRPr="000B6F93">
        <w:rPr>
          <w:sz w:val="20"/>
          <w:szCs w:val="20"/>
        </w:rPr>
        <w:t>с.  Репьево</w:t>
      </w:r>
    </w:p>
    <w:p w:rsidR="000B6F93" w:rsidRPr="000B6F93" w:rsidRDefault="000B6F93" w:rsidP="000B6F93">
      <w:pPr>
        <w:widowControl w:val="0"/>
        <w:autoSpaceDE w:val="0"/>
        <w:autoSpaceDN w:val="0"/>
        <w:adjustRightInd w:val="0"/>
        <w:ind w:firstLine="720"/>
        <w:rPr>
          <w:sz w:val="20"/>
          <w:szCs w:val="20"/>
        </w:rPr>
      </w:pPr>
    </w:p>
    <w:p w:rsidR="000B6F93" w:rsidRPr="000B6F93" w:rsidRDefault="000B6F93" w:rsidP="000B6F93">
      <w:pPr>
        <w:jc w:val="center"/>
        <w:rPr>
          <w:sz w:val="20"/>
          <w:szCs w:val="20"/>
        </w:rPr>
      </w:pPr>
      <w:r w:rsidRPr="000B6F93">
        <w:rPr>
          <w:sz w:val="20"/>
          <w:szCs w:val="20"/>
        </w:rPr>
        <w:t>О внесении изменений в постановление от 26.10.2022  № 164 «Об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и (или) расходов на содержание органов местного самоуправления, а также рабочих в администрации Репьевского сельсовета Тогучинского района Новосибирской области</w:t>
      </w:r>
    </w:p>
    <w:p w:rsidR="000B6F93" w:rsidRPr="000B6F93" w:rsidRDefault="000B6F93" w:rsidP="000B6F93">
      <w:pPr>
        <w:rPr>
          <w:sz w:val="20"/>
          <w:szCs w:val="20"/>
        </w:rPr>
      </w:pPr>
    </w:p>
    <w:p w:rsidR="000B6F93" w:rsidRPr="000B6F93" w:rsidRDefault="000B6F93" w:rsidP="000B6F93">
      <w:pPr>
        <w:ind w:firstLine="709"/>
        <w:jc w:val="both"/>
        <w:rPr>
          <w:sz w:val="20"/>
          <w:szCs w:val="20"/>
        </w:rPr>
      </w:pPr>
      <w:r w:rsidRPr="000B6F93">
        <w:rPr>
          <w:sz w:val="20"/>
          <w:szCs w:val="20"/>
        </w:rPr>
        <w:t xml:space="preserve">В целях приведения нормативных правовых актов в соответствие с законодательством, администрация Репьевского сельсовета Тогучинского района Новосибирской области </w:t>
      </w:r>
    </w:p>
    <w:p w:rsidR="000B6F93" w:rsidRPr="000B6F93" w:rsidRDefault="000B6F93" w:rsidP="000B6F93">
      <w:pPr>
        <w:jc w:val="both"/>
        <w:rPr>
          <w:sz w:val="20"/>
          <w:szCs w:val="20"/>
        </w:rPr>
      </w:pPr>
    </w:p>
    <w:p w:rsidR="000B6F93" w:rsidRPr="000B6F93" w:rsidRDefault="000B6F93" w:rsidP="000B6F93">
      <w:pPr>
        <w:jc w:val="both"/>
        <w:rPr>
          <w:sz w:val="20"/>
          <w:szCs w:val="20"/>
        </w:rPr>
      </w:pPr>
      <w:r w:rsidRPr="000B6F93">
        <w:rPr>
          <w:sz w:val="20"/>
          <w:szCs w:val="20"/>
        </w:rPr>
        <w:t>ПОСТАНОВЛЯЕТ:</w:t>
      </w:r>
    </w:p>
    <w:p w:rsidR="000B6F93" w:rsidRPr="000B6F93" w:rsidRDefault="000B6F93" w:rsidP="000B6F93">
      <w:pPr>
        <w:ind w:firstLine="851"/>
        <w:jc w:val="both"/>
        <w:rPr>
          <w:sz w:val="20"/>
          <w:szCs w:val="20"/>
        </w:rPr>
      </w:pPr>
      <w:r w:rsidRPr="000B6F93">
        <w:rPr>
          <w:sz w:val="20"/>
          <w:szCs w:val="20"/>
        </w:rPr>
        <w:t>1. Внести изменения в постановление от 26.10.2022  № 164 «Об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и (или) расходов на содержание органов местного самоуправления, а также рабочих в администрации Репьевского сельсовета Тогучинского района Новосибирской области  (далее по тексту - положение):</w:t>
      </w:r>
    </w:p>
    <w:p w:rsidR="000B6F93" w:rsidRPr="000B6F93" w:rsidRDefault="000B6F93" w:rsidP="000B6F93">
      <w:pPr>
        <w:ind w:firstLine="851"/>
        <w:jc w:val="both"/>
        <w:rPr>
          <w:sz w:val="20"/>
          <w:szCs w:val="20"/>
        </w:rPr>
      </w:pPr>
      <w:r w:rsidRPr="000B6F93">
        <w:rPr>
          <w:sz w:val="20"/>
          <w:szCs w:val="20"/>
        </w:rPr>
        <w:t>1.3. Пункт 3.1. изложить в следующей редакции:</w:t>
      </w:r>
    </w:p>
    <w:p w:rsidR="000B6F93" w:rsidRPr="000B6F93" w:rsidRDefault="000B6F93" w:rsidP="000B6F93">
      <w:pPr>
        <w:ind w:firstLine="709"/>
        <w:jc w:val="both"/>
        <w:rPr>
          <w:sz w:val="20"/>
          <w:szCs w:val="20"/>
        </w:rPr>
      </w:pPr>
      <w:r w:rsidRPr="000B6F93">
        <w:rPr>
          <w:sz w:val="20"/>
          <w:szCs w:val="20"/>
        </w:rPr>
        <w:t xml:space="preserve">«3.1. Оплата труда муниципальных служащих производится в виде денежного содержания, которой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 </w:t>
      </w:r>
    </w:p>
    <w:p w:rsidR="000B6F93" w:rsidRPr="000B6F93" w:rsidRDefault="000B6F93" w:rsidP="000B6F93">
      <w:pPr>
        <w:ind w:firstLine="709"/>
        <w:jc w:val="both"/>
        <w:rPr>
          <w:sz w:val="20"/>
          <w:szCs w:val="20"/>
        </w:rPr>
      </w:pPr>
      <w:r w:rsidRPr="000B6F93">
        <w:rPr>
          <w:sz w:val="20"/>
          <w:szCs w:val="20"/>
        </w:rPr>
        <w:t>К дополнительным выплатам относятся:</w:t>
      </w:r>
    </w:p>
    <w:p w:rsidR="000B6F93" w:rsidRPr="000B6F93" w:rsidRDefault="000B6F93" w:rsidP="000B6F93">
      <w:pPr>
        <w:ind w:firstLine="851"/>
        <w:jc w:val="both"/>
        <w:rPr>
          <w:rFonts w:eastAsiaTheme="minorHAnsi"/>
          <w:sz w:val="20"/>
          <w:szCs w:val="20"/>
          <w:lang w:eastAsia="en-US"/>
        </w:rPr>
      </w:pPr>
      <w:r w:rsidRPr="000B6F93">
        <w:rPr>
          <w:rFonts w:eastAsiaTheme="minorHAnsi"/>
          <w:sz w:val="20"/>
          <w:szCs w:val="20"/>
          <w:lang w:eastAsia="en-US"/>
        </w:rPr>
        <w:t xml:space="preserve">ежемесячная надбавка к должностному окладу за выслугу лет на муниципальной службе; </w:t>
      </w:r>
    </w:p>
    <w:p w:rsidR="000B6F93" w:rsidRPr="000B6F93" w:rsidRDefault="000B6F93" w:rsidP="000B6F93">
      <w:pPr>
        <w:ind w:firstLine="851"/>
        <w:jc w:val="both"/>
        <w:rPr>
          <w:rFonts w:eastAsiaTheme="minorHAnsi"/>
          <w:sz w:val="20"/>
          <w:szCs w:val="20"/>
          <w:lang w:eastAsia="en-US"/>
        </w:rPr>
      </w:pPr>
      <w:r w:rsidRPr="000B6F93">
        <w:rPr>
          <w:rFonts w:eastAsiaTheme="minorHAnsi"/>
          <w:sz w:val="20"/>
          <w:szCs w:val="20"/>
          <w:lang w:eastAsia="en-US"/>
        </w:rPr>
        <w:t xml:space="preserve">ежемесячная надбавка к должностному окладу за особые условия муниципальной службы; </w:t>
      </w:r>
    </w:p>
    <w:p w:rsidR="000B6F93" w:rsidRPr="000B6F93" w:rsidRDefault="000B6F93" w:rsidP="000B6F93">
      <w:pPr>
        <w:ind w:firstLine="851"/>
        <w:jc w:val="both"/>
        <w:rPr>
          <w:rFonts w:eastAsiaTheme="minorHAnsi"/>
          <w:sz w:val="20"/>
          <w:szCs w:val="20"/>
          <w:lang w:eastAsia="en-US"/>
        </w:rPr>
      </w:pPr>
      <w:r w:rsidRPr="000B6F93">
        <w:rPr>
          <w:rFonts w:eastAsiaTheme="minorHAnsi"/>
          <w:sz w:val="20"/>
          <w:szCs w:val="20"/>
          <w:lang w:eastAsia="en-US"/>
        </w:rPr>
        <w:t xml:space="preserve">ежемесячная процентная надбавка к должностному окладу за работу со сведениями, составляющими государственную тайну; </w:t>
      </w:r>
    </w:p>
    <w:p w:rsidR="000B6F93" w:rsidRPr="000B6F93" w:rsidRDefault="000B6F93" w:rsidP="000B6F93">
      <w:pPr>
        <w:ind w:firstLine="851"/>
        <w:jc w:val="both"/>
        <w:rPr>
          <w:rFonts w:eastAsiaTheme="minorHAnsi"/>
          <w:sz w:val="20"/>
          <w:szCs w:val="20"/>
          <w:lang w:eastAsia="en-US"/>
        </w:rPr>
      </w:pPr>
      <w:r w:rsidRPr="000B6F93">
        <w:rPr>
          <w:rFonts w:eastAsiaTheme="minorHAnsi"/>
          <w:sz w:val="20"/>
          <w:szCs w:val="20"/>
          <w:lang w:eastAsia="en-US"/>
        </w:rPr>
        <w:t xml:space="preserve">премии за выполнение особо важных и сложных заданий; </w:t>
      </w:r>
    </w:p>
    <w:p w:rsidR="000B6F93" w:rsidRPr="000B6F93" w:rsidRDefault="000B6F93" w:rsidP="000B6F93">
      <w:pPr>
        <w:ind w:firstLine="851"/>
        <w:jc w:val="both"/>
        <w:rPr>
          <w:rFonts w:eastAsiaTheme="minorHAnsi"/>
          <w:sz w:val="20"/>
          <w:szCs w:val="20"/>
          <w:lang w:eastAsia="en-US"/>
        </w:rPr>
      </w:pPr>
      <w:r w:rsidRPr="000B6F93">
        <w:rPr>
          <w:rFonts w:eastAsiaTheme="minorHAnsi"/>
          <w:sz w:val="20"/>
          <w:szCs w:val="20"/>
          <w:lang w:eastAsia="en-US"/>
        </w:rPr>
        <w:t xml:space="preserve">ежемесячное денежное поощрение; </w:t>
      </w:r>
    </w:p>
    <w:p w:rsidR="000B6F93" w:rsidRPr="000B6F93" w:rsidRDefault="000B6F93" w:rsidP="000B6F93">
      <w:pPr>
        <w:ind w:firstLine="851"/>
        <w:jc w:val="both"/>
        <w:rPr>
          <w:rFonts w:eastAsiaTheme="minorHAnsi"/>
          <w:sz w:val="20"/>
          <w:szCs w:val="20"/>
          <w:lang w:eastAsia="en-US"/>
        </w:rPr>
      </w:pPr>
      <w:r w:rsidRPr="000B6F93">
        <w:rPr>
          <w:rFonts w:eastAsiaTheme="minorHAnsi"/>
          <w:sz w:val="20"/>
          <w:szCs w:val="20"/>
          <w:lang w:eastAsia="en-US"/>
        </w:rPr>
        <w:t xml:space="preserve">единовременная выплата при предоставлении ежегодного оплачиваемого отпуска и материальная помощь; </w:t>
      </w:r>
    </w:p>
    <w:p w:rsidR="000B6F93" w:rsidRPr="000B6F93" w:rsidRDefault="000B6F93" w:rsidP="000B6F93">
      <w:pPr>
        <w:ind w:firstLine="851"/>
        <w:jc w:val="both"/>
        <w:rPr>
          <w:sz w:val="20"/>
          <w:szCs w:val="20"/>
          <w:lang w:eastAsia="en-US"/>
        </w:rPr>
      </w:pPr>
      <w:r w:rsidRPr="000B6F93">
        <w:rPr>
          <w:rFonts w:eastAsiaTheme="minorHAnsi"/>
          <w:sz w:val="20"/>
          <w:szCs w:val="20"/>
          <w:lang w:eastAsia="en-US"/>
        </w:rPr>
        <w:t>ежемесячная надбавка к должностному окладу за классный чин</w:t>
      </w:r>
      <w:proofErr w:type="gramStart"/>
      <w:r w:rsidRPr="000B6F93">
        <w:rPr>
          <w:rFonts w:eastAsiaTheme="minorHAnsi"/>
          <w:sz w:val="20"/>
          <w:szCs w:val="20"/>
          <w:lang w:eastAsia="en-US"/>
        </w:rPr>
        <w:t>.»</w:t>
      </w:r>
      <w:proofErr w:type="gramEnd"/>
    </w:p>
    <w:p w:rsidR="000B6F93" w:rsidRPr="000B6F93" w:rsidRDefault="000B6F93" w:rsidP="000B6F93">
      <w:pPr>
        <w:ind w:firstLine="851"/>
        <w:jc w:val="both"/>
        <w:rPr>
          <w:spacing w:val="11"/>
          <w:sz w:val="20"/>
          <w:szCs w:val="20"/>
          <w:lang w:eastAsia="en-US"/>
        </w:rPr>
      </w:pPr>
      <w:r w:rsidRPr="000B6F93">
        <w:rPr>
          <w:sz w:val="20"/>
          <w:szCs w:val="20"/>
          <w:lang w:eastAsia="en-US"/>
        </w:rPr>
        <w:t xml:space="preserve">2. </w:t>
      </w:r>
      <w:r w:rsidRPr="000B6F93">
        <w:rPr>
          <w:spacing w:val="3"/>
          <w:sz w:val="20"/>
          <w:szCs w:val="20"/>
          <w:lang w:eastAsia="en-US"/>
        </w:rPr>
        <w:t xml:space="preserve">Опубликовать настоящее </w:t>
      </w:r>
      <w:r w:rsidRPr="000B6F93">
        <w:rPr>
          <w:spacing w:val="-6"/>
          <w:sz w:val="20"/>
          <w:szCs w:val="20"/>
          <w:lang w:eastAsia="en-US"/>
        </w:rPr>
        <w:t xml:space="preserve">постановление в периодическом печатном издании «Репьевский Вестник» и разместить </w:t>
      </w:r>
      <w:r w:rsidRPr="000B6F93">
        <w:rPr>
          <w:spacing w:val="6"/>
          <w:sz w:val="20"/>
          <w:szCs w:val="20"/>
          <w:lang w:eastAsia="en-US"/>
        </w:rPr>
        <w:t>на официальном сайте Репьевского сельсовета Тогучинского</w:t>
      </w:r>
      <w:r w:rsidRPr="000B6F93">
        <w:rPr>
          <w:sz w:val="20"/>
          <w:szCs w:val="20"/>
          <w:lang w:eastAsia="en-US"/>
        </w:rPr>
        <w:t xml:space="preserve"> района Новосибирской области</w:t>
      </w:r>
      <w:r w:rsidRPr="000B6F93">
        <w:rPr>
          <w:spacing w:val="11"/>
          <w:sz w:val="20"/>
          <w:szCs w:val="20"/>
          <w:lang w:eastAsia="en-US"/>
        </w:rPr>
        <w:t xml:space="preserve"> в сети Интернет.</w:t>
      </w:r>
    </w:p>
    <w:p w:rsidR="000B6F93" w:rsidRPr="000B6F93" w:rsidRDefault="000B6F93" w:rsidP="000B6F93">
      <w:pPr>
        <w:ind w:firstLine="708"/>
        <w:jc w:val="both"/>
        <w:rPr>
          <w:color w:val="000000"/>
          <w:sz w:val="20"/>
          <w:szCs w:val="20"/>
        </w:rPr>
      </w:pPr>
    </w:p>
    <w:p w:rsidR="000B6F93" w:rsidRPr="000B6F93" w:rsidRDefault="000B6F93" w:rsidP="000B6F93">
      <w:pPr>
        <w:ind w:firstLine="708"/>
        <w:jc w:val="both"/>
        <w:rPr>
          <w:color w:val="000000"/>
          <w:sz w:val="20"/>
          <w:szCs w:val="20"/>
        </w:rPr>
      </w:pPr>
    </w:p>
    <w:p w:rsidR="000B6F93" w:rsidRPr="000B6F93" w:rsidRDefault="000B6F93" w:rsidP="000B6F93">
      <w:pPr>
        <w:jc w:val="both"/>
        <w:rPr>
          <w:sz w:val="20"/>
          <w:szCs w:val="20"/>
        </w:rPr>
      </w:pPr>
    </w:p>
    <w:p w:rsidR="000B6F93" w:rsidRPr="000B6F93" w:rsidRDefault="000B6F93" w:rsidP="000B6F93">
      <w:pPr>
        <w:shd w:val="clear" w:color="auto" w:fill="FFFFFF"/>
        <w:jc w:val="both"/>
        <w:rPr>
          <w:sz w:val="20"/>
          <w:szCs w:val="20"/>
        </w:rPr>
      </w:pPr>
      <w:r w:rsidRPr="000B6F93">
        <w:rPr>
          <w:color w:val="000000"/>
          <w:sz w:val="20"/>
          <w:szCs w:val="20"/>
        </w:rPr>
        <w:t xml:space="preserve">Глава Репьевского </w:t>
      </w:r>
      <w:r w:rsidRPr="000B6F93">
        <w:rPr>
          <w:sz w:val="20"/>
          <w:szCs w:val="20"/>
        </w:rPr>
        <w:t xml:space="preserve">сельсовета </w:t>
      </w:r>
    </w:p>
    <w:p w:rsidR="000B6F93" w:rsidRPr="000B6F93" w:rsidRDefault="000B6F93" w:rsidP="000B6F93">
      <w:pPr>
        <w:shd w:val="clear" w:color="auto" w:fill="FFFFFF"/>
        <w:tabs>
          <w:tab w:val="left" w:pos="1560"/>
        </w:tabs>
        <w:rPr>
          <w:sz w:val="20"/>
          <w:szCs w:val="20"/>
        </w:rPr>
      </w:pPr>
      <w:r w:rsidRPr="000B6F93">
        <w:rPr>
          <w:sz w:val="20"/>
          <w:szCs w:val="20"/>
        </w:rPr>
        <w:t>Тогучинского района Новосибирской области                               А.В. Строков</w:t>
      </w:r>
    </w:p>
    <w:p w:rsidR="000B6F93" w:rsidRPr="000B6F93" w:rsidRDefault="000B6F93" w:rsidP="000B6F93">
      <w:pPr>
        <w:shd w:val="clear" w:color="auto" w:fill="FFFFFF"/>
        <w:tabs>
          <w:tab w:val="left" w:pos="1560"/>
        </w:tabs>
        <w:jc w:val="both"/>
        <w:rPr>
          <w:sz w:val="20"/>
          <w:szCs w:val="20"/>
        </w:rPr>
      </w:pPr>
    </w:p>
    <w:p w:rsidR="000B6F93" w:rsidRPr="000B6F93" w:rsidRDefault="000B6F93" w:rsidP="000B6F93">
      <w:pPr>
        <w:shd w:val="clear" w:color="auto" w:fill="FFFFFF"/>
        <w:tabs>
          <w:tab w:val="left" w:pos="1560"/>
        </w:tabs>
        <w:jc w:val="both"/>
        <w:rPr>
          <w:sz w:val="20"/>
          <w:szCs w:val="20"/>
        </w:rPr>
      </w:pPr>
    </w:p>
    <w:p w:rsidR="000B6F93" w:rsidRPr="000B6F93" w:rsidRDefault="000B6F93" w:rsidP="000B6F93">
      <w:pPr>
        <w:shd w:val="clear" w:color="auto" w:fill="FFFFFF"/>
        <w:tabs>
          <w:tab w:val="left" w:pos="1560"/>
        </w:tabs>
        <w:jc w:val="both"/>
        <w:rPr>
          <w:sz w:val="20"/>
          <w:szCs w:val="20"/>
        </w:rPr>
      </w:pPr>
    </w:p>
    <w:p w:rsidR="000B6F93" w:rsidRPr="000B6F93" w:rsidRDefault="000B6F93" w:rsidP="000B6F93">
      <w:pPr>
        <w:shd w:val="clear" w:color="auto" w:fill="FFFFFF"/>
        <w:tabs>
          <w:tab w:val="left" w:pos="1560"/>
        </w:tabs>
        <w:jc w:val="both"/>
        <w:rPr>
          <w:sz w:val="20"/>
          <w:szCs w:val="20"/>
        </w:rPr>
      </w:pPr>
    </w:p>
    <w:p w:rsidR="000B6F93" w:rsidRPr="000B6F93" w:rsidRDefault="000B6F93" w:rsidP="000B6F93">
      <w:pPr>
        <w:shd w:val="clear" w:color="auto" w:fill="FFFFFF"/>
        <w:tabs>
          <w:tab w:val="left" w:pos="1560"/>
        </w:tabs>
        <w:jc w:val="both"/>
        <w:rPr>
          <w:sz w:val="20"/>
          <w:szCs w:val="20"/>
        </w:rPr>
      </w:pPr>
    </w:p>
    <w:p w:rsidR="000B6F93" w:rsidRPr="000B6F93" w:rsidRDefault="000B6F93" w:rsidP="000B6F93">
      <w:pPr>
        <w:shd w:val="clear" w:color="auto" w:fill="FFFFFF"/>
        <w:tabs>
          <w:tab w:val="left" w:pos="1560"/>
        </w:tabs>
        <w:jc w:val="both"/>
        <w:rPr>
          <w:sz w:val="20"/>
          <w:szCs w:val="20"/>
        </w:rPr>
      </w:pPr>
    </w:p>
    <w:p w:rsidR="000B6F93" w:rsidRPr="000B6F93" w:rsidRDefault="000B6F93" w:rsidP="000B6F93">
      <w:pPr>
        <w:shd w:val="clear" w:color="auto" w:fill="FFFFFF"/>
        <w:tabs>
          <w:tab w:val="left" w:pos="1560"/>
        </w:tabs>
        <w:jc w:val="both"/>
        <w:rPr>
          <w:sz w:val="20"/>
          <w:szCs w:val="20"/>
        </w:rPr>
      </w:pPr>
    </w:p>
    <w:p w:rsidR="000B6F93" w:rsidRPr="000B6F93" w:rsidRDefault="000B6F93" w:rsidP="000B6F93">
      <w:pPr>
        <w:shd w:val="clear" w:color="auto" w:fill="FFFFFF"/>
        <w:tabs>
          <w:tab w:val="left" w:pos="1560"/>
        </w:tabs>
        <w:jc w:val="both"/>
        <w:rPr>
          <w:sz w:val="20"/>
          <w:szCs w:val="20"/>
        </w:rPr>
      </w:pPr>
      <w:r w:rsidRPr="000B6F93">
        <w:rPr>
          <w:sz w:val="20"/>
          <w:szCs w:val="20"/>
        </w:rPr>
        <w:t>Линчевская</w:t>
      </w:r>
    </w:p>
    <w:p w:rsidR="000B6F93" w:rsidRPr="000B6F93" w:rsidRDefault="000B6F93" w:rsidP="000B6F93">
      <w:pPr>
        <w:shd w:val="clear" w:color="auto" w:fill="FFFFFF"/>
        <w:tabs>
          <w:tab w:val="left" w:pos="1560"/>
        </w:tabs>
        <w:jc w:val="both"/>
        <w:rPr>
          <w:sz w:val="20"/>
          <w:szCs w:val="20"/>
        </w:rPr>
      </w:pPr>
      <w:r w:rsidRPr="000B6F93">
        <w:rPr>
          <w:sz w:val="20"/>
          <w:szCs w:val="20"/>
        </w:rPr>
        <w:t>29-979</w:t>
      </w:r>
    </w:p>
    <w:p w:rsidR="000B6F93" w:rsidRPr="000B6F93" w:rsidRDefault="000B6F93" w:rsidP="000B6F93">
      <w:pPr>
        <w:rPr>
          <w:sz w:val="20"/>
          <w:szCs w:val="20"/>
        </w:rPr>
      </w:pPr>
    </w:p>
    <w:p w:rsidR="001D3D72" w:rsidRDefault="001D3D72" w:rsidP="001D3D72">
      <w:pPr>
        <w:jc w:val="center"/>
        <w:rPr>
          <w:sz w:val="20"/>
          <w:szCs w:val="20"/>
        </w:rPr>
      </w:pPr>
    </w:p>
    <w:p w:rsidR="00F140D8" w:rsidRPr="00F140D8" w:rsidRDefault="00F140D8" w:rsidP="00F140D8">
      <w:pPr>
        <w:ind w:right="175"/>
        <w:jc w:val="center"/>
        <w:rPr>
          <w:sz w:val="20"/>
          <w:szCs w:val="20"/>
        </w:rPr>
      </w:pPr>
      <w:r w:rsidRPr="00F140D8">
        <w:rPr>
          <w:sz w:val="20"/>
          <w:szCs w:val="20"/>
        </w:rPr>
        <w:t>АДМИНИСТРАЦИЯ</w:t>
      </w:r>
    </w:p>
    <w:p w:rsidR="00F140D8" w:rsidRPr="00F140D8" w:rsidRDefault="00F140D8" w:rsidP="00F140D8">
      <w:pPr>
        <w:ind w:right="175"/>
        <w:jc w:val="center"/>
        <w:rPr>
          <w:sz w:val="20"/>
          <w:szCs w:val="20"/>
        </w:rPr>
      </w:pPr>
      <w:r w:rsidRPr="00F140D8">
        <w:rPr>
          <w:sz w:val="20"/>
          <w:szCs w:val="20"/>
        </w:rPr>
        <w:t>РЕПЬЕВСКОГО СЕЛЬСОВЕТА</w:t>
      </w:r>
    </w:p>
    <w:p w:rsidR="00F140D8" w:rsidRPr="00F140D8" w:rsidRDefault="00F140D8" w:rsidP="00F140D8">
      <w:pPr>
        <w:ind w:right="175"/>
        <w:jc w:val="center"/>
        <w:rPr>
          <w:sz w:val="20"/>
          <w:szCs w:val="20"/>
        </w:rPr>
      </w:pPr>
      <w:r w:rsidRPr="00F140D8">
        <w:rPr>
          <w:sz w:val="20"/>
          <w:szCs w:val="20"/>
        </w:rPr>
        <w:t>ТОГУЧИНСКОГО РАЙОНА</w:t>
      </w:r>
    </w:p>
    <w:p w:rsidR="00F140D8" w:rsidRPr="00F140D8" w:rsidRDefault="00F140D8" w:rsidP="00F140D8">
      <w:pPr>
        <w:ind w:right="175"/>
        <w:jc w:val="center"/>
        <w:rPr>
          <w:sz w:val="20"/>
          <w:szCs w:val="20"/>
        </w:rPr>
      </w:pPr>
      <w:r w:rsidRPr="00F140D8">
        <w:rPr>
          <w:sz w:val="20"/>
          <w:szCs w:val="20"/>
        </w:rPr>
        <w:t>НОВОСИБИРСКОЙ ОБЛАСТИ</w:t>
      </w:r>
    </w:p>
    <w:p w:rsidR="00F140D8" w:rsidRPr="00F140D8" w:rsidRDefault="00F140D8" w:rsidP="00F140D8">
      <w:pPr>
        <w:ind w:right="175"/>
        <w:jc w:val="center"/>
        <w:rPr>
          <w:sz w:val="20"/>
          <w:szCs w:val="20"/>
        </w:rPr>
      </w:pPr>
    </w:p>
    <w:p w:rsidR="00F140D8" w:rsidRPr="00F140D8" w:rsidRDefault="00F140D8" w:rsidP="00F140D8">
      <w:pPr>
        <w:ind w:right="175"/>
        <w:jc w:val="center"/>
        <w:rPr>
          <w:sz w:val="20"/>
          <w:szCs w:val="20"/>
        </w:rPr>
      </w:pPr>
    </w:p>
    <w:p w:rsidR="00F140D8" w:rsidRPr="00F140D8" w:rsidRDefault="00F140D8" w:rsidP="00F140D8">
      <w:pPr>
        <w:ind w:right="175"/>
        <w:jc w:val="center"/>
        <w:rPr>
          <w:sz w:val="20"/>
          <w:szCs w:val="20"/>
        </w:rPr>
      </w:pPr>
      <w:r w:rsidRPr="00F140D8">
        <w:rPr>
          <w:sz w:val="20"/>
          <w:szCs w:val="20"/>
        </w:rPr>
        <w:t>ПОСТАНОВЛЕНИЕ</w:t>
      </w:r>
    </w:p>
    <w:p w:rsidR="00F140D8" w:rsidRPr="00F140D8" w:rsidRDefault="00F140D8" w:rsidP="00F140D8">
      <w:pPr>
        <w:ind w:right="175"/>
        <w:jc w:val="center"/>
        <w:rPr>
          <w:sz w:val="20"/>
          <w:szCs w:val="20"/>
        </w:rPr>
      </w:pPr>
    </w:p>
    <w:p w:rsidR="00F140D8" w:rsidRPr="00F140D8" w:rsidRDefault="00F140D8" w:rsidP="00F140D8">
      <w:pPr>
        <w:ind w:right="175"/>
        <w:jc w:val="center"/>
        <w:rPr>
          <w:sz w:val="20"/>
          <w:szCs w:val="20"/>
        </w:rPr>
      </w:pPr>
      <w:r w:rsidRPr="00F140D8">
        <w:rPr>
          <w:sz w:val="20"/>
          <w:szCs w:val="20"/>
        </w:rPr>
        <w:lastRenderedPageBreak/>
        <w:t>20.02.2023 № 17</w:t>
      </w:r>
    </w:p>
    <w:p w:rsidR="00F140D8" w:rsidRPr="00F140D8" w:rsidRDefault="00F140D8" w:rsidP="00F140D8">
      <w:pPr>
        <w:ind w:right="175"/>
        <w:jc w:val="center"/>
        <w:rPr>
          <w:sz w:val="20"/>
          <w:szCs w:val="20"/>
        </w:rPr>
      </w:pPr>
    </w:p>
    <w:p w:rsidR="00F140D8" w:rsidRPr="00F140D8" w:rsidRDefault="00F140D8" w:rsidP="00F140D8">
      <w:pPr>
        <w:ind w:right="175"/>
        <w:jc w:val="center"/>
        <w:rPr>
          <w:sz w:val="20"/>
          <w:szCs w:val="20"/>
        </w:rPr>
      </w:pPr>
      <w:r w:rsidRPr="00F140D8">
        <w:rPr>
          <w:sz w:val="20"/>
          <w:szCs w:val="20"/>
        </w:rPr>
        <w:t>с. Репьево</w:t>
      </w:r>
    </w:p>
    <w:p w:rsidR="00F140D8" w:rsidRPr="00F140D8" w:rsidRDefault="00F140D8" w:rsidP="00F140D8">
      <w:pPr>
        <w:ind w:right="175"/>
        <w:jc w:val="center"/>
        <w:rPr>
          <w:sz w:val="20"/>
          <w:szCs w:val="20"/>
        </w:rPr>
      </w:pPr>
    </w:p>
    <w:p w:rsidR="00F140D8" w:rsidRPr="00F140D8" w:rsidRDefault="00F140D8" w:rsidP="00F140D8">
      <w:pPr>
        <w:widowControl w:val="0"/>
        <w:suppressAutoHyphens/>
        <w:ind w:firstLine="708"/>
        <w:jc w:val="center"/>
        <w:rPr>
          <w:rFonts w:eastAsia="Arial Unicode MS"/>
          <w:kern w:val="2"/>
          <w:sz w:val="20"/>
          <w:szCs w:val="20"/>
        </w:rPr>
      </w:pPr>
      <w:r w:rsidRPr="00F140D8">
        <w:rPr>
          <w:sz w:val="20"/>
          <w:szCs w:val="20"/>
        </w:rPr>
        <w:t>Об утверждении Положения об оплате труда работников военно-учетного стола, осуществляющих первичный воинский учет на территории Репьевского сельсовета Тогучинского района Новосибирской области</w:t>
      </w:r>
    </w:p>
    <w:p w:rsidR="00F140D8" w:rsidRPr="00F140D8" w:rsidRDefault="00F140D8" w:rsidP="00F140D8">
      <w:pPr>
        <w:widowControl w:val="0"/>
        <w:suppressAutoHyphens/>
        <w:ind w:firstLine="708"/>
        <w:jc w:val="center"/>
        <w:rPr>
          <w:rFonts w:eastAsia="Arial Unicode MS"/>
          <w:kern w:val="2"/>
          <w:sz w:val="20"/>
          <w:szCs w:val="20"/>
        </w:rPr>
      </w:pPr>
    </w:p>
    <w:p w:rsidR="00F140D8" w:rsidRPr="00F140D8" w:rsidRDefault="00F140D8" w:rsidP="00F140D8">
      <w:pPr>
        <w:widowControl w:val="0"/>
        <w:suppressAutoHyphens/>
        <w:ind w:firstLine="708"/>
        <w:jc w:val="both"/>
        <w:rPr>
          <w:color w:val="000000"/>
          <w:sz w:val="20"/>
          <w:szCs w:val="20"/>
        </w:rPr>
      </w:pPr>
      <w:proofErr w:type="gramStart"/>
      <w:r w:rsidRPr="00F140D8">
        <w:rPr>
          <w:rFonts w:eastAsia="Arial Unicode MS"/>
          <w:kern w:val="2"/>
          <w:sz w:val="20"/>
          <w:szCs w:val="20"/>
        </w:rPr>
        <w:t>Руководствуясь статьей 53 Федерального закона от 06.10.2003 г.  № 131-ФЗ «Об общих принципах организации местного самоуправления в Российской Федерации», статьей 144 Трудового кодекса Российской Федерации, в соответствии с Постановлением Правительства РФ от 29.04.2006г  № 258 «О субвенциях на осуществление полномочий по первичному воинскому учету органами местного самоуправления поселений, муниципальных и городских округов", администрация Репьевского сельсовета Тогучинского района Новосибирской области</w:t>
      </w:r>
      <w:proofErr w:type="gramEnd"/>
    </w:p>
    <w:p w:rsidR="00F140D8" w:rsidRPr="00F140D8" w:rsidRDefault="00F140D8" w:rsidP="00F140D8">
      <w:pPr>
        <w:widowControl w:val="0"/>
        <w:suppressAutoHyphens/>
        <w:ind w:firstLine="708"/>
        <w:jc w:val="both"/>
        <w:rPr>
          <w:rFonts w:eastAsia="Arial Unicode MS"/>
          <w:kern w:val="2"/>
          <w:sz w:val="20"/>
          <w:szCs w:val="20"/>
        </w:rPr>
      </w:pPr>
    </w:p>
    <w:p w:rsidR="00F140D8" w:rsidRPr="00F140D8" w:rsidRDefault="00F140D8" w:rsidP="00F140D8">
      <w:pPr>
        <w:jc w:val="both"/>
        <w:rPr>
          <w:sz w:val="20"/>
          <w:szCs w:val="20"/>
        </w:rPr>
      </w:pPr>
      <w:r w:rsidRPr="00F140D8">
        <w:rPr>
          <w:sz w:val="20"/>
          <w:szCs w:val="20"/>
        </w:rPr>
        <w:t>ПОСТАНОВЛЯЕТ:</w:t>
      </w:r>
    </w:p>
    <w:p w:rsidR="00F140D8" w:rsidRPr="00F140D8" w:rsidRDefault="00F140D8" w:rsidP="00F140D8">
      <w:pPr>
        <w:ind w:firstLine="708"/>
        <w:jc w:val="both"/>
        <w:rPr>
          <w:sz w:val="20"/>
          <w:szCs w:val="20"/>
        </w:rPr>
      </w:pPr>
      <w:r w:rsidRPr="00F140D8">
        <w:rPr>
          <w:sz w:val="20"/>
          <w:szCs w:val="20"/>
        </w:rPr>
        <w:t>1.Утвердить прилагаемое Положение об оплате труда работников военно-учетного стола, осуществляющих первичный воинский учет на территории Репьевского сельсовета Тогучинского района Новосибирской области (приложение 1).</w:t>
      </w:r>
    </w:p>
    <w:p w:rsidR="00F140D8" w:rsidRPr="00F140D8" w:rsidRDefault="00F140D8" w:rsidP="00F140D8">
      <w:pPr>
        <w:shd w:val="clear" w:color="auto" w:fill="FFFFFF"/>
        <w:ind w:firstLine="708"/>
        <w:jc w:val="both"/>
        <w:rPr>
          <w:sz w:val="20"/>
          <w:szCs w:val="20"/>
        </w:rPr>
      </w:pPr>
      <w:r w:rsidRPr="00F140D8">
        <w:rPr>
          <w:sz w:val="20"/>
          <w:szCs w:val="20"/>
        </w:rPr>
        <w:t>2. Признать утратившим силу постановление администрации Репьевского сельсовета Тогучинского района Новосибирской области от 24.01.2020 № 10 «Об утверждении Положения об оплате труда военно-учетного работника администрации Репьевского сельсовета Тогучинского района Новосибирской области».</w:t>
      </w:r>
    </w:p>
    <w:p w:rsidR="00F140D8" w:rsidRPr="00F140D8" w:rsidRDefault="00F140D8" w:rsidP="00F140D8">
      <w:pPr>
        <w:shd w:val="clear" w:color="auto" w:fill="FFFFFF"/>
        <w:ind w:firstLine="708"/>
        <w:jc w:val="both"/>
        <w:rPr>
          <w:sz w:val="20"/>
          <w:szCs w:val="20"/>
        </w:rPr>
      </w:pPr>
      <w:r w:rsidRPr="00F140D8">
        <w:rPr>
          <w:sz w:val="20"/>
          <w:szCs w:val="20"/>
        </w:rPr>
        <w:t>3. Опубликовать настоящее постановление в периодическом печатном издании органов местного самоуправления «Репьевский Вестник» и на официальном сайте администрации Репьевского сельсовета.</w:t>
      </w:r>
    </w:p>
    <w:p w:rsidR="00F140D8" w:rsidRPr="00F140D8" w:rsidRDefault="00F140D8" w:rsidP="00F140D8">
      <w:pPr>
        <w:ind w:left="720"/>
        <w:contextualSpacing/>
        <w:jc w:val="both"/>
        <w:rPr>
          <w:sz w:val="20"/>
          <w:szCs w:val="20"/>
          <w:lang w:eastAsia="en-US"/>
        </w:rPr>
      </w:pPr>
      <w:r w:rsidRPr="00F140D8">
        <w:rPr>
          <w:sz w:val="20"/>
          <w:szCs w:val="20"/>
          <w:lang w:eastAsia="en-US"/>
        </w:rPr>
        <w:t xml:space="preserve">4. </w:t>
      </w:r>
      <w:proofErr w:type="gramStart"/>
      <w:r w:rsidRPr="00F140D8">
        <w:rPr>
          <w:sz w:val="20"/>
          <w:szCs w:val="20"/>
          <w:lang w:eastAsia="en-US"/>
        </w:rPr>
        <w:t>Контроль за</w:t>
      </w:r>
      <w:proofErr w:type="gramEnd"/>
      <w:r w:rsidRPr="00F140D8">
        <w:rPr>
          <w:sz w:val="20"/>
          <w:szCs w:val="20"/>
          <w:lang w:eastAsia="en-US"/>
        </w:rPr>
        <w:t xml:space="preserve"> выполнением постановления оставляю за собой.</w:t>
      </w:r>
    </w:p>
    <w:p w:rsidR="00F140D8" w:rsidRPr="00F140D8" w:rsidRDefault="00F140D8" w:rsidP="00F140D8">
      <w:pPr>
        <w:jc w:val="both"/>
        <w:rPr>
          <w:sz w:val="20"/>
          <w:szCs w:val="20"/>
        </w:rPr>
      </w:pPr>
    </w:p>
    <w:p w:rsidR="00F140D8" w:rsidRPr="00F140D8" w:rsidRDefault="00F140D8" w:rsidP="00F140D8">
      <w:pPr>
        <w:jc w:val="both"/>
        <w:rPr>
          <w:sz w:val="20"/>
          <w:szCs w:val="20"/>
        </w:rPr>
      </w:pPr>
    </w:p>
    <w:p w:rsidR="00F140D8" w:rsidRPr="00F140D8" w:rsidRDefault="00F140D8" w:rsidP="00F140D8">
      <w:pPr>
        <w:jc w:val="both"/>
        <w:rPr>
          <w:sz w:val="20"/>
          <w:szCs w:val="20"/>
        </w:rPr>
      </w:pPr>
      <w:r w:rsidRPr="00F140D8">
        <w:rPr>
          <w:sz w:val="20"/>
          <w:szCs w:val="20"/>
        </w:rPr>
        <w:t xml:space="preserve">Глава Репьевского сельсовета                                                     А.В. Строков                                  </w:t>
      </w:r>
    </w:p>
    <w:p w:rsidR="00F140D8" w:rsidRPr="00F140D8" w:rsidRDefault="00F140D8" w:rsidP="00F140D8">
      <w:pPr>
        <w:rPr>
          <w:sz w:val="20"/>
          <w:szCs w:val="20"/>
        </w:rPr>
      </w:pPr>
      <w:r w:rsidRPr="00F140D8">
        <w:rPr>
          <w:sz w:val="20"/>
          <w:szCs w:val="20"/>
        </w:rPr>
        <w:t>Тогучинского района Новосибирской области</w:t>
      </w:r>
    </w:p>
    <w:p w:rsidR="00F140D8" w:rsidRPr="00F140D8" w:rsidRDefault="00F140D8" w:rsidP="00F140D8">
      <w:pPr>
        <w:rPr>
          <w:sz w:val="20"/>
          <w:szCs w:val="20"/>
        </w:rPr>
      </w:pPr>
    </w:p>
    <w:p w:rsidR="00F140D8" w:rsidRPr="00F140D8" w:rsidRDefault="00F140D8" w:rsidP="00F140D8">
      <w:pPr>
        <w:rPr>
          <w:sz w:val="20"/>
          <w:szCs w:val="20"/>
        </w:rPr>
      </w:pPr>
      <w:r w:rsidRPr="00F140D8">
        <w:rPr>
          <w:sz w:val="20"/>
          <w:szCs w:val="20"/>
        </w:rPr>
        <w:t>Линчевская</w:t>
      </w:r>
    </w:p>
    <w:p w:rsidR="00F140D8" w:rsidRPr="00F140D8" w:rsidRDefault="00F140D8" w:rsidP="00F140D8">
      <w:pPr>
        <w:rPr>
          <w:sz w:val="20"/>
          <w:szCs w:val="20"/>
        </w:rPr>
      </w:pPr>
      <w:r w:rsidRPr="00F140D8">
        <w:rPr>
          <w:sz w:val="20"/>
          <w:szCs w:val="20"/>
        </w:rPr>
        <w:t>29-979</w:t>
      </w:r>
    </w:p>
    <w:p w:rsidR="00F140D8" w:rsidRPr="00F140D8" w:rsidRDefault="00F140D8" w:rsidP="00F140D8">
      <w:pPr>
        <w:shd w:val="clear" w:color="auto" w:fill="FFFFFF"/>
        <w:ind w:left="3686"/>
        <w:rPr>
          <w:bCs/>
          <w:color w:val="000000"/>
          <w:sz w:val="20"/>
          <w:szCs w:val="20"/>
        </w:rPr>
      </w:pPr>
      <w:r w:rsidRPr="00F140D8">
        <w:rPr>
          <w:bCs/>
          <w:color w:val="000000"/>
          <w:sz w:val="20"/>
          <w:szCs w:val="20"/>
        </w:rPr>
        <w:t>Приложение</w:t>
      </w:r>
    </w:p>
    <w:p w:rsidR="00F140D8" w:rsidRPr="00F140D8" w:rsidRDefault="00F140D8" w:rsidP="00F140D8">
      <w:pPr>
        <w:shd w:val="clear" w:color="auto" w:fill="FFFFFF"/>
        <w:ind w:left="3686"/>
        <w:rPr>
          <w:bCs/>
          <w:color w:val="000000"/>
          <w:sz w:val="20"/>
          <w:szCs w:val="20"/>
        </w:rPr>
      </w:pPr>
      <w:r w:rsidRPr="00F140D8">
        <w:rPr>
          <w:bCs/>
          <w:color w:val="000000"/>
          <w:sz w:val="20"/>
          <w:szCs w:val="20"/>
        </w:rPr>
        <w:t xml:space="preserve">к постановлению администрации </w:t>
      </w:r>
    </w:p>
    <w:p w:rsidR="00F140D8" w:rsidRPr="00F140D8" w:rsidRDefault="00F140D8" w:rsidP="00F140D8">
      <w:pPr>
        <w:shd w:val="clear" w:color="auto" w:fill="FFFFFF"/>
        <w:ind w:left="3686"/>
        <w:rPr>
          <w:bCs/>
          <w:color w:val="000000"/>
          <w:sz w:val="20"/>
          <w:szCs w:val="20"/>
        </w:rPr>
      </w:pPr>
      <w:r w:rsidRPr="00F140D8">
        <w:rPr>
          <w:bCs/>
          <w:color w:val="000000"/>
          <w:sz w:val="20"/>
          <w:szCs w:val="20"/>
        </w:rPr>
        <w:t>Репьевского сельсовета Тогучинского района</w:t>
      </w:r>
    </w:p>
    <w:p w:rsidR="00F140D8" w:rsidRPr="00F140D8" w:rsidRDefault="00F140D8" w:rsidP="00F140D8">
      <w:pPr>
        <w:shd w:val="clear" w:color="auto" w:fill="FFFFFF"/>
        <w:ind w:left="3686"/>
        <w:rPr>
          <w:bCs/>
          <w:color w:val="000000"/>
          <w:sz w:val="20"/>
          <w:szCs w:val="20"/>
        </w:rPr>
      </w:pPr>
      <w:r w:rsidRPr="00F140D8">
        <w:rPr>
          <w:bCs/>
          <w:color w:val="000000"/>
          <w:sz w:val="20"/>
          <w:szCs w:val="20"/>
        </w:rPr>
        <w:t>Новосибирской области от  20.02.2023 № 17</w:t>
      </w:r>
    </w:p>
    <w:p w:rsidR="00F140D8" w:rsidRPr="00F140D8" w:rsidRDefault="00F140D8" w:rsidP="00F140D8">
      <w:pPr>
        <w:shd w:val="clear" w:color="auto" w:fill="FFFFFF"/>
        <w:jc w:val="both"/>
        <w:rPr>
          <w:color w:val="000000"/>
          <w:sz w:val="20"/>
          <w:szCs w:val="20"/>
        </w:rPr>
      </w:pPr>
      <w:r w:rsidRPr="00F140D8">
        <w:rPr>
          <w:bCs/>
          <w:color w:val="000000"/>
          <w:sz w:val="20"/>
          <w:szCs w:val="20"/>
        </w:rPr>
        <w:t> </w:t>
      </w:r>
    </w:p>
    <w:p w:rsidR="00F140D8" w:rsidRPr="00F140D8" w:rsidRDefault="00F140D8" w:rsidP="00F140D8">
      <w:pPr>
        <w:shd w:val="clear" w:color="auto" w:fill="FFFFFF"/>
        <w:jc w:val="center"/>
        <w:rPr>
          <w:color w:val="000000"/>
          <w:sz w:val="20"/>
          <w:szCs w:val="20"/>
        </w:rPr>
      </w:pPr>
      <w:r w:rsidRPr="00F140D8">
        <w:rPr>
          <w:bCs/>
          <w:color w:val="000000"/>
          <w:sz w:val="20"/>
          <w:szCs w:val="20"/>
        </w:rPr>
        <w:t>ПОЛОЖЕНИЕ</w:t>
      </w:r>
    </w:p>
    <w:p w:rsidR="00F140D8" w:rsidRPr="00F140D8" w:rsidRDefault="00F140D8" w:rsidP="00F140D8">
      <w:pPr>
        <w:autoSpaceDE w:val="0"/>
        <w:autoSpaceDN w:val="0"/>
        <w:adjustRightInd w:val="0"/>
        <w:jc w:val="center"/>
        <w:rPr>
          <w:sz w:val="20"/>
          <w:szCs w:val="20"/>
          <w:highlight w:val="yellow"/>
        </w:rPr>
      </w:pPr>
      <w:r w:rsidRPr="00F140D8">
        <w:rPr>
          <w:sz w:val="20"/>
          <w:szCs w:val="20"/>
        </w:rPr>
        <w:t>об оплате труда работников военно-учетного стола, осуществляющих первичный воинский учет на территории Репьевского сельсовета Тогучинского района Новосибирской области</w:t>
      </w:r>
    </w:p>
    <w:p w:rsidR="00F140D8" w:rsidRPr="00F140D8" w:rsidRDefault="00F140D8" w:rsidP="00F140D8">
      <w:pPr>
        <w:autoSpaceDE w:val="0"/>
        <w:autoSpaceDN w:val="0"/>
        <w:adjustRightInd w:val="0"/>
        <w:jc w:val="center"/>
        <w:outlineLvl w:val="1"/>
        <w:rPr>
          <w:sz w:val="20"/>
          <w:szCs w:val="20"/>
        </w:rPr>
      </w:pPr>
    </w:p>
    <w:p w:rsidR="00F140D8" w:rsidRPr="00F140D8" w:rsidRDefault="00F140D8" w:rsidP="00F140D8">
      <w:pPr>
        <w:autoSpaceDE w:val="0"/>
        <w:autoSpaceDN w:val="0"/>
        <w:adjustRightInd w:val="0"/>
        <w:jc w:val="center"/>
        <w:outlineLvl w:val="1"/>
        <w:rPr>
          <w:sz w:val="20"/>
          <w:szCs w:val="20"/>
          <w:highlight w:val="yellow"/>
        </w:rPr>
      </w:pPr>
      <w:r w:rsidRPr="00F140D8">
        <w:rPr>
          <w:sz w:val="20"/>
          <w:szCs w:val="20"/>
        </w:rPr>
        <w:t>I. Общие положения</w:t>
      </w:r>
    </w:p>
    <w:p w:rsidR="00F140D8" w:rsidRPr="00F140D8" w:rsidRDefault="00F140D8" w:rsidP="00F140D8">
      <w:pPr>
        <w:autoSpaceDE w:val="0"/>
        <w:autoSpaceDN w:val="0"/>
        <w:adjustRightInd w:val="0"/>
        <w:ind w:firstLine="540"/>
        <w:jc w:val="both"/>
        <w:rPr>
          <w:sz w:val="20"/>
          <w:szCs w:val="20"/>
        </w:rPr>
      </w:pPr>
      <w:r w:rsidRPr="00F140D8">
        <w:rPr>
          <w:sz w:val="20"/>
          <w:szCs w:val="20"/>
        </w:rPr>
        <w:t xml:space="preserve"> 1. Настоящее положение разработано в соответствии с Постановлением Правительства РФ от 29.04.2006г.  № 258 «О субвенциях на осуществление полномочий по первичному воинскому учету органами местного самоуправления поселений, муниципальных и городских округов, статьи 53 Федерального закона от 06.10.2003г.  № 131 –ФЗ «Об общих принципах организации местного самоуправления в Российской Федерации». </w:t>
      </w:r>
    </w:p>
    <w:p w:rsidR="00F140D8" w:rsidRPr="00F140D8" w:rsidRDefault="00F140D8" w:rsidP="00F140D8">
      <w:pPr>
        <w:autoSpaceDE w:val="0"/>
        <w:autoSpaceDN w:val="0"/>
        <w:adjustRightInd w:val="0"/>
        <w:ind w:firstLine="540"/>
        <w:jc w:val="both"/>
        <w:rPr>
          <w:sz w:val="20"/>
          <w:szCs w:val="20"/>
        </w:rPr>
      </w:pPr>
      <w:r w:rsidRPr="00F140D8">
        <w:rPr>
          <w:sz w:val="20"/>
          <w:szCs w:val="20"/>
        </w:rPr>
        <w:t xml:space="preserve">2. Настоящее Положение регулирует порядок оплаты труда </w:t>
      </w:r>
      <w:r w:rsidRPr="00F140D8">
        <w:rPr>
          <w:sz w:val="20"/>
          <w:szCs w:val="20"/>
        </w:rPr>
        <w:br/>
        <w:t xml:space="preserve">военно-учетных работников администрации Репьевского сельсовета Тогучинского района Новосибирской области, осуществляющих полномочия по первичному воинскому учету на территории Репьевского сельсовета Тогучинского района Новосибирской области. </w:t>
      </w:r>
    </w:p>
    <w:p w:rsidR="00F140D8" w:rsidRPr="00F140D8" w:rsidRDefault="00F140D8" w:rsidP="00F140D8">
      <w:pPr>
        <w:autoSpaceDE w:val="0"/>
        <w:autoSpaceDN w:val="0"/>
        <w:adjustRightInd w:val="0"/>
        <w:ind w:firstLine="540"/>
        <w:jc w:val="both"/>
        <w:rPr>
          <w:sz w:val="20"/>
          <w:szCs w:val="20"/>
        </w:rPr>
      </w:pPr>
      <w:r w:rsidRPr="00F140D8">
        <w:rPr>
          <w:sz w:val="20"/>
          <w:szCs w:val="20"/>
        </w:rPr>
        <w:t>3. Настоящее Положение применяется при определении заработной платы специалиста по воинскому учету выполняющего обязанности по совместительству и осуществляющего первичный воинский учет на территории муниципального образования.</w:t>
      </w:r>
    </w:p>
    <w:p w:rsidR="00F140D8" w:rsidRPr="00F140D8" w:rsidRDefault="00F140D8" w:rsidP="00F140D8">
      <w:pPr>
        <w:autoSpaceDE w:val="0"/>
        <w:autoSpaceDN w:val="0"/>
        <w:adjustRightInd w:val="0"/>
        <w:ind w:firstLine="540"/>
        <w:jc w:val="both"/>
        <w:rPr>
          <w:sz w:val="20"/>
          <w:szCs w:val="20"/>
        </w:rPr>
      </w:pPr>
      <w:r w:rsidRPr="00F140D8">
        <w:rPr>
          <w:sz w:val="20"/>
          <w:szCs w:val="20"/>
        </w:rPr>
        <w:t xml:space="preserve"> 4. Фонд оплаты труда военно-учетного работника формируется на календарный год, исходя из объема субвенций из федерального бюджета, передаваемых администрации Репьевского сельсовета Тогучинского района Новосибирской области. </w:t>
      </w:r>
    </w:p>
    <w:p w:rsidR="00F140D8" w:rsidRPr="00F140D8" w:rsidRDefault="00F140D8" w:rsidP="00F140D8">
      <w:pPr>
        <w:autoSpaceDE w:val="0"/>
        <w:autoSpaceDN w:val="0"/>
        <w:adjustRightInd w:val="0"/>
        <w:ind w:firstLine="540"/>
        <w:jc w:val="both"/>
        <w:rPr>
          <w:sz w:val="20"/>
          <w:szCs w:val="20"/>
        </w:rPr>
      </w:pPr>
      <w:r w:rsidRPr="00F140D8">
        <w:rPr>
          <w:sz w:val="20"/>
          <w:szCs w:val="20"/>
        </w:rPr>
        <w:t xml:space="preserve">5. Размеры надбавок и премий устанавливаются в пределах выделенных средств на оплату труда. Начисление </w:t>
      </w:r>
      <w:r w:rsidRPr="00F140D8">
        <w:rPr>
          <w:bCs/>
          <w:kern w:val="32"/>
          <w:sz w:val="20"/>
          <w:szCs w:val="20"/>
        </w:rPr>
        <w:t>премии по результатам работы за календарный период года (год, квартал, месяц)</w:t>
      </w:r>
      <w:r w:rsidRPr="00F140D8">
        <w:rPr>
          <w:sz w:val="20"/>
          <w:szCs w:val="20"/>
        </w:rPr>
        <w:t xml:space="preserve"> производится с периодичностью два раза в месяц за фактически отработанное время и занимаемой ставки (заработная плата за 1 половину месяца,  заработная плата за 2 половину месяца).</w:t>
      </w:r>
    </w:p>
    <w:p w:rsidR="00F140D8" w:rsidRPr="00F140D8" w:rsidRDefault="00F140D8" w:rsidP="00F140D8">
      <w:pPr>
        <w:autoSpaceDE w:val="0"/>
        <w:autoSpaceDN w:val="0"/>
        <w:adjustRightInd w:val="0"/>
        <w:ind w:firstLine="540"/>
        <w:jc w:val="both"/>
        <w:rPr>
          <w:sz w:val="20"/>
          <w:szCs w:val="20"/>
        </w:rPr>
      </w:pPr>
    </w:p>
    <w:p w:rsidR="00F140D8" w:rsidRPr="00F140D8" w:rsidRDefault="00F140D8" w:rsidP="00F140D8">
      <w:pPr>
        <w:autoSpaceDE w:val="0"/>
        <w:autoSpaceDN w:val="0"/>
        <w:adjustRightInd w:val="0"/>
        <w:jc w:val="center"/>
        <w:outlineLvl w:val="1"/>
        <w:rPr>
          <w:sz w:val="20"/>
          <w:szCs w:val="20"/>
        </w:rPr>
      </w:pPr>
      <w:r w:rsidRPr="00F140D8">
        <w:rPr>
          <w:sz w:val="20"/>
          <w:szCs w:val="20"/>
        </w:rPr>
        <w:t xml:space="preserve">II. Порядок и условия оплаты труда </w:t>
      </w:r>
    </w:p>
    <w:p w:rsidR="00F140D8" w:rsidRPr="00F140D8" w:rsidRDefault="00F140D8" w:rsidP="00F140D8">
      <w:pPr>
        <w:autoSpaceDE w:val="0"/>
        <w:autoSpaceDN w:val="0"/>
        <w:adjustRightInd w:val="0"/>
        <w:ind w:firstLine="540"/>
        <w:jc w:val="both"/>
        <w:rPr>
          <w:sz w:val="20"/>
          <w:szCs w:val="20"/>
        </w:rPr>
      </w:pPr>
      <w:r w:rsidRPr="00F140D8">
        <w:rPr>
          <w:sz w:val="20"/>
          <w:szCs w:val="20"/>
        </w:rPr>
        <w:lastRenderedPageBreak/>
        <w:t>1. Оплата труда работника, осуществляющего первичный воинский учет на территории Репьевского сельсовета Тогучинского района Новосибирской области, производится в соответствии с настоящим Положением и состоит из месячного должностного оклада (далее - должностной оклад), ежемесячных и иных дополнительных выплат.</w:t>
      </w:r>
    </w:p>
    <w:p w:rsidR="00F140D8" w:rsidRPr="00F140D8" w:rsidRDefault="00F140D8" w:rsidP="00F140D8">
      <w:pPr>
        <w:autoSpaceDE w:val="0"/>
        <w:autoSpaceDN w:val="0"/>
        <w:adjustRightInd w:val="0"/>
        <w:ind w:firstLine="567"/>
        <w:jc w:val="both"/>
        <w:outlineLvl w:val="1"/>
        <w:rPr>
          <w:sz w:val="20"/>
          <w:szCs w:val="20"/>
        </w:rPr>
      </w:pPr>
      <w:r w:rsidRPr="00F140D8">
        <w:rPr>
          <w:sz w:val="20"/>
          <w:szCs w:val="20"/>
        </w:rPr>
        <w:t xml:space="preserve">2. </w:t>
      </w:r>
      <w:proofErr w:type="gramStart"/>
      <w:r w:rsidRPr="00F140D8">
        <w:rPr>
          <w:sz w:val="20"/>
          <w:szCs w:val="20"/>
        </w:rPr>
        <w:t>Для работников воинского учета, занятых по совместительству устанавливается часовая неделя прямо пропорционально количеству граждан, состоящих на воинском учете (при нахождении на воинском учете до 200 граждан - 20% от 40 - часовой рабочей недели, от 201 до 300 граждан - 30%, от 301 до 400 граждан - 40%, от 401 до 500 граждан - 50%).</w:t>
      </w:r>
      <w:proofErr w:type="gramEnd"/>
    </w:p>
    <w:p w:rsidR="00F140D8" w:rsidRPr="00F140D8" w:rsidRDefault="00F140D8" w:rsidP="00F140D8">
      <w:pPr>
        <w:autoSpaceDE w:val="0"/>
        <w:autoSpaceDN w:val="0"/>
        <w:adjustRightInd w:val="0"/>
        <w:ind w:firstLine="567"/>
        <w:jc w:val="both"/>
        <w:outlineLvl w:val="1"/>
        <w:rPr>
          <w:sz w:val="20"/>
          <w:szCs w:val="20"/>
        </w:rPr>
      </w:pPr>
      <w:r w:rsidRPr="00F140D8">
        <w:rPr>
          <w:sz w:val="20"/>
          <w:szCs w:val="20"/>
        </w:rPr>
        <w:t>3. Размер должностного оклада военно-учетного работника, выполняющего обязанности по совместительству, устанавливается прямо пропорционально количеству граждан, состоящих на воинском учете в органе местного самоуправления.</w:t>
      </w:r>
    </w:p>
    <w:p w:rsidR="00F140D8" w:rsidRPr="00F140D8" w:rsidRDefault="00F140D8" w:rsidP="00F140D8">
      <w:pPr>
        <w:autoSpaceDE w:val="0"/>
        <w:autoSpaceDN w:val="0"/>
        <w:adjustRightInd w:val="0"/>
        <w:ind w:firstLine="567"/>
        <w:jc w:val="both"/>
        <w:outlineLvl w:val="1"/>
        <w:rPr>
          <w:sz w:val="20"/>
          <w:szCs w:val="20"/>
        </w:rPr>
      </w:pPr>
      <w:r w:rsidRPr="00F140D8">
        <w:rPr>
          <w:sz w:val="20"/>
          <w:szCs w:val="20"/>
        </w:rPr>
        <w:t>3.1. В соответствии со ст. 282,284,285 Трудового Кодекса Российской Федерации максимальный размер должностного оклада военно-учетного работника, выполняющего обязанности по совместительству, не может превышать 50% должностного оклада освобожденного военно-учетного работника. Военно-учетному работнику, выполняющему обязанности по совместительству с учетом количества граждан, состоящих на воинском учете, устанавливается следующие должностные оклады:</w:t>
      </w:r>
    </w:p>
    <w:p w:rsidR="00F140D8" w:rsidRPr="00F140D8" w:rsidRDefault="00F140D8" w:rsidP="00F140D8">
      <w:pPr>
        <w:autoSpaceDE w:val="0"/>
        <w:autoSpaceDN w:val="0"/>
        <w:adjustRightInd w:val="0"/>
        <w:ind w:firstLine="567"/>
        <w:jc w:val="both"/>
        <w:outlineLvl w:val="1"/>
        <w:rPr>
          <w:sz w:val="20"/>
          <w:szCs w:val="20"/>
        </w:rPr>
      </w:pPr>
      <w:r w:rsidRPr="00F140D8">
        <w:rPr>
          <w:sz w:val="20"/>
          <w:szCs w:val="20"/>
        </w:rPr>
        <w:t>- при нахождении на воинском учете до 200 граждан - 20% от должностного оклада освобожденного военно-учетного работника;</w:t>
      </w:r>
    </w:p>
    <w:p w:rsidR="00F140D8" w:rsidRPr="00F140D8" w:rsidRDefault="00F140D8" w:rsidP="00F140D8">
      <w:pPr>
        <w:autoSpaceDE w:val="0"/>
        <w:autoSpaceDN w:val="0"/>
        <w:adjustRightInd w:val="0"/>
        <w:ind w:firstLine="567"/>
        <w:jc w:val="both"/>
        <w:outlineLvl w:val="1"/>
        <w:rPr>
          <w:sz w:val="20"/>
          <w:szCs w:val="20"/>
        </w:rPr>
      </w:pPr>
      <w:r w:rsidRPr="00F140D8">
        <w:rPr>
          <w:sz w:val="20"/>
          <w:szCs w:val="20"/>
        </w:rPr>
        <w:t>- при нахождении на воинском учете от 201 до 300 граждан - 30% от должностного оклада освобожденного военно-учетного работника;</w:t>
      </w:r>
    </w:p>
    <w:p w:rsidR="00F140D8" w:rsidRPr="00F140D8" w:rsidRDefault="00F140D8" w:rsidP="00F140D8">
      <w:pPr>
        <w:autoSpaceDE w:val="0"/>
        <w:autoSpaceDN w:val="0"/>
        <w:adjustRightInd w:val="0"/>
        <w:ind w:firstLine="567"/>
        <w:jc w:val="both"/>
        <w:outlineLvl w:val="1"/>
        <w:rPr>
          <w:sz w:val="20"/>
          <w:szCs w:val="20"/>
        </w:rPr>
      </w:pPr>
      <w:r w:rsidRPr="00F140D8">
        <w:rPr>
          <w:sz w:val="20"/>
          <w:szCs w:val="20"/>
        </w:rPr>
        <w:t>- при нахождении на воинском учете от 301 до 400 граждан - 40% от должностного оклада освобожденного военно-учетного работника;</w:t>
      </w:r>
    </w:p>
    <w:p w:rsidR="00F140D8" w:rsidRPr="00F140D8" w:rsidRDefault="00F140D8" w:rsidP="00F140D8">
      <w:pPr>
        <w:autoSpaceDE w:val="0"/>
        <w:autoSpaceDN w:val="0"/>
        <w:adjustRightInd w:val="0"/>
        <w:ind w:firstLine="567"/>
        <w:jc w:val="both"/>
        <w:outlineLvl w:val="1"/>
        <w:rPr>
          <w:sz w:val="20"/>
          <w:szCs w:val="20"/>
        </w:rPr>
      </w:pPr>
      <w:r w:rsidRPr="00F140D8">
        <w:rPr>
          <w:sz w:val="20"/>
          <w:szCs w:val="20"/>
        </w:rPr>
        <w:t>- при нахождении на воинском учете от 401 до 500 граждан - 50% от должностного оклада освобожденного военно-учетного работника.</w:t>
      </w:r>
    </w:p>
    <w:p w:rsidR="00F140D8" w:rsidRPr="00F140D8" w:rsidRDefault="00F140D8" w:rsidP="00F140D8">
      <w:pPr>
        <w:widowControl w:val="0"/>
        <w:autoSpaceDE w:val="0"/>
        <w:autoSpaceDN w:val="0"/>
        <w:ind w:firstLine="540"/>
        <w:jc w:val="both"/>
        <w:rPr>
          <w:sz w:val="20"/>
          <w:szCs w:val="20"/>
        </w:rPr>
      </w:pPr>
      <w:r w:rsidRPr="00F140D8">
        <w:rPr>
          <w:sz w:val="20"/>
          <w:szCs w:val="20"/>
        </w:rPr>
        <w:t>Размер должностного оклада военно-учетного работника устанавливается в соответствии со штатным расписанием администрации Репьевского сельсовета Тогучинского района Новосибирской области:</w:t>
      </w:r>
    </w:p>
    <w:p w:rsidR="00F140D8" w:rsidRPr="00F140D8" w:rsidRDefault="00F140D8" w:rsidP="00F140D8">
      <w:pPr>
        <w:widowControl w:val="0"/>
        <w:autoSpaceDE w:val="0"/>
        <w:autoSpaceDN w:val="0"/>
        <w:ind w:firstLine="540"/>
        <w:jc w:val="both"/>
        <w:rPr>
          <w:sz w:val="20"/>
          <w:szCs w:val="20"/>
        </w:rPr>
      </w:pP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4923"/>
      </w:tblGrid>
      <w:tr w:rsidR="00F140D8" w:rsidRPr="00F140D8" w:rsidTr="00C7236F">
        <w:trPr>
          <w:trHeight w:val="443"/>
        </w:trPr>
        <w:tc>
          <w:tcPr>
            <w:tcW w:w="4923" w:type="dxa"/>
            <w:vAlign w:val="center"/>
            <w:hideMark/>
          </w:tcPr>
          <w:p w:rsidR="00F140D8" w:rsidRPr="00F140D8" w:rsidRDefault="00F140D8" w:rsidP="00F140D8">
            <w:pPr>
              <w:tabs>
                <w:tab w:val="left" w:pos="6840"/>
              </w:tabs>
              <w:jc w:val="center"/>
              <w:rPr>
                <w:bCs/>
                <w:kern w:val="32"/>
                <w:sz w:val="20"/>
                <w:szCs w:val="20"/>
              </w:rPr>
            </w:pPr>
            <w:r w:rsidRPr="00F140D8">
              <w:rPr>
                <w:bCs/>
                <w:kern w:val="32"/>
                <w:sz w:val="20"/>
                <w:szCs w:val="20"/>
              </w:rPr>
              <w:t xml:space="preserve">Рабочая профессия </w:t>
            </w:r>
          </w:p>
        </w:tc>
        <w:tc>
          <w:tcPr>
            <w:tcW w:w="4923" w:type="dxa"/>
            <w:vAlign w:val="center"/>
            <w:hideMark/>
          </w:tcPr>
          <w:p w:rsidR="00F140D8" w:rsidRPr="00F140D8" w:rsidRDefault="00F140D8" w:rsidP="00F140D8">
            <w:pPr>
              <w:tabs>
                <w:tab w:val="left" w:pos="6840"/>
              </w:tabs>
              <w:jc w:val="center"/>
              <w:rPr>
                <w:bCs/>
                <w:kern w:val="32"/>
                <w:sz w:val="20"/>
                <w:szCs w:val="20"/>
              </w:rPr>
            </w:pPr>
            <w:r w:rsidRPr="00F140D8">
              <w:rPr>
                <w:bCs/>
                <w:kern w:val="32"/>
                <w:sz w:val="20"/>
                <w:szCs w:val="20"/>
              </w:rPr>
              <w:t>Должностной оклад</w:t>
            </w:r>
          </w:p>
        </w:tc>
      </w:tr>
      <w:tr w:rsidR="00F140D8" w:rsidRPr="00F140D8" w:rsidTr="00C7236F">
        <w:trPr>
          <w:trHeight w:val="402"/>
        </w:trPr>
        <w:tc>
          <w:tcPr>
            <w:tcW w:w="4923" w:type="dxa"/>
            <w:vAlign w:val="center"/>
            <w:hideMark/>
          </w:tcPr>
          <w:p w:rsidR="00F140D8" w:rsidRPr="00F140D8" w:rsidRDefault="00F140D8" w:rsidP="00F140D8">
            <w:pPr>
              <w:tabs>
                <w:tab w:val="left" w:pos="6840"/>
              </w:tabs>
              <w:jc w:val="center"/>
              <w:rPr>
                <w:bCs/>
                <w:kern w:val="32"/>
                <w:sz w:val="20"/>
                <w:szCs w:val="20"/>
              </w:rPr>
            </w:pPr>
            <w:r w:rsidRPr="00F140D8">
              <w:rPr>
                <w:sz w:val="20"/>
                <w:szCs w:val="20"/>
              </w:rPr>
              <w:t>военно-учетный работник</w:t>
            </w:r>
          </w:p>
        </w:tc>
        <w:tc>
          <w:tcPr>
            <w:tcW w:w="4923" w:type="dxa"/>
            <w:vAlign w:val="center"/>
            <w:hideMark/>
          </w:tcPr>
          <w:p w:rsidR="00F140D8" w:rsidRPr="00F140D8" w:rsidRDefault="00F140D8" w:rsidP="00F140D8">
            <w:pPr>
              <w:tabs>
                <w:tab w:val="left" w:pos="6840"/>
              </w:tabs>
              <w:jc w:val="center"/>
              <w:rPr>
                <w:bCs/>
                <w:kern w:val="32"/>
                <w:sz w:val="20"/>
                <w:szCs w:val="20"/>
              </w:rPr>
            </w:pPr>
            <w:r w:rsidRPr="00F140D8">
              <w:rPr>
                <w:bCs/>
                <w:kern w:val="32"/>
                <w:sz w:val="20"/>
                <w:szCs w:val="20"/>
              </w:rPr>
              <w:t>1111,17</w:t>
            </w:r>
          </w:p>
        </w:tc>
      </w:tr>
    </w:tbl>
    <w:p w:rsidR="00F140D8" w:rsidRPr="00F140D8" w:rsidRDefault="00F140D8" w:rsidP="00F140D8">
      <w:pPr>
        <w:widowControl w:val="0"/>
        <w:autoSpaceDE w:val="0"/>
        <w:autoSpaceDN w:val="0"/>
        <w:ind w:firstLine="540"/>
        <w:jc w:val="both"/>
        <w:rPr>
          <w:sz w:val="20"/>
          <w:szCs w:val="20"/>
        </w:rPr>
      </w:pPr>
    </w:p>
    <w:p w:rsidR="00F140D8" w:rsidRPr="00F140D8" w:rsidRDefault="00F140D8" w:rsidP="00F140D8">
      <w:pPr>
        <w:widowControl w:val="0"/>
        <w:autoSpaceDE w:val="0"/>
        <w:autoSpaceDN w:val="0"/>
        <w:ind w:firstLine="540"/>
        <w:jc w:val="both"/>
        <w:rPr>
          <w:sz w:val="20"/>
          <w:szCs w:val="20"/>
        </w:rPr>
      </w:pPr>
      <w:r w:rsidRPr="00F140D8">
        <w:rPr>
          <w:sz w:val="20"/>
          <w:szCs w:val="20"/>
        </w:rPr>
        <w:t>Размеры должностных окладов военно-учетных работников могут меняться (индексироваться) в пределах субвенций, выделенных из федерального бюджета на эти цели.</w:t>
      </w:r>
    </w:p>
    <w:p w:rsidR="00F140D8" w:rsidRPr="00F140D8" w:rsidRDefault="00F140D8" w:rsidP="00F140D8">
      <w:pPr>
        <w:widowControl w:val="0"/>
        <w:autoSpaceDE w:val="0"/>
        <w:autoSpaceDN w:val="0"/>
        <w:ind w:firstLine="540"/>
        <w:jc w:val="both"/>
        <w:rPr>
          <w:sz w:val="20"/>
          <w:szCs w:val="20"/>
        </w:rPr>
      </w:pPr>
      <w:r w:rsidRPr="00F140D8">
        <w:rPr>
          <w:sz w:val="20"/>
          <w:szCs w:val="20"/>
        </w:rPr>
        <w:t xml:space="preserve">При увеличении (индексации) должностных окладов их размеры подлежат округлению до целого рубля в сторону увеличения. </w:t>
      </w:r>
    </w:p>
    <w:p w:rsidR="00F140D8" w:rsidRPr="00F140D8" w:rsidRDefault="00F140D8" w:rsidP="00F140D8">
      <w:pPr>
        <w:autoSpaceDE w:val="0"/>
        <w:autoSpaceDN w:val="0"/>
        <w:adjustRightInd w:val="0"/>
        <w:ind w:firstLine="540"/>
        <w:jc w:val="both"/>
        <w:rPr>
          <w:sz w:val="20"/>
          <w:szCs w:val="20"/>
        </w:rPr>
      </w:pPr>
      <w:r w:rsidRPr="00F140D8">
        <w:rPr>
          <w:sz w:val="20"/>
          <w:szCs w:val="20"/>
        </w:rPr>
        <w:t>3.2. Работнику производятся следующие ежемесячные и дополнительные выплаты:</w:t>
      </w:r>
    </w:p>
    <w:p w:rsidR="00F140D8" w:rsidRPr="00F140D8" w:rsidRDefault="00F140D8" w:rsidP="00F140D8">
      <w:pPr>
        <w:autoSpaceDE w:val="0"/>
        <w:autoSpaceDN w:val="0"/>
        <w:adjustRightInd w:val="0"/>
        <w:ind w:firstLine="540"/>
        <w:jc w:val="both"/>
        <w:rPr>
          <w:sz w:val="20"/>
          <w:szCs w:val="20"/>
        </w:rPr>
      </w:pPr>
      <w:r w:rsidRPr="00F140D8">
        <w:rPr>
          <w:sz w:val="20"/>
          <w:szCs w:val="20"/>
        </w:rPr>
        <w:t>а) ежемесячная надбавка за сложность, напряженность и высокие достижения в труде в размере до 35 процентов должностного оклада;</w:t>
      </w:r>
    </w:p>
    <w:p w:rsidR="00F140D8" w:rsidRPr="00F140D8" w:rsidRDefault="00F140D8" w:rsidP="00F140D8">
      <w:pPr>
        <w:autoSpaceDE w:val="0"/>
        <w:autoSpaceDN w:val="0"/>
        <w:adjustRightInd w:val="0"/>
        <w:ind w:firstLine="540"/>
        <w:jc w:val="both"/>
        <w:rPr>
          <w:sz w:val="20"/>
          <w:szCs w:val="20"/>
        </w:rPr>
      </w:pPr>
      <w:r w:rsidRPr="00F140D8">
        <w:rPr>
          <w:sz w:val="20"/>
          <w:szCs w:val="20"/>
        </w:rPr>
        <w:t>б) ежемесячная надбавка к должностному окладу за выслугу лет в следующих размерах:</w:t>
      </w:r>
    </w:p>
    <w:p w:rsidR="00F140D8" w:rsidRPr="00F140D8" w:rsidRDefault="00F140D8" w:rsidP="00F140D8">
      <w:pPr>
        <w:autoSpaceDE w:val="0"/>
        <w:autoSpaceDN w:val="0"/>
        <w:adjustRightInd w:val="0"/>
        <w:rPr>
          <w:sz w:val="20"/>
          <w:szCs w:val="20"/>
        </w:rPr>
      </w:pPr>
      <w:r w:rsidRPr="00F140D8">
        <w:rPr>
          <w:sz w:val="20"/>
          <w:szCs w:val="20"/>
        </w:rPr>
        <w:t>стаж работы (процентов)</w:t>
      </w:r>
    </w:p>
    <w:p w:rsidR="00F140D8" w:rsidRPr="00F140D8" w:rsidRDefault="00F140D8" w:rsidP="00F140D8">
      <w:pPr>
        <w:autoSpaceDE w:val="0"/>
        <w:autoSpaceDN w:val="0"/>
        <w:adjustRightInd w:val="0"/>
        <w:rPr>
          <w:sz w:val="20"/>
          <w:szCs w:val="20"/>
        </w:rPr>
      </w:pPr>
      <w:r w:rsidRPr="00F140D8">
        <w:rPr>
          <w:sz w:val="20"/>
          <w:szCs w:val="20"/>
        </w:rPr>
        <w:t>от 3 до 8 лет                 10</w:t>
      </w:r>
    </w:p>
    <w:p w:rsidR="00F140D8" w:rsidRPr="00F140D8" w:rsidRDefault="00F140D8" w:rsidP="00F140D8">
      <w:pPr>
        <w:autoSpaceDE w:val="0"/>
        <w:autoSpaceDN w:val="0"/>
        <w:adjustRightInd w:val="0"/>
        <w:rPr>
          <w:sz w:val="20"/>
          <w:szCs w:val="20"/>
        </w:rPr>
      </w:pPr>
      <w:r w:rsidRPr="00F140D8">
        <w:rPr>
          <w:sz w:val="20"/>
          <w:szCs w:val="20"/>
        </w:rPr>
        <w:t>от 8 до 13 лет               15</w:t>
      </w:r>
    </w:p>
    <w:p w:rsidR="00F140D8" w:rsidRPr="00F140D8" w:rsidRDefault="00F140D8" w:rsidP="00F140D8">
      <w:pPr>
        <w:autoSpaceDE w:val="0"/>
        <w:autoSpaceDN w:val="0"/>
        <w:adjustRightInd w:val="0"/>
        <w:rPr>
          <w:sz w:val="20"/>
          <w:szCs w:val="20"/>
        </w:rPr>
      </w:pPr>
      <w:r w:rsidRPr="00F140D8">
        <w:rPr>
          <w:sz w:val="20"/>
          <w:szCs w:val="20"/>
        </w:rPr>
        <w:t>от 13 до 18 лет             20</w:t>
      </w:r>
    </w:p>
    <w:p w:rsidR="00F140D8" w:rsidRPr="00F140D8" w:rsidRDefault="00F140D8" w:rsidP="00F140D8">
      <w:pPr>
        <w:autoSpaceDE w:val="0"/>
        <w:autoSpaceDN w:val="0"/>
        <w:adjustRightInd w:val="0"/>
        <w:rPr>
          <w:sz w:val="20"/>
          <w:szCs w:val="20"/>
        </w:rPr>
      </w:pPr>
      <w:r w:rsidRPr="00F140D8">
        <w:rPr>
          <w:sz w:val="20"/>
          <w:szCs w:val="20"/>
        </w:rPr>
        <w:t>от 18 до 23 лет             25</w:t>
      </w:r>
    </w:p>
    <w:p w:rsidR="00F140D8" w:rsidRPr="00F140D8" w:rsidRDefault="00F140D8" w:rsidP="00F140D8">
      <w:pPr>
        <w:autoSpaceDE w:val="0"/>
        <w:autoSpaceDN w:val="0"/>
        <w:adjustRightInd w:val="0"/>
        <w:rPr>
          <w:sz w:val="20"/>
          <w:szCs w:val="20"/>
        </w:rPr>
      </w:pPr>
      <w:r w:rsidRPr="00F140D8">
        <w:rPr>
          <w:sz w:val="20"/>
          <w:szCs w:val="20"/>
        </w:rPr>
        <w:t>от 23 лет                       30;</w:t>
      </w:r>
    </w:p>
    <w:p w:rsidR="00F140D8" w:rsidRPr="00F140D8" w:rsidRDefault="00F140D8" w:rsidP="00F140D8">
      <w:pPr>
        <w:autoSpaceDE w:val="0"/>
        <w:autoSpaceDN w:val="0"/>
        <w:adjustRightInd w:val="0"/>
        <w:ind w:firstLine="709"/>
        <w:jc w:val="both"/>
        <w:rPr>
          <w:sz w:val="20"/>
          <w:szCs w:val="20"/>
        </w:rPr>
      </w:pPr>
      <w:r w:rsidRPr="00F140D8">
        <w:rPr>
          <w:sz w:val="20"/>
          <w:szCs w:val="20"/>
        </w:rPr>
        <w:t>4. Оплата труда работников, осуществляющих первичный воинский учет по совместительству, производится пропорционально отработанному времени.</w:t>
      </w:r>
    </w:p>
    <w:p w:rsidR="00F140D8" w:rsidRPr="00F140D8" w:rsidRDefault="00F140D8" w:rsidP="00F140D8">
      <w:pPr>
        <w:autoSpaceDE w:val="0"/>
        <w:autoSpaceDN w:val="0"/>
        <w:adjustRightInd w:val="0"/>
        <w:ind w:firstLine="567"/>
        <w:jc w:val="center"/>
        <w:outlineLvl w:val="1"/>
        <w:rPr>
          <w:sz w:val="20"/>
          <w:szCs w:val="20"/>
        </w:rPr>
      </w:pPr>
    </w:p>
    <w:p w:rsidR="00F140D8" w:rsidRPr="00F140D8" w:rsidRDefault="00F140D8" w:rsidP="00F140D8">
      <w:pPr>
        <w:autoSpaceDE w:val="0"/>
        <w:autoSpaceDN w:val="0"/>
        <w:adjustRightInd w:val="0"/>
        <w:ind w:firstLine="567"/>
        <w:jc w:val="center"/>
        <w:outlineLvl w:val="1"/>
        <w:rPr>
          <w:sz w:val="20"/>
          <w:szCs w:val="20"/>
        </w:rPr>
      </w:pPr>
      <w:r w:rsidRPr="00F140D8">
        <w:rPr>
          <w:sz w:val="20"/>
          <w:szCs w:val="20"/>
          <w:lang w:val="en-US"/>
        </w:rPr>
        <w:t>III</w:t>
      </w:r>
      <w:r w:rsidRPr="00F140D8">
        <w:rPr>
          <w:sz w:val="20"/>
          <w:szCs w:val="20"/>
        </w:rPr>
        <w:t>. Отпуск специалисту по воинскому учету</w:t>
      </w:r>
    </w:p>
    <w:p w:rsidR="00F140D8" w:rsidRPr="00F140D8" w:rsidRDefault="00F140D8" w:rsidP="00F140D8">
      <w:pPr>
        <w:autoSpaceDE w:val="0"/>
        <w:autoSpaceDN w:val="0"/>
        <w:adjustRightInd w:val="0"/>
        <w:ind w:firstLine="540"/>
        <w:jc w:val="both"/>
        <w:rPr>
          <w:color w:val="000000"/>
          <w:sz w:val="20"/>
          <w:szCs w:val="20"/>
        </w:rPr>
      </w:pPr>
      <w:r w:rsidRPr="00F140D8">
        <w:rPr>
          <w:sz w:val="20"/>
          <w:szCs w:val="20"/>
        </w:rPr>
        <w:t xml:space="preserve">1. Специалисту по воинскому учету предоставляется ежегодный </w:t>
      </w:r>
      <w:r w:rsidRPr="00F140D8">
        <w:rPr>
          <w:color w:val="000000"/>
          <w:sz w:val="20"/>
          <w:szCs w:val="20"/>
        </w:rPr>
        <w:t xml:space="preserve">оплачиваемый отпуск продолжительностью 28 календарных дней. </w:t>
      </w:r>
    </w:p>
    <w:p w:rsidR="00F140D8" w:rsidRPr="00F140D8" w:rsidRDefault="00F140D8" w:rsidP="00F140D8">
      <w:pPr>
        <w:autoSpaceDE w:val="0"/>
        <w:autoSpaceDN w:val="0"/>
        <w:adjustRightInd w:val="0"/>
        <w:jc w:val="both"/>
        <w:rPr>
          <w:color w:val="000000"/>
          <w:sz w:val="20"/>
          <w:szCs w:val="20"/>
        </w:rPr>
      </w:pPr>
    </w:p>
    <w:p w:rsidR="00F140D8" w:rsidRPr="00F140D8" w:rsidRDefault="00F140D8" w:rsidP="00F140D8">
      <w:pPr>
        <w:shd w:val="clear" w:color="auto" w:fill="FFFFFF"/>
        <w:jc w:val="both"/>
        <w:rPr>
          <w:color w:val="000000"/>
          <w:sz w:val="20"/>
          <w:szCs w:val="20"/>
        </w:rPr>
      </w:pPr>
      <w:r w:rsidRPr="00F140D8">
        <w:rPr>
          <w:color w:val="000000"/>
          <w:sz w:val="20"/>
          <w:szCs w:val="20"/>
        </w:rPr>
        <w:t>     </w:t>
      </w:r>
      <w:r w:rsidRPr="00F140D8">
        <w:rPr>
          <w:color w:val="000000"/>
          <w:sz w:val="20"/>
          <w:szCs w:val="20"/>
        </w:rPr>
        <w:tab/>
        <w:t> </w:t>
      </w:r>
    </w:p>
    <w:p w:rsidR="00F140D8" w:rsidRPr="00F140D8" w:rsidRDefault="00F140D8" w:rsidP="00F140D8">
      <w:pPr>
        <w:jc w:val="both"/>
        <w:rPr>
          <w:sz w:val="20"/>
          <w:szCs w:val="20"/>
        </w:rPr>
      </w:pPr>
    </w:p>
    <w:p w:rsidR="00F140D8" w:rsidRPr="00F140D8" w:rsidRDefault="00F140D8" w:rsidP="00F140D8">
      <w:pPr>
        <w:ind w:right="175"/>
        <w:rPr>
          <w:sz w:val="20"/>
          <w:szCs w:val="20"/>
        </w:rPr>
      </w:pPr>
    </w:p>
    <w:p w:rsidR="001D3D72" w:rsidRDefault="001D3D72" w:rsidP="001D3D72">
      <w:pPr>
        <w:jc w:val="center"/>
        <w:rPr>
          <w:sz w:val="20"/>
          <w:szCs w:val="20"/>
        </w:rPr>
      </w:pPr>
    </w:p>
    <w:p w:rsidR="001D3D72" w:rsidRDefault="001D3D72" w:rsidP="001D3D72">
      <w:pPr>
        <w:jc w:val="center"/>
        <w:rPr>
          <w:sz w:val="20"/>
          <w:szCs w:val="20"/>
        </w:rPr>
      </w:pPr>
    </w:p>
    <w:p w:rsidR="00F140D8" w:rsidRDefault="00F140D8" w:rsidP="001D3D72">
      <w:pPr>
        <w:jc w:val="center"/>
        <w:rPr>
          <w:sz w:val="20"/>
          <w:szCs w:val="20"/>
        </w:rPr>
      </w:pPr>
    </w:p>
    <w:p w:rsidR="00F140D8" w:rsidRDefault="00F140D8" w:rsidP="001D3D72">
      <w:pPr>
        <w:jc w:val="center"/>
        <w:rPr>
          <w:sz w:val="20"/>
          <w:szCs w:val="20"/>
        </w:rPr>
      </w:pPr>
    </w:p>
    <w:p w:rsidR="00F140D8" w:rsidRDefault="00F140D8" w:rsidP="001D3D72">
      <w:pPr>
        <w:jc w:val="center"/>
        <w:rPr>
          <w:sz w:val="20"/>
          <w:szCs w:val="20"/>
        </w:rPr>
      </w:pPr>
    </w:p>
    <w:p w:rsidR="00F140D8" w:rsidRDefault="00F140D8" w:rsidP="001D3D72">
      <w:pPr>
        <w:jc w:val="center"/>
        <w:rPr>
          <w:sz w:val="20"/>
          <w:szCs w:val="20"/>
        </w:rPr>
      </w:pPr>
    </w:p>
    <w:p w:rsidR="00F140D8" w:rsidRDefault="00F140D8" w:rsidP="001D3D72">
      <w:pPr>
        <w:jc w:val="center"/>
        <w:rPr>
          <w:sz w:val="20"/>
          <w:szCs w:val="20"/>
        </w:rPr>
      </w:pPr>
    </w:p>
    <w:p w:rsidR="00F140D8" w:rsidRDefault="00F140D8" w:rsidP="001D3D72">
      <w:pPr>
        <w:jc w:val="center"/>
        <w:rPr>
          <w:sz w:val="20"/>
          <w:szCs w:val="20"/>
        </w:rPr>
      </w:pPr>
    </w:p>
    <w:p w:rsidR="001D3D72" w:rsidRDefault="001D3D72" w:rsidP="001D3D72">
      <w:pPr>
        <w:jc w:val="center"/>
        <w:rPr>
          <w:sz w:val="20"/>
          <w:szCs w:val="20"/>
        </w:rPr>
      </w:pPr>
    </w:p>
    <w:p w:rsidR="000B6F93" w:rsidRPr="000B6F93" w:rsidRDefault="000B6F93" w:rsidP="000B6F93">
      <w:pPr>
        <w:autoSpaceDE w:val="0"/>
        <w:autoSpaceDN w:val="0"/>
        <w:adjustRightInd w:val="0"/>
        <w:jc w:val="center"/>
        <w:outlineLvl w:val="0"/>
        <w:rPr>
          <w:bCs/>
          <w:sz w:val="20"/>
          <w:szCs w:val="20"/>
        </w:rPr>
      </w:pPr>
      <w:r w:rsidRPr="000B6F93">
        <w:rPr>
          <w:bCs/>
          <w:sz w:val="20"/>
          <w:szCs w:val="20"/>
        </w:rPr>
        <w:t>АДМИНИСТРАЦИЯ</w:t>
      </w:r>
    </w:p>
    <w:p w:rsidR="000B6F93" w:rsidRPr="000B6F93" w:rsidRDefault="000B6F93" w:rsidP="000B6F93">
      <w:pPr>
        <w:autoSpaceDE w:val="0"/>
        <w:autoSpaceDN w:val="0"/>
        <w:adjustRightInd w:val="0"/>
        <w:jc w:val="center"/>
        <w:outlineLvl w:val="0"/>
        <w:rPr>
          <w:bCs/>
          <w:sz w:val="20"/>
          <w:szCs w:val="20"/>
        </w:rPr>
      </w:pPr>
      <w:r w:rsidRPr="000B6F93">
        <w:rPr>
          <w:bCs/>
          <w:sz w:val="20"/>
          <w:szCs w:val="20"/>
        </w:rPr>
        <w:t>РЕПЬЕВСКОГО СЕЛЬСОВЕТА</w:t>
      </w:r>
    </w:p>
    <w:p w:rsidR="000B6F93" w:rsidRPr="000B6F93" w:rsidRDefault="000B6F93" w:rsidP="000B6F93">
      <w:pPr>
        <w:autoSpaceDE w:val="0"/>
        <w:autoSpaceDN w:val="0"/>
        <w:adjustRightInd w:val="0"/>
        <w:jc w:val="center"/>
        <w:outlineLvl w:val="0"/>
        <w:rPr>
          <w:bCs/>
          <w:sz w:val="20"/>
          <w:szCs w:val="20"/>
        </w:rPr>
      </w:pPr>
      <w:r w:rsidRPr="000B6F93">
        <w:rPr>
          <w:bCs/>
          <w:sz w:val="20"/>
          <w:szCs w:val="20"/>
        </w:rPr>
        <w:t>ТОГУЧИНСКОГО РАЙОНА</w:t>
      </w:r>
    </w:p>
    <w:p w:rsidR="000B6F93" w:rsidRPr="000B6F93" w:rsidRDefault="000B6F93" w:rsidP="000B6F93">
      <w:pPr>
        <w:autoSpaceDE w:val="0"/>
        <w:autoSpaceDN w:val="0"/>
        <w:adjustRightInd w:val="0"/>
        <w:jc w:val="center"/>
        <w:outlineLvl w:val="0"/>
        <w:rPr>
          <w:bCs/>
          <w:sz w:val="20"/>
          <w:szCs w:val="20"/>
        </w:rPr>
      </w:pPr>
      <w:r w:rsidRPr="000B6F93">
        <w:rPr>
          <w:bCs/>
          <w:sz w:val="20"/>
          <w:szCs w:val="20"/>
        </w:rPr>
        <w:t>НОВОСИБИРСКОЙ ОБЛАСТИ</w:t>
      </w:r>
    </w:p>
    <w:p w:rsidR="000B6F93" w:rsidRPr="000B6F93" w:rsidRDefault="000B6F93" w:rsidP="000B6F93">
      <w:pPr>
        <w:autoSpaceDE w:val="0"/>
        <w:autoSpaceDN w:val="0"/>
        <w:adjustRightInd w:val="0"/>
        <w:jc w:val="center"/>
        <w:rPr>
          <w:bCs/>
          <w:sz w:val="20"/>
          <w:szCs w:val="20"/>
        </w:rPr>
      </w:pPr>
    </w:p>
    <w:p w:rsidR="000B6F93" w:rsidRPr="000B6F93" w:rsidRDefault="000B6F93" w:rsidP="000B6F93">
      <w:pPr>
        <w:autoSpaceDE w:val="0"/>
        <w:autoSpaceDN w:val="0"/>
        <w:adjustRightInd w:val="0"/>
        <w:jc w:val="center"/>
        <w:rPr>
          <w:bCs/>
          <w:sz w:val="20"/>
          <w:szCs w:val="20"/>
        </w:rPr>
      </w:pPr>
    </w:p>
    <w:p w:rsidR="000B6F93" w:rsidRPr="000B6F93" w:rsidRDefault="000B6F93" w:rsidP="000B6F93">
      <w:pPr>
        <w:autoSpaceDE w:val="0"/>
        <w:autoSpaceDN w:val="0"/>
        <w:adjustRightInd w:val="0"/>
        <w:jc w:val="center"/>
        <w:rPr>
          <w:bCs/>
          <w:sz w:val="20"/>
          <w:szCs w:val="20"/>
        </w:rPr>
      </w:pPr>
      <w:r w:rsidRPr="000B6F93">
        <w:rPr>
          <w:bCs/>
          <w:sz w:val="20"/>
          <w:szCs w:val="20"/>
        </w:rPr>
        <w:t>ПОСТАНОВЛЕНИЕ</w:t>
      </w:r>
    </w:p>
    <w:p w:rsidR="000B6F93" w:rsidRPr="000B6F93" w:rsidRDefault="000B6F93" w:rsidP="000B6F93">
      <w:pPr>
        <w:autoSpaceDE w:val="0"/>
        <w:autoSpaceDN w:val="0"/>
        <w:adjustRightInd w:val="0"/>
        <w:jc w:val="center"/>
        <w:rPr>
          <w:bCs/>
          <w:sz w:val="20"/>
          <w:szCs w:val="20"/>
        </w:rPr>
      </w:pPr>
    </w:p>
    <w:p w:rsidR="000B6F93" w:rsidRPr="000B6F93" w:rsidRDefault="000B6F93" w:rsidP="000B6F93">
      <w:pPr>
        <w:shd w:val="clear" w:color="auto" w:fill="FFFFFF"/>
        <w:autoSpaceDE w:val="0"/>
        <w:autoSpaceDN w:val="0"/>
        <w:adjustRightInd w:val="0"/>
        <w:spacing w:after="200"/>
        <w:jc w:val="center"/>
        <w:rPr>
          <w:rFonts w:eastAsia="Calibri"/>
          <w:sz w:val="20"/>
          <w:szCs w:val="20"/>
          <w:lang w:eastAsia="en-US"/>
        </w:rPr>
      </w:pPr>
      <w:r w:rsidRPr="000B6F93">
        <w:rPr>
          <w:rFonts w:eastAsia="Calibri"/>
          <w:sz w:val="20"/>
          <w:szCs w:val="20"/>
          <w:lang w:eastAsia="en-US"/>
        </w:rPr>
        <w:t>21.02.2023 № 18</w:t>
      </w:r>
    </w:p>
    <w:p w:rsidR="000B6F93" w:rsidRPr="000B6F93" w:rsidRDefault="000B6F93" w:rsidP="000B6F93">
      <w:pPr>
        <w:spacing w:after="200"/>
        <w:jc w:val="center"/>
        <w:rPr>
          <w:rFonts w:eastAsia="Calibri"/>
          <w:sz w:val="20"/>
          <w:szCs w:val="20"/>
          <w:lang w:eastAsia="en-US"/>
        </w:rPr>
      </w:pPr>
      <w:r w:rsidRPr="000B6F93">
        <w:rPr>
          <w:rFonts w:eastAsia="Calibri"/>
          <w:sz w:val="20"/>
          <w:szCs w:val="20"/>
          <w:lang w:eastAsia="en-US"/>
        </w:rPr>
        <w:t>с. Репьево</w:t>
      </w:r>
    </w:p>
    <w:p w:rsidR="000B6F93" w:rsidRPr="000B6F93" w:rsidRDefault="000B6F93" w:rsidP="000B6F93">
      <w:pPr>
        <w:shd w:val="clear" w:color="auto" w:fill="FFFFFF"/>
        <w:jc w:val="center"/>
        <w:rPr>
          <w:sz w:val="20"/>
          <w:szCs w:val="20"/>
        </w:rPr>
      </w:pPr>
      <w:r w:rsidRPr="000B6F93">
        <w:rPr>
          <w:rFonts w:eastAsia="Calibri"/>
          <w:sz w:val="20"/>
          <w:szCs w:val="20"/>
          <w:lang w:eastAsia="en-US"/>
        </w:rPr>
        <w:t xml:space="preserve">О внесении изменений в постановление от </w:t>
      </w:r>
      <w:r w:rsidRPr="000B6F93">
        <w:rPr>
          <w:sz w:val="20"/>
          <w:szCs w:val="20"/>
        </w:rPr>
        <w:t>31.05.2021 №  50</w:t>
      </w:r>
    </w:p>
    <w:p w:rsidR="000B6F93" w:rsidRPr="000B6F93" w:rsidRDefault="000B6F93" w:rsidP="000B6F93">
      <w:pPr>
        <w:shd w:val="clear" w:color="auto" w:fill="FFFFFF"/>
        <w:jc w:val="center"/>
        <w:rPr>
          <w:sz w:val="20"/>
          <w:szCs w:val="20"/>
        </w:rPr>
      </w:pPr>
      <w:r w:rsidRPr="000B6F93">
        <w:rPr>
          <w:sz w:val="20"/>
          <w:szCs w:val="20"/>
        </w:rPr>
        <w:t xml:space="preserve"> </w:t>
      </w:r>
      <w:proofErr w:type="gramStart"/>
      <w:r w:rsidRPr="000B6F93">
        <w:rPr>
          <w:sz w:val="20"/>
          <w:szCs w:val="20"/>
        </w:rPr>
        <w:t>«</w:t>
      </w:r>
      <w:r w:rsidRPr="000B6F93">
        <w:rPr>
          <w:rFonts w:eastAsia="Calibri"/>
          <w:sz w:val="20"/>
          <w:szCs w:val="20"/>
          <w:lang w:eastAsia="en-US"/>
        </w:rPr>
        <w:t>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Репьевского сельсовета Тогучинского района Новосибирской области на реализацию проектов</w:t>
      </w:r>
      <w:r w:rsidRPr="000B6F93">
        <w:rPr>
          <w:sz w:val="20"/>
          <w:szCs w:val="20"/>
        </w:rPr>
        <w:t>»</w:t>
      </w:r>
      <w:proofErr w:type="gramEnd"/>
    </w:p>
    <w:p w:rsidR="000B6F93" w:rsidRPr="000B6F93" w:rsidRDefault="000B6F93" w:rsidP="000B6F93">
      <w:pPr>
        <w:jc w:val="center"/>
        <w:rPr>
          <w:rFonts w:eastAsia="Calibri"/>
          <w:sz w:val="20"/>
          <w:szCs w:val="20"/>
          <w:lang w:eastAsia="en-US"/>
        </w:rPr>
      </w:pPr>
    </w:p>
    <w:p w:rsidR="000B6F93" w:rsidRPr="000B6F93" w:rsidRDefault="000B6F93" w:rsidP="000B6F93">
      <w:pPr>
        <w:shd w:val="clear" w:color="auto" w:fill="FFFFFF"/>
        <w:ind w:firstLine="708"/>
        <w:jc w:val="both"/>
        <w:rPr>
          <w:sz w:val="20"/>
          <w:szCs w:val="20"/>
        </w:rPr>
      </w:pPr>
      <w:r w:rsidRPr="000B6F93">
        <w:rPr>
          <w:sz w:val="20"/>
          <w:szCs w:val="20"/>
        </w:rPr>
        <w:t>В соответствии с Бюджетным кодексом Российской Федерации, администрация Репьевского сельсовета Тогучинского района Новосибирской области</w:t>
      </w:r>
    </w:p>
    <w:p w:rsidR="000B6F93" w:rsidRPr="000B6F93" w:rsidRDefault="000B6F93" w:rsidP="000B6F93">
      <w:pPr>
        <w:shd w:val="clear" w:color="auto" w:fill="FFFFFF"/>
        <w:jc w:val="both"/>
        <w:rPr>
          <w:sz w:val="20"/>
          <w:szCs w:val="20"/>
        </w:rPr>
      </w:pPr>
    </w:p>
    <w:p w:rsidR="000B6F93" w:rsidRPr="000B6F93" w:rsidRDefault="000B6F93" w:rsidP="000B6F93">
      <w:pPr>
        <w:shd w:val="clear" w:color="auto" w:fill="FFFFFF"/>
        <w:jc w:val="both"/>
        <w:rPr>
          <w:sz w:val="20"/>
          <w:szCs w:val="20"/>
        </w:rPr>
      </w:pPr>
      <w:r w:rsidRPr="000B6F93">
        <w:rPr>
          <w:sz w:val="20"/>
          <w:szCs w:val="20"/>
        </w:rPr>
        <w:t>ПОСТАНОВЛЯЕТ:</w:t>
      </w:r>
    </w:p>
    <w:p w:rsidR="000B6F93" w:rsidRPr="000B6F93" w:rsidRDefault="000B6F93" w:rsidP="000B6F93">
      <w:pPr>
        <w:shd w:val="clear" w:color="auto" w:fill="FFFFFF"/>
        <w:ind w:firstLine="851"/>
        <w:jc w:val="both"/>
        <w:rPr>
          <w:sz w:val="20"/>
          <w:szCs w:val="20"/>
        </w:rPr>
      </w:pPr>
      <w:r w:rsidRPr="000B6F93">
        <w:rPr>
          <w:sz w:val="20"/>
          <w:szCs w:val="20"/>
        </w:rPr>
        <w:t xml:space="preserve">1. </w:t>
      </w:r>
      <w:proofErr w:type="gramStart"/>
      <w:r w:rsidRPr="000B6F93">
        <w:rPr>
          <w:sz w:val="20"/>
          <w:szCs w:val="20"/>
        </w:rPr>
        <w:t xml:space="preserve">Внести изменения в </w:t>
      </w:r>
      <w:r w:rsidRPr="000B6F93">
        <w:rPr>
          <w:rFonts w:eastAsia="Calibri"/>
          <w:sz w:val="20"/>
          <w:szCs w:val="20"/>
          <w:lang w:eastAsia="en-US"/>
        </w:rPr>
        <w:t>Порядок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Репьевского сельсовета Тогучинского района Новосибирской области на реализацию проектов, утвержденный постановлением от 31.05.2021 № 50:</w:t>
      </w:r>
      <w:proofErr w:type="gramEnd"/>
    </w:p>
    <w:p w:rsidR="000B6F93" w:rsidRPr="000B6F93" w:rsidRDefault="000B6F93" w:rsidP="000B6F93">
      <w:pPr>
        <w:shd w:val="clear" w:color="auto" w:fill="FFFFFF"/>
        <w:ind w:firstLine="851"/>
        <w:jc w:val="both"/>
        <w:rPr>
          <w:sz w:val="20"/>
          <w:szCs w:val="20"/>
        </w:rPr>
      </w:pPr>
      <w:r w:rsidRPr="000B6F93">
        <w:rPr>
          <w:sz w:val="20"/>
          <w:szCs w:val="20"/>
        </w:rPr>
        <w:t>1.1. абзац 3 пункта 1 изложить в следующей редакции</w:t>
      </w:r>
    </w:p>
    <w:p w:rsidR="000B6F93" w:rsidRPr="000B6F93" w:rsidRDefault="000B6F93" w:rsidP="000B6F93">
      <w:pPr>
        <w:ind w:firstLine="851"/>
        <w:rPr>
          <w:sz w:val="20"/>
          <w:szCs w:val="20"/>
        </w:rPr>
      </w:pPr>
      <w:proofErr w:type="gramStart"/>
      <w:r w:rsidRPr="000B6F93">
        <w:rPr>
          <w:sz w:val="20"/>
          <w:szCs w:val="20"/>
          <w:shd w:val="clear" w:color="auto" w:fill="FFFFFF"/>
        </w:rPr>
        <w:t>«Сведения о субсидии размещаются на о</w:t>
      </w:r>
      <w:r w:rsidRPr="000B6F93">
        <w:rPr>
          <w:sz w:val="20"/>
          <w:szCs w:val="20"/>
        </w:rPr>
        <w:t xml:space="preserve">фициальном сайте администрации в сети Интернет </w:t>
      </w:r>
      <w:hyperlink r:id="rId9" w:history="1">
        <w:r w:rsidRPr="000B6F93">
          <w:rPr>
            <w:sz w:val="20"/>
            <w:szCs w:val="20"/>
            <w:u w:val="single"/>
            <w:lang w:val="en-US"/>
          </w:rPr>
          <w:t>http</w:t>
        </w:r>
        <w:r w:rsidRPr="000B6F93">
          <w:rPr>
            <w:sz w:val="20"/>
            <w:szCs w:val="20"/>
            <w:u w:val="single"/>
          </w:rPr>
          <w:t>://</w:t>
        </w:r>
        <w:proofErr w:type="spellStart"/>
        <w:r w:rsidRPr="000B6F93">
          <w:rPr>
            <w:sz w:val="20"/>
            <w:szCs w:val="20"/>
            <w:u w:val="single"/>
            <w:lang w:val="en-US"/>
          </w:rPr>
          <w:t>repyevskiy</w:t>
        </w:r>
        <w:proofErr w:type="spellEnd"/>
        <w:r w:rsidRPr="000B6F93">
          <w:rPr>
            <w:sz w:val="20"/>
            <w:szCs w:val="20"/>
            <w:u w:val="single"/>
          </w:rPr>
          <w:t>.</w:t>
        </w:r>
        <w:proofErr w:type="spellStart"/>
        <w:r w:rsidRPr="000B6F93">
          <w:rPr>
            <w:sz w:val="20"/>
            <w:szCs w:val="20"/>
            <w:u w:val="single"/>
            <w:lang w:val="en-US"/>
          </w:rPr>
          <w:t>nso</w:t>
        </w:r>
        <w:proofErr w:type="spellEnd"/>
        <w:r w:rsidRPr="000B6F93">
          <w:rPr>
            <w:sz w:val="20"/>
            <w:szCs w:val="20"/>
            <w:u w:val="single"/>
          </w:rPr>
          <w:t>.</w:t>
        </w:r>
        <w:proofErr w:type="spellStart"/>
        <w:r w:rsidRPr="000B6F93">
          <w:rPr>
            <w:sz w:val="20"/>
            <w:szCs w:val="20"/>
            <w:u w:val="single"/>
            <w:lang w:val="en-US"/>
          </w:rPr>
          <w:t>ru</w:t>
        </w:r>
        <w:proofErr w:type="spellEnd"/>
        <w:r w:rsidRPr="000B6F93">
          <w:rPr>
            <w:sz w:val="20"/>
            <w:szCs w:val="20"/>
            <w:u w:val="single"/>
          </w:rPr>
          <w:t>/</w:t>
        </w:r>
      </w:hyperlink>
      <w:r w:rsidRPr="000B6F93">
        <w:rPr>
          <w:sz w:val="20"/>
          <w:szCs w:val="20"/>
        </w:rPr>
        <w:t>)</w:t>
      </w:r>
      <w:bookmarkStart w:id="0" w:name="sub_100"/>
      <w:bookmarkEnd w:id="0"/>
      <w:r w:rsidRPr="000B6F93">
        <w:rPr>
          <w:sz w:val="20"/>
          <w:szCs w:val="20"/>
        </w:rPr>
        <w:t xml:space="preserve"> и на едином портале бюджетной системы Российской Федерации»</w:t>
      </w:r>
      <w:proofErr w:type="gramEnd"/>
    </w:p>
    <w:p w:rsidR="000B6F93" w:rsidRPr="000B6F93" w:rsidRDefault="000B6F93" w:rsidP="000B6F93">
      <w:pPr>
        <w:ind w:firstLine="851"/>
        <w:rPr>
          <w:sz w:val="20"/>
          <w:szCs w:val="20"/>
        </w:rPr>
      </w:pPr>
      <w:r w:rsidRPr="000B6F93">
        <w:rPr>
          <w:sz w:val="20"/>
          <w:szCs w:val="20"/>
        </w:rPr>
        <w:t>1.2. пункт 4 изложить в следующей редакции:</w:t>
      </w:r>
    </w:p>
    <w:p w:rsidR="000B6F93" w:rsidRPr="000B6F93" w:rsidRDefault="000B6F93" w:rsidP="000B6F93">
      <w:pPr>
        <w:widowControl w:val="0"/>
        <w:suppressAutoHyphens/>
        <w:autoSpaceDE w:val="0"/>
        <w:ind w:firstLine="720"/>
        <w:jc w:val="both"/>
        <w:rPr>
          <w:rFonts w:eastAsia="Times New Roman CYR"/>
          <w:color w:val="000000"/>
          <w:kern w:val="1"/>
          <w:sz w:val="20"/>
          <w:szCs w:val="20"/>
          <w:lang w:eastAsia="fa-IR" w:bidi="fa-IR"/>
        </w:rPr>
      </w:pPr>
      <w:r w:rsidRPr="000B6F93">
        <w:rPr>
          <w:rFonts w:eastAsia="Times New Roman CYR"/>
          <w:color w:val="000000"/>
          <w:kern w:val="1"/>
          <w:sz w:val="20"/>
          <w:szCs w:val="20"/>
          <w:lang w:eastAsia="fa-IR" w:bidi="fa-IR"/>
        </w:rPr>
        <w:t xml:space="preserve">«4. </w:t>
      </w:r>
      <w:proofErr w:type="gramStart"/>
      <w:r w:rsidRPr="000B6F93">
        <w:rPr>
          <w:rFonts w:eastAsia="Times New Roman CYR"/>
          <w:color w:val="000000"/>
          <w:kern w:val="1"/>
          <w:sz w:val="20"/>
          <w:szCs w:val="20"/>
          <w:lang w:eastAsia="fa-IR" w:bidi="fa-IR"/>
        </w:rPr>
        <w:t>Субсидия предоставляется, юридическим лицам, индивидуальным предпринимателям, физическим лицам - производителям товаров, работ, услуг, а также</w:t>
      </w:r>
      <w:r w:rsidRPr="000B6F93">
        <w:rPr>
          <w:rFonts w:eastAsia="Times New Roman CYR"/>
          <w:kern w:val="1"/>
          <w:sz w:val="20"/>
          <w:szCs w:val="20"/>
          <w:shd w:val="clear" w:color="auto" w:fill="FFFFFF"/>
          <w:lang w:eastAsia="fa-IR" w:bidi="fa-IR"/>
        </w:rPr>
        <w:t xml:space="preserve"> </w:t>
      </w:r>
      <w:r w:rsidRPr="000B6F93">
        <w:rPr>
          <w:rFonts w:eastAsia="Times New Roman CYR"/>
          <w:kern w:val="1"/>
          <w:sz w:val="20"/>
          <w:szCs w:val="20"/>
          <w:lang w:eastAsia="fa-IR" w:bidi="fa-IR"/>
        </w:rPr>
        <w:t>некоммерческим организациям, не являющимся казенными учреждениями</w:t>
      </w:r>
      <w:r w:rsidRPr="000B6F93">
        <w:rPr>
          <w:rFonts w:eastAsia="Times New Roman CYR"/>
          <w:color w:val="000000"/>
          <w:kern w:val="1"/>
          <w:sz w:val="20"/>
          <w:szCs w:val="20"/>
          <w:lang w:eastAsia="fa-IR" w:bidi="fa-IR"/>
        </w:rPr>
        <w:t xml:space="preserve"> (далее - участник отбора), соответствующим на 1 число месяца, в котором планируется заключение соглашения о предоставлении субсидии (далее - соглашение), следующим требованиям:</w:t>
      </w:r>
      <w:proofErr w:type="gramEnd"/>
    </w:p>
    <w:p w:rsidR="000B6F93" w:rsidRPr="000B6F93" w:rsidRDefault="000B6F93" w:rsidP="000B6F93">
      <w:pPr>
        <w:shd w:val="clear" w:color="auto" w:fill="FFFFFF"/>
        <w:ind w:firstLine="851"/>
        <w:jc w:val="both"/>
        <w:rPr>
          <w:sz w:val="20"/>
          <w:szCs w:val="20"/>
        </w:rPr>
      </w:pPr>
      <w:r w:rsidRPr="000B6F93">
        <w:rPr>
          <w:sz w:val="20"/>
          <w:szCs w:val="20"/>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B6F93" w:rsidRPr="000B6F93" w:rsidRDefault="000B6F93" w:rsidP="000B6F93">
      <w:pPr>
        <w:shd w:val="clear" w:color="auto" w:fill="FFFFFF"/>
        <w:ind w:firstLine="851"/>
        <w:jc w:val="both"/>
        <w:rPr>
          <w:sz w:val="20"/>
          <w:szCs w:val="20"/>
        </w:rPr>
      </w:pPr>
      <w:r w:rsidRPr="000B6F93">
        <w:rPr>
          <w:sz w:val="20"/>
          <w:szCs w:val="20"/>
        </w:rPr>
        <w:t xml:space="preserve">-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sidRPr="000B6F93">
        <w:rPr>
          <w:sz w:val="20"/>
          <w:szCs w:val="20"/>
        </w:rPr>
        <w:t>предоставленных</w:t>
      </w:r>
      <w:proofErr w:type="gramEnd"/>
      <w:r w:rsidRPr="000B6F93">
        <w:rPr>
          <w:sz w:val="20"/>
          <w:szCs w:val="20"/>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0B6F93" w:rsidRPr="000B6F93" w:rsidRDefault="000B6F93" w:rsidP="000B6F93">
      <w:pPr>
        <w:shd w:val="clear" w:color="auto" w:fill="FFFFFF"/>
        <w:ind w:firstLine="851"/>
        <w:jc w:val="both"/>
        <w:rPr>
          <w:sz w:val="20"/>
          <w:szCs w:val="20"/>
        </w:rPr>
      </w:pPr>
      <w:proofErr w:type="gramStart"/>
      <w:r w:rsidRPr="000B6F93">
        <w:rPr>
          <w:sz w:val="20"/>
          <w:szCs w:val="20"/>
        </w:rPr>
        <w:t xml:space="preserve">-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w:t>
      </w:r>
      <w:proofErr w:type="gramEnd"/>
    </w:p>
    <w:p w:rsidR="000B6F93" w:rsidRPr="000B6F93" w:rsidRDefault="000B6F93" w:rsidP="000B6F93">
      <w:pPr>
        <w:shd w:val="clear" w:color="auto" w:fill="FFFFFF"/>
        <w:ind w:firstLine="851"/>
        <w:jc w:val="both"/>
        <w:rPr>
          <w:sz w:val="20"/>
          <w:szCs w:val="20"/>
        </w:rPr>
      </w:pPr>
      <w:proofErr w:type="gramStart"/>
      <w:r w:rsidRPr="000B6F93">
        <w:rPr>
          <w:sz w:val="20"/>
          <w:szCs w:val="20"/>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w:t>
      </w:r>
      <w:r w:rsidRPr="000B6F93">
        <w:rPr>
          <w:sz w:val="20"/>
          <w:szCs w:val="20"/>
        </w:rPr>
        <w:lastRenderedPageBreak/>
        <w:t>индивидуальном предпринимателе и о физическом лице - производителе товаров, работ, услуг, являющихся участниками отбора;</w:t>
      </w:r>
      <w:proofErr w:type="gramEnd"/>
    </w:p>
    <w:p w:rsidR="000B6F93" w:rsidRPr="000B6F93" w:rsidRDefault="000B6F93" w:rsidP="000B6F93">
      <w:pPr>
        <w:shd w:val="clear" w:color="auto" w:fill="FFFFFF"/>
        <w:ind w:firstLine="851"/>
        <w:jc w:val="both"/>
        <w:rPr>
          <w:sz w:val="20"/>
          <w:szCs w:val="20"/>
        </w:rPr>
      </w:pPr>
      <w:proofErr w:type="gramStart"/>
      <w:r w:rsidRPr="000B6F93">
        <w:rPr>
          <w:sz w:val="20"/>
          <w:szCs w:val="20"/>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10" w:anchor="block_1000" w:history="1">
        <w:r w:rsidRPr="000B6F93">
          <w:rPr>
            <w:color w:val="0000FF"/>
            <w:sz w:val="20"/>
            <w:szCs w:val="20"/>
            <w:u w:val="single"/>
          </w:rPr>
          <w:t>перечень</w:t>
        </w:r>
      </w:hyperlink>
      <w:r w:rsidRPr="000B6F93">
        <w:rPr>
          <w:sz w:val="20"/>
          <w:szCs w:val="20"/>
        </w:rPr>
        <w:t>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w:t>
      </w:r>
      <w:proofErr w:type="gramEnd"/>
      <w:r w:rsidRPr="000B6F93">
        <w:rPr>
          <w:sz w:val="20"/>
          <w:szCs w:val="20"/>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0B6F93">
        <w:rPr>
          <w:sz w:val="20"/>
          <w:szCs w:val="20"/>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0B6F93">
        <w:rPr>
          <w:sz w:val="20"/>
          <w:szCs w:val="20"/>
        </w:rPr>
        <w:t xml:space="preserve"> публичных акционерных обществ;</w:t>
      </w:r>
    </w:p>
    <w:p w:rsidR="000B6F93" w:rsidRPr="000B6F93" w:rsidRDefault="000B6F93" w:rsidP="000B6F93">
      <w:pPr>
        <w:shd w:val="clear" w:color="auto" w:fill="FFFFFF"/>
        <w:ind w:firstLine="851"/>
        <w:jc w:val="both"/>
        <w:rPr>
          <w:sz w:val="20"/>
          <w:szCs w:val="20"/>
        </w:rPr>
      </w:pPr>
      <w:r w:rsidRPr="000B6F93">
        <w:rPr>
          <w:sz w:val="20"/>
          <w:szCs w:val="20"/>
        </w:rPr>
        <w:t>-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0B6F93" w:rsidRPr="000B6F93" w:rsidRDefault="000B6F93" w:rsidP="000B6F93">
      <w:pPr>
        <w:shd w:val="clear" w:color="auto" w:fill="FFFFFF"/>
        <w:ind w:firstLine="851"/>
        <w:jc w:val="both"/>
        <w:rPr>
          <w:sz w:val="20"/>
          <w:szCs w:val="20"/>
        </w:rPr>
      </w:pPr>
      <w:r w:rsidRPr="000B6F93">
        <w:rPr>
          <w:sz w:val="20"/>
          <w:szCs w:val="20"/>
        </w:rPr>
        <w:t>-участники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roofErr w:type="gramStart"/>
      <w:r w:rsidRPr="000B6F93">
        <w:rPr>
          <w:sz w:val="20"/>
          <w:szCs w:val="20"/>
        </w:rPr>
        <w:t>.»</w:t>
      </w:r>
      <w:proofErr w:type="gramEnd"/>
    </w:p>
    <w:p w:rsidR="000B6F93" w:rsidRPr="000B6F93" w:rsidRDefault="000B6F93" w:rsidP="000B6F93">
      <w:pPr>
        <w:shd w:val="clear" w:color="auto" w:fill="FFFFFF"/>
        <w:ind w:firstLine="851"/>
        <w:jc w:val="both"/>
        <w:rPr>
          <w:sz w:val="20"/>
          <w:szCs w:val="20"/>
        </w:rPr>
      </w:pPr>
      <w:r w:rsidRPr="000B6F93">
        <w:rPr>
          <w:sz w:val="20"/>
          <w:szCs w:val="20"/>
        </w:rPr>
        <w:t>1.3. дополнить пункт 15 абзацами следующего содержания:</w:t>
      </w:r>
    </w:p>
    <w:p w:rsidR="000B6F93" w:rsidRPr="000B6F93" w:rsidRDefault="000B6F93" w:rsidP="000B6F93">
      <w:pPr>
        <w:shd w:val="clear" w:color="auto" w:fill="FFFFFF"/>
        <w:ind w:firstLine="851"/>
        <w:jc w:val="both"/>
        <w:rPr>
          <w:sz w:val="20"/>
          <w:szCs w:val="20"/>
        </w:rPr>
      </w:pPr>
      <w:r w:rsidRPr="000B6F93">
        <w:rPr>
          <w:sz w:val="20"/>
          <w:szCs w:val="20"/>
        </w:rPr>
        <w:t>«В случае уменьшения главному распорядителю как получателю бюджетных средств ранее доведенных лимитов бюджетных обязательств, указанных в подпункте "в" пункта 3 настоящего документа,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rsidR="000B6F93" w:rsidRPr="000B6F93" w:rsidRDefault="000B6F93" w:rsidP="000B6F93">
      <w:pPr>
        <w:shd w:val="clear" w:color="auto" w:fill="FFFFFF"/>
        <w:ind w:firstLine="851"/>
        <w:jc w:val="both"/>
        <w:rPr>
          <w:sz w:val="20"/>
          <w:szCs w:val="20"/>
        </w:rPr>
      </w:pPr>
      <w:r w:rsidRPr="000B6F93">
        <w:rPr>
          <w:sz w:val="20"/>
          <w:szCs w:val="20"/>
        </w:rPr>
        <w:t xml:space="preserve"> </w:t>
      </w:r>
      <w:proofErr w:type="gramStart"/>
      <w:r w:rsidRPr="000B6F93">
        <w:rPr>
          <w:sz w:val="20"/>
          <w:szCs w:val="20"/>
        </w:rPr>
        <w:t>Предоставлении субсидий из бюджета субъекта Российской Федерации (местного бюджета)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0B6F93" w:rsidRPr="000B6F93" w:rsidRDefault="000B6F93" w:rsidP="000B6F93">
      <w:pPr>
        <w:shd w:val="clear" w:color="auto" w:fill="FFFFFF"/>
        <w:ind w:firstLine="851"/>
        <w:jc w:val="both"/>
        <w:rPr>
          <w:sz w:val="20"/>
          <w:szCs w:val="20"/>
        </w:rPr>
      </w:pPr>
      <w:r w:rsidRPr="000B6F93">
        <w:rPr>
          <w:sz w:val="20"/>
          <w:szCs w:val="20"/>
        </w:rPr>
        <w:t>1.4. пункт 16 изложить в следующей редакции:</w:t>
      </w:r>
    </w:p>
    <w:p w:rsidR="000B6F93" w:rsidRPr="000B6F93" w:rsidRDefault="000B6F93" w:rsidP="000B6F93">
      <w:pPr>
        <w:shd w:val="clear" w:color="auto" w:fill="FFFFFF"/>
        <w:ind w:firstLine="851"/>
        <w:jc w:val="both"/>
        <w:rPr>
          <w:sz w:val="20"/>
          <w:szCs w:val="20"/>
        </w:rPr>
      </w:pPr>
      <w:r w:rsidRPr="000B6F93">
        <w:rPr>
          <w:sz w:val="20"/>
          <w:szCs w:val="20"/>
        </w:rPr>
        <w:t xml:space="preserve">«16. Результаты предоставления субсидии должны быть конкретными, измеримыми, с указанием в соглашениях точной даты завершения и конечного значения результатов (конкретной количественной характеристики итогов),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w:t>
      </w:r>
      <w:proofErr w:type="gramStart"/>
      <w:r w:rsidRPr="000B6F93">
        <w:rPr>
          <w:sz w:val="20"/>
          <w:szCs w:val="20"/>
        </w:rPr>
        <w:t>мониторинга достижения результатов предоставления субсидии</w:t>
      </w:r>
      <w:proofErr w:type="gramEnd"/>
      <w:r w:rsidRPr="000B6F93">
        <w:rPr>
          <w:sz w:val="20"/>
          <w:szCs w:val="20"/>
        </w:rPr>
        <w:t>»</w:t>
      </w:r>
    </w:p>
    <w:p w:rsidR="000B6F93" w:rsidRPr="000B6F93" w:rsidRDefault="000B6F93" w:rsidP="000B6F93">
      <w:pPr>
        <w:shd w:val="clear" w:color="auto" w:fill="FFFFFF"/>
        <w:ind w:firstLine="851"/>
        <w:jc w:val="both"/>
        <w:rPr>
          <w:sz w:val="20"/>
          <w:szCs w:val="20"/>
        </w:rPr>
      </w:pPr>
      <w:r w:rsidRPr="000B6F93">
        <w:rPr>
          <w:sz w:val="20"/>
          <w:szCs w:val="20"/>
        </w:rPr>
        <w:t xml:space="preserve">3. Опубликовать настоящее постановление периодическом печатном </w:t>
      </w:r>
      <w:proofErr w:type="gramStart"/>
      <w:r w:rsidRPr="000B6F93">
        <w:rPr>
          <w:sz w:val="20"/>
          <w:szCs w:val="20"/>
        </w:rPr>
        <w:t>издании</w:t>
      </w:r>
      <w:proofErr w:type="gramEnd"/>
      <w:r w:rsidRPr="000B6F93">
        <w:rPr>
          <w:sz w:val="20"/>
          <w:szCs w:val="20"/>
        </w:rPr>
        <w:t xml:space="preserve"> органа местного самоуправления «Репьевский Вестник» и разместить на официальном сайте в сети «Интернет».</w:t>
      </w:r>
    </w:p>
    <w:p w:rsidR="000B6F93" w:rsidRPr="000B6F93" w:rsidRDefault="000B6F93" w:rsidP="000B6F93">
      <w:pPr>
        <w:shd w:val="clear" w:color="auto" w:fill="FFFFFF"/>
        <w:ind w:firstLine="851"/>
        <w:jc w:val="both"/>
        <w:rPr>
          <w:sz w:val="20"/>
          <w:szCs w:val="20"/>
        </w:rPr>
      </w:pPr>
      <w:r w:rsidRPr="000B6F93">
        <w:rPr>
          <w:sz w:val="20"/>
          <w:szCs w:val="20"/>
        </w:rPr>
        <w:t xml:space="preserve">4.    </w:t>
      </w:r>
      <w:proofErr w:type="gramStart"/>
      <w:r w:rsidRPr="000B6F93">
        <w:rPr>
          <w:sz w:val="20"/>
          <w:szCs w:val="20"/>
        </w:rPr>
        <w:t>Контроль за</w:t>
      </w:r>
      <w:proofErr w:type="gramEnd"/>
      <w:r w:rsidRPr="000B6F93">
        <w:rPr>
          <w:sz w:val="20"/>
          <w:szCs w:val="20"/>
        </w:rPr>
        <w:t xml:space="preserve"> исполнением настоящего постановления оставляю за собой.</w:t>
      </w:r>
    </w:p>
    <w:p w:rsidR="000B6F93" w:rsidRPr="000B6F93" w:rsidRDefault="000B6F93" w:rsidP="000B6F93">
      <w:pPr>
        <w:shd w:val="clear" w:color="auto" w:fill="FFFFFF"/>
        <w:ind w:firstLine="851"/>
        <w:jc w:val="both"/>
        <w:rPr>
          <w:sz w:val="20"/>
          <w:szCs w:val="20"/>
        </w:rPr>
      </w:pPr>
      <w:r w:rsidRPr="000B6F93">
        <w:rPr>
          <w:sz w:val="20"/>
          <w:szCs w:val="20"/>
        </w:rPr>
        <w:t>5.  Настоящее постановление вступает в силу после его официального опубликования.</w:t>
      </w:r>
    </w:p>
    <w:p w:rsidR="000B6F93" w:rsidRPr="000B6F93" w:rsidRDefault="000B6F93" w:rsidP="000B6F93">
      <w:pPr>
        <w:shd w:val="clear" w:color="auto" w:fill="FFFFFF"/>
        <w:ind w:firstLine="851"/>
        <w:jc w:val="both"/>
        <w:rPr>
          <w:sz w:val="20"/>
          <w:szCs w:val="20"/>
        </w:rPr>
      </w:pPr>
      <w:r w:rsidRPr="000B6F93">
        <w:rPr>
          <w:sz w:val="20"/>
          <w:szCs w:val="20"/>
        </w:rPr>
        <w:t> </w:t>
      </w:r>
    </w:p>
    <w:p w:rsidR="000B6F93" w:rsidRPr="000B6F93" w:rsidRDefault="000B6F93" w:rsidP="000B6F93">
      <w:pPr>
        <w:shd w:val="clear" w:color="auto" w:fill="FFFFFF"/>
        <w:jc w:val="both"/>
        <w:rPr>
          <w:sz w:val="20"/>
          <w:szCs w:val="20"/>
        </w:rPr>
      </w:pPr>
      <w:r w:rsidRPr="000B6F93">
        <w:rPr>
          <w:sz w:val="20"/>
          <w:szCs w:val="20"/>
        </w:rPr>
        <w:t> Глава Репьевского сельсовета</w:t>
      </w:r>
    </w:p>
    <w:p w:rsidR="000B6F93" w:rsidRPr="000B6F93" w:rsidRDefault="000B6F93" w:rsidP="000B6F93">
      <w:pPr>
        <w:shd w:val="clear" w:color="auto" w:fill="FFFFFF"/>
        <w:jc w:val="both"/>
        <w:rPr>
          <w:sz w:val="20"/>
          <w:szCs w:val="20"/>
        </w:rPr>
      </w:pPr>
      <w:r w:rsidRPr="000B6F93">
        <w:rPr>
          <w:sz w:val="20"/>
          <w:szCs w:val="20"/>
        </w:rPr>
        <w:t xml:space="preserve">Тогучинского района Новосибирской области                              А.В. Строков                                           </w:t>
      </w:r>
    </w:p>
    <w:p w:rsidR="008B4999" w:rsidRDefault="008B4999" w:rsidP="00072CBA">
      <w:pPr>
        <w:jc w:val="center"/>
        <w:rPr>
          <w:sz w:val="22"/>
          <w:szCs w:val="22"/>
        </w:rPr>
      </w:pPr>
      <w:bookmarkStart w:id="1" w:name="_GoBack"/>
      <w:bookmarkEnd w:id="1"/>
    </w:p>
    <w:tbl>
      <w:tblPr>
        <w:tblpPr w:leftFromText="180" w:rightFromText="180" w:vertAnchor="text" w:horzAnchor="margin"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FB00FB" w:rsidRPr="00AC2E6A" w:rsidTr="001B45FF">
        <w:tc>
          <w:tcPr>
            <w:tcW w:w="5000" w:type="pct"/>
            <w:shd w:val="clear" w:color="auto" w:fill="auto"/>
          </w:tcPr>
          <w:p w:rsidR="00FB00FB" w:rsidRPr="001839DA" w:rsidRDefault="00FB00FB" w:rsidP="001B45FF">
            <w:pPr>
              <w:rPr>
                <w:b/>
                <w:sz w:val="22"/>
                <w:szCs w:val="22"/>
              </w:rPr>
            </w:pPr>
            <w:r w:rsidRPr="00AC2E6A">
              <w:rPr>
                <w:rFonts w:ascii="Gabriola" w:hAnsi="Gabriola" w:cs="Rod"/>
                <w:b/>
                <w:caps/>
                <w:sz w:val="22"/>
                <w:szCs w:val="22"/>
              </w:rPr>
              <w:t xml:space="preserve">«Репьевский </w:t>
            </w:r>
            <w:r w:rsidRPr="00AC2E6A">
              <w:rPr>
                <w:rFonts w:ascii="Gabriola" w:hAnsi="Gabriola" w:cs="Rod"/>
                <w:b/>
                <w:sz w:val="22"/>
                <w:szCs w:val="22"/>
              </w:rPr>
              <w:t>ВЕСТНИК»</w:t>
            </w:r>
            <w:r w:rsidRPr="00AC2E6A">
              <w:rPr>
                <w:rFonts w:ascii="Monotype Corsiva" w:hAnsi="Monotype Corsiva" w:cs="Arial"/>
                <w:b/>
                <w:spacing w:val="74"/>
                <w:sz w:val="22"/>
                <w:szCs w:val="22"/>
              </w:rPr>
              <w:t xml:space="preserve"> </w:t>
            </w:r>
            <w:r w:rsidRPr="00AC2E6A">
              <w:rPr>
                <w:b/>
                <w:sz w:val="22"/>
                <w:szCs w:val="22"/>
              </w:rPr>
              <w:t>Периодическое печатное издание</w:t>
            </w:r>
            <w:r w:rsidRPr="001839DA">
              <w:rPr>
                <w:b/>
                <w:sz w:val="22"/>
                <w:szCs w:val="22"/>
              </w:rPr>
              <w:t xml:space="preserve"> №</w:t>
            </w:r>
            <w:r w:rsidR="00C156E1" w:rsidRPr="001839DA">
              <w:rPr>
                <w:b/>
                <w:sz w:val="22"/>
                <w:szCs w:val="22"/>
              </w:rPr>
              <w:t xml:space="preserve"> </w:t>
            </w:r>
            <w:r w:rsidR="000B6F93">
              <w:rPr>
                <w:b/>
                <w:sz w:val="22"/>
                <w:szCs w:val="22"/>
              </w:rPr>
              <w:t>5</w:t>
            </w:r>
            <w:r w:rsidR="00A530CD" w:rsidRPr="001839DA">
              <w:rPr>
                <w:b/>
                <w:sz w:val="22"/>
                <w:szCs w:val="22"/>
              </w:rPr>
              <w:t xml:space="preserve"> </w:t>
            </w:r>
            <w:r w:rsidR="001D3D72">
              <w:rPr>
                <w:b/>
                <w:sz w:val="22"/>
                <w:szCs w:val="22"/>
              </w:rPr>
              <w:t xml:space="preserve"> 2</w:t>
            </w:r>
            <w:r w:rsidR="000B6F93">
              <w:rPr>
                <w:b/>
                <w:sz w:val="22"/>
                <w:szCs w:val="22"/>
              </w:rPr>
              <w:t>7</w:t>
            </w:r>
            <w:r w:rsidR="008B6A68">
              <w:rPr>
                <w:b/>
                <w:sz w:val="22"/>
                <w:szCs w:val="22"/>
              </w:rPr>
              <w:t>.</w:t>
            </w:r>
            <w:r w:rsidR="00F47404">
              <w:rPr>
                <w:b/>
                <w:sz w:val="22"/>
                <w:szCs w:val="22"/>
              </w:rPr>
              <w:t>0</w:t>
            </w:r>
            <w:r w:rsidR="000B6F93">
              <w:rPr>
                <w:b/>
                <w:sz w:val="22"/>
                <w:szCs w:val="22"/>
              </w:rPr>
              <w:t>2</w:t>
            </w:r>
            <w:r w:rsidR="0024471C" w:rsidRPr="001839DA">
              <w:rPr>
                <w:b/>
                <w:sz w:val="22"/>
                <w:szCs w:val="22"/>
              </w:rPr>
              <w:t>.202</w:t>
            </w:r>
            <w:r w:rsidR="003441E4">
              <w:rPr>
                <w:b/>
                <w:sz w:val="22"/>
                <w:szCs w:val="22"/>
              </w:rPr>
              <w:t>3</w:t>
            </w:r>
            <w:r w:rsidRPr="001839DA">
              <w:rPr>
                <w:b/>
                <w:sz w:val="22"/>
                <w:szCs w:val="22"/>
              </w:rPr>
              <w:t xml:space="preserve"> года</w:t>
            </w:r>
          </w:p>
          <w:tbl>
            <w:tblPr>
              <w:tblW w:w="5000" w:type="pct"/>
              <w:tblLook w:val="04A0" w:firstRow="1" w:lastRow="0" w:firstColumn="1" w:lastColumn="0" w:noHBand="0" w:noVBand="1"/>
            </w:tblPr>
            <w:tblGrid>
              <w:gridCol w:w="3103"/>
              <w:gridCol w:w="2329"/>
              <w:gridCol w:w="3923"/>
            </w:tblGrid>
            <w:tr w:rsidR="001839DA" w:rsidRPr="001839DA" w:rsidTr="001B45FF">
              <w:trPr>
                <w:trHeight w:val="1567"/>
              </w:trPr>
              <w:tc>
                <w:tcPr>
                  <w:tcW w:w="1658" w:type="pct"/>
                  <w:shd w:val="clear" w:color="auto" w:fill="auto"/>
                </w:tcPr>
                <w:p w:rsidR="00FB00FB" w:rsidRPr="001839DA" w:rsidRDefault="00FB00FB" w:rsidP="00F140D8">
                  <w:pPr>
                    <w:framePr w:hSpace="180" w:wrap="around" w:vAnchor="text" w:hAnchor="margin" w:y="110"/>
                    <w:tabs>
                      <w:tab w:val="num" w:pos="0"/>
                    </w:tabs>
                    <w:rPr>
                      <w:sz w:val="22"/>
                      <w:szCs w:val="22"/>
                    </w:rPr>
                  </w:pPr>
                  <w:r w:rsidRPr="001839DA">
                    <w:rPr>
                      <w:b/>
                      <w:sz w:val="22"/>
                      <w:szCs w:val="22"/>
                    </w:rPr>
                    <w:t>Адрес</w:t>
                  </w:r>
                  <w:r w:rsidRPr="001839DA">
                    <w:rPr>
                      <w:sz w:val="22"/>
                      <w:szCs w:val="22"/>
                    </w:rPr>
                    <w:t>:</w:t>
                  </w:r>
                </w:p>
                <w:p w:rsidR="00FB00FB" w:rsidRPr="001839DA" w:rsidRDefault="00FB00FB" w:rsidP="00F140D8">
                  <w:pPr>
                    <w:framePr w:hSpace="180" w:wrap="around" w:vAnchor="text" w:hAnchor="margin" w:y="110"/>
                    <w:tabs>
                      <w:tab w:val="num" w:pos="0"/>
                    </w:tabs>
                    <w:rPr>
                      <w:sz w:val="22"/>
                      <w:szCs w:val="22"/>
                    </w:rPr>
                  </w:pPr>
                  <w:r w:rsidRPr="001839DA">
                    <w:rPr>
                      <w:sz w:val="22"/>
                      <w:szCs w:val="22"/>
                    </w:rPr>
                    <w:t>633415</w:t>
                  </w:r>
                </w:p>
                <w:p w:rsidR="00FB00FB" w:rsidRPr="001839DA" w:rsidRDefault="00FB00FB" w:rsidP="00F140D8">
                  <w:pPr>
                    <w:framePr w:hSpace="180" w:wrap="around" w:vAnchor="text" w:hAnchor="margin" w:y="110"/>
                    <w:tabs>
                      <w:tab w:val="num" w:pos="0"/>
                    </w:tabs>
                    <w:rPr>
                      <w:sz w:val="22"/>
                      <w:szCs w:val="22"/>
                    </w:rPr>
                  </w:pPr>
                  <w:r w:rsidRPr="001839DA">
                    <w:rPr>
                      <w:sz w:val="22"/>
                      <w:szCs w:val="22"/>
                    </w:rPr>
                    <w:t xml:space="preserve"> Новосибирская область</w:t>
                  </w:r>
                </w:p>
                <w:p w:rsidR="00FB00FB" w:rsidRPr="001839DA" w:rsidRDefault="00FB00FB" w:rsidP="00F140D8">
                  <w:pPr>
                    <w:framePr w:hSpace="180" w:wrap="around" w:vAnchor="text" w:hAnchor="margin" w:y="110"/>
                    <w:tabs>
                      <w:tab w:val="num" w:pos="0"/>
                    </w:tabs>
                    <w:rPr>
                      <w:sz w:val="22"/>
                      <w:szCs w:val="22"/>
                    </w:rPr>
                  </w:pPr>
                  <w:r w:rsidRPr="001839DA">
                    <w:rPr>
                      <w:sz w:val="22"/>
                      <w:szCs w:val="22"/>
                    </w:rPr>
                    <w:t xml:space="preserve">Тогучинский район </w:t>
                  </w:r>
                </w:p>
                <w:p w:rsidR="00FB00FB" w:rsidRPr="001839DA" w:rsidRDefault="00FB00FB" w:rsidP="00F140D8">
                  <w:pPr>
                    <w:framePr w:hSpace="180" w:wrap="around" w:vAnchor="text" w:hAnchor="margin" w:y="110"/>
                    <w:tabs>
                      <w:tab w:val="num" w:pos="0"/>
                    </w:tabs>
                    <w:rPr>
                      <w:sz w:val="22"/>
                      <w:szCs w:val="22"/>
                    </w:rPr>
                  </w:pPr>
                  <w:r w:rsidRPr="001839DA">
                    <w:rPr>
                      <w:sz w:val="22"/>
                      <w:szCs w:val="22"/>
                    </w:rPr>
                    <w:t>с. Репьево</w:t>
                  </w:r>
                </w:p>
                <w:p w:rsidR="00FB00FB" w:rsidRPr="001839DA" w:rsidRDefault="00FB00FB" w:rsidP="00F140D8">
                  <w:pPr>
                    <w:framePr w:hSpace="180" w:wrap="around" w:vAnchor="text" w:hAnchor="margin" w:y="110"/>
                    <w:tabs>
                      <w:tab w:val="num" w:pos="0"/>
                    </w:tabs>
                    <w:rPr>
                      <w:sz w:val="22"/>
                      <w:szCs w:val="22"/>
                    </w:rPr>
                  </w:pPr>
                  <w:r w:rsidRPr="001839DA">
                    <w:rPr>
                      <w:sz w:val="22"/>
                      <w:szCs w:val="22"/>
                    </w:rPr>
                    <w:t>ул. Магистральная, 10</w:t>
                  </w:r>
                </w:p>
                <w:p w:rsidR="00FB00FB" w:rsidRPr="001839DA" w:rsidRDefault="00FB00FB" w:rsidP="00F140D8">
                  <w:pPr>
                    <w:framePr w:hSpace="180" w:wrap="around" w:vAnchor="text" w:hAnchor="margin" w:y="110"/>
                    <w:tabs>
                      <w:tab w:val="num" w:pos="0"/>
                    </w:tabs>
                    <w:rPr>
                      <w:sz w:val="22"/>
                      <w:szCs w:val="22"/>
                    </w:rPr>
                  </w:pPr>
                  <w:r w:rsidRPr="001839DA">
                    <w:rPr>
                      <w:sz w:val="22"/>
                      <w:szCs w:val="22"/>
                    </w:rPr>
                    <w:t>телефон: 8-(383)-40-</w:t>
                  </w:r>
                  <w:r w:rsidR="0024471C" w:rsidRPr="001839DA">
                    <w:rPr>
                      <w:sz w:val="22"/>
                      <w:szCs w:val="22"/>
                    </w:rPr>
                    <w:t>29-979</w:t>
                  </w:r>
                </w:p>
                <w:p w:rsidR="00FB00FB" w:rsidRPr="001839DA" w:rsidRDefault="00FB00FB" w:rsidP="00F140D8">
                  <w:pPr>
                    <w:framePr w:hSpace="180" w:wrap="around" w:vAnchor="text" w:hAnchor="margin" w:y="110"/>
                    <w:tabs>
                      <w:tab w:val="num" w:pos="0"/>
                    </w:tabs>
                    <w:rPr>
                      <w:sz w:val="22"/>
                      <w:szCs w:val="22"/>
                    </w:rPr>
                  </w:pPr>
                  <w:r w:rsidRPr="001839DA">
                    <w:rPr>
                      <w:sz w:val="22"/>
                      <w:szCs w:val="22"/>
                    </w:rPr>
                    <w:t>телефон/факс: 8-(383)-40-</w:t>
                  </w:r>
                  <w:r w:rsidR="00D02198" w:rsidRPr="001839DA">
                    <w:rPr>
                      <w:sz w:val="22"/>
                      <w:szCs w:val="22"/>
                    </w:rPr>
                    <w:t>29-992</w:t>
                  </w:r>
                </w:p>
              </w:tc>
              <w:tc>
                <w:tcPr>
                  <w:tcW w:w="1245" w:type="pct"/>
                  <w:shd w:val="clear" w:color="auto" w:fill="auto"/>
                </w:tcPr>
                <w:p w:rsidR="00FB00FB" w:rsidRPr="001839DA" w:rsidRDefault="00FB00FB" w:rsidP="00F140D8">
                  <w:pPr>
                    <w:framePr w:hSpace="180" w:wrap="around" w:vAnchor="text" w:hAnchor="margin" w:y="110"/>
                    <w:tabs>
                      <w:tab w:val="num" w:pos="0"/>
                    </w:tabs>
                    <w:rPr>
                      <w:sz w:val="22"/>
                      <w:szCs w:val="22"/>
                    </w:rPr>
                  </w:pPr>
                  <w:r w:rsidRPr="001839DA">
                    <w:rPr>
                      <w:b/>
                      <w:sz w:val="22"/>
                      <w:szCs w:val="22"/>
                    </w:rPr>
                    <w:t>Учредители</w:t>
                  </w:r>
                  <w:r w:rsidRPr="001839DA">
                    <w:rPr>
                      <w:sz w:val="22"/>
                      <w:szCs w:val="22"/>
                    </w:rPr>
                    <w:t>:</w:t>
                  </w:r>
                </w:p>
                <w:p w:rsidR="00FB00FB" w:rsidRPr="001839DA" w:rsidRDefault="00FB00FB" w:rsidP="00F140D8">
                  <w:pPr>
                    <w:framePr w:hSpace="180" w:wrap="around" w:vAnchor="text" w:hAnchor="margin" w:y="110"/>
                    <w:tabs>
                      <w:tab w:val="num" w:pos="0"/>
                    </w:tabs>
                    <w:rPr>
                      <w:sz w:val="22"/>
                      <w:szCs w:val="22"/>
                    </w:rPr>
                  </w:pPr>
                  <w:r w:rsidRPr="001839DA">
                    <w:rPr>
                      <w:sz w:val="22"/>
                      <w:szCs w:val="22"/>
                    </w:rPr>
                    <w:t>Репьевский</w:t>
                  </w:r>
                </w:p>
                <w:p w:rsidR="00FB00FB" w:rsidRPr="001839DA" w:rsidRDefault="00FB00FB" w:rsidP="00F140D8">
                  <w:pPr>
                    <w:framePr w:hSpace="180" w:wrap="around" w:vAnchor="text" w:hAnchor="margin" w:y="110"/>
                    <w:tabs>
                      <w:tab w:val="num" w:pos="0"/>
                    </w:tabs>
                    <w:rPr>
                      <w:sz w:val="22"/>
                      <w:szCs w:val="22"/>
                    </w:rPr>
                  </w:pPr>
                  <w:r w:rsidRPr="001839DA">
                    <w:rPr>
                      <w:sz w:val="22"/>
                      <w:szCs w:val="22"/>
                    </w:rPr>
                    <w:t>сельсовет</w:t>
                  </w:r>
                </w:p>
                <w:p w:rsidR="00FB00FB" w:rsidRPr="001839DA" w:rsidRDefault="00FB00FB" w:rsidP="00F140D8">
                  <w:pPr>
                    <w:framePr w:hSpace="180" w:wrap="around" w:vAnchor="text" w:hAnchor="margin" w:y="110"/>
                    <w:tabs>
                      <w:tab w:val="num" w:pos="0"/>
                    </w:tabs>
                    <w:rPr>
                      <w:sz w:val="22"/>
                      <w:szCs w:val="22"/>
                    </w:rPr>
                  </w:pPr>
                  <w:r w:rsidRPr="001839DA">
                    <w:rPr>
                      <w:sz w:val="22"/>
                      <w:szCs w:val="22"/>
                    </w:rPr>
                    <w:t xml:space="preserve">Тогучинского района </w:t>
                  </w:r>
                </w:p>
                <w:p w:rsidR="00FB00FB" w:rsidRPr="001839DA" w:rsidRDefault="00FB00FB" w:rsidP="00F140D8">
                  <w:pPr>
                    <w:framePr w:hSpace="180" w:wrap="around" w:vAnchor="text" w:hAnchor="margin" w:y="110"/>
                    <w:tabs>
                      <w:tab w:val="num" w:pos="0"/>
                    </w:tabs>
                    <w:rPr>
                      <w:sz w:val="22"/>
                      <w:szCs w:val="22"/>
                    </w:rPr>
                  </w:pPr>
                  <w:r w:rsidRPr="001839DA">
                    <w:rPr>
                      <w:sz w:val="22"/>
                      <w:szCs w:val="22"/>
                    </w:rPr>
                    <w:t>Новосибирской области</w:t>
                  </w:r>
                </w:p>
              </w:tc>
              <w:tc>
                <w:tcPr>
                  <w:tcW w:w="2097" w:type="pct"/>
                  <w:shd w:val="clear" w:color="auto" w:fill="auto"/>
                </w:tcPr>
                <w:p w:rsidR="00FB00FB" w:rsidRPr="001839DA" w:rsidRDefault="00FB00FB" w:rsidP="00F140D8">
                  <w:pPr>
                    <w:framePr w:hSpace="180" w:wrap="around" w:vAnchor="text" w:hAnchor="margin" w:y="110"/>
                    <w:tabs>
                      <w:tab w:val="num" w:pos="0"/>
                    </w:tabs>
                    <w:rPr>
                      <w:sz w:val="22"/>
                      <w:szCs w:val="22"/>
                    </w:rPr>
                  </w:pPr>
                  <w:proofErr w:type="gramStart"/>
                  <w:r w:rsidRPr="001839DA">
                    <w:rPr>
                      <w:b/>
                      <w:sz w:val="22"/>
                      <w:szCs w:val="22"/>
                    </w:rPr>
                    <w:t>Принят</w:t>
                  </w:r>
                  <w:proofErr w:type="gramEnd"/>
                  <w:r w:rsidRPr="001839DA">
                    <w:rPr>
                      <w:sz w:val="22"/>
                      <w:szCs w:val="22"/>
                    </w:rPr>
                    <w:t xml:space="preserve">: </w:t>
                  </w:r>
                </w:p>
                <w:p w:rsidR="00FB00FB" w:rsidRPr="001839DA" w:rsidRDefault="00FB00FB" w:rsidP="00F140D8">
                  <w:pPr>
                    <w:framePr w:hSpace="180" w:wrap="around" w:vAnchor="text" w:hAnchor="margin" w:y="110"/>
                    <w:tabs>
                      <w:tab w:val="num" w:pos="0"/>
                    </w:tabs>
                    <w:rPr>
                      <w:sz w:val="22"/>
                      <w:szCs w:val="22"/>
                    </w:rPr>
                  </w:pPr>
                  <w:r w:rsidRPr="001839DA">
                    <w:rPr>
                      <w:sz w:val="22"/>
                      <w:szCs w:val="22"/>
                    </w:rPr>
                    <w:t>постановлением администрации Репьевского сельсовета № 161 от 11.06.2010 года</w:t>
                  </w:r>
                </w:p>
                <w:p w:rsidR="00FB00FB" w:rsidRPr="001839DA" w:rsidRDefault="00FB00FB" w:rsidP="00F140D8">
                  <w:pPr>
                    <w:framePr w:hSpace="180" w:wrap="around" w:vAnchor="text" w:hAnchor="margin" w:y="110"/>
                    <w:tabs>
                      <w:tab w:val="num" w:pos="0"/>
                    </w:tabs>
                    <w:rPr>
                      <w:sz w:val="22"/>
                      <w:szCs w:val="22"/>
                    </w:rPr>
                  </w:pPr>
                  <w:r w:rsidRPr="001839DA">
                    <w:rPr>
                      <w:b/>
                      <w:sz w:val="22"/>
                      <w:szCs w:val="22"/>
                    </w:rPr>
                    <w:t>Редакционный совет:</w:t>
                  </w:r>
                  <w:r w:rsidRPr="001839DA">
                    <w:rPr>
                      <w:sz w:val="22"/>
                      <w:szCs w:val="22"/>
                    </w:rPr>
                    <w:t xml:space="preserve"> </w:t>
                  </w:r>
                </w:p>
                <w:p w:rsidR="00FB00FB" w:rsidRPr="001839DA" w:rsidRDefault="00FB00FB" w:rsidP="00F140D8">
                  <w:pPr>
                    <w:framePr w:hSpace="180" w:wrap="around" w:vAnchor="text" w:hAnchor="margin" w:y="110"/>
                    <w:tabs>
                      <w:tab w:val="num" w:pos="0"/>
                    </w:tabs>
                    <w:rPr>
                      <w:sz w:val="22"/>
                      <w:szCs w:val="22"/>
                    </w:rPr>
                  </w:pPr>
                  <w:r w:rsidRPr="001839DA">
                    <w:rPr>
                      <w:sz w:val="22"/>
                      <w:szCs w:val="22"/>
                    </w:rPr>
                    <w:t>Линчевская О.С., Антонова Ж.В., Строкова О.В.</w:t>
                  </w:r>
                </w:p>
                <w:p w:rsidR="00FB00FB" w:rsidRPr="001839DA" w:rsidRDefault="00FB00FB" w:rsidP="00F140D8">
                  <w:pPr>
                    <w:framePr w:hSpace="180" w:wrap="around" w:vAnchor="text" w:hAnchor="margin" w:y="110"/>
                    <w:tabs>
                      <w:tab w:val="num" w:pos="0"/>
                    </w:tabs>
                    <w:rPr>
                      <w:sz w:val="22"/>
                      <w:szCs w:val="22"/>
                    </w:rPr>
                  </w:pPr>
                  <w:r w:rsidRPr="001839DA">
                    <w:rPr>
                      <w:b/>
                      <w:sz w:val="22"/>
                      <w:szCs w:val="22"/>
                    </w:rPr>
                    <w:t>Тираж</w:t>
                  </w:r>
                  <w:r w:rsidRPr="001839DA">
                    <w:rPr>
                      <w:sz w:val="22"/>
                      <w:szCs w:val="22"/>
                    </w:rPr>
                    <w:t>: 5 экземпляров</w:t>
                  </w:r>
                </w:p>
                <w:p w:rsidR="00FB00FB" w:rsidRPr="001839DA" w:rsidRDefault="00FB00FB" w:rsidP="00F140D8">
                  <w:pPr>
                    <w:framePr w:hSpace="180" w:wrap="around" w:vAnchor="text" w:hAnchor="margin" w:y="110"/>
                    <w:tabs>
                      <w:tab w:val="num" w:pos="0"/>
                    </w:tabs>
                    <w:rPr>
                      <w:b/>
                      <w:sz w:val="22"/>
                      <w:szCs w:val="22"/>
                    </w:rPr>
                  </w:pPr>
                  <w:r w:rsidRPr="001839DA">
                    <w:rPr>
                      <w:b/>
                      <w:sz w:val="22"/>
                      <w:szCs w:val="22"/>
                    </w:rPr>
                    <w:t>Распространяется бесплатно.</w:t>
                  </w:r>
                </w:p>
              </w:tc>
            </w:tr>
          </w:tbl>
          <w:p w:rsidR="00FB00FB" w:rsidRPr="00AC2E6A" w:rsidRDefault="00FB00FB" w:rsidP="001B45FF">
            <w:pPr>
              <w:rPr>
                <w:sz w:val="22"/>
                <w:szCs w:val="22"/>
              </w:rPr>
            </w:pPr>
          </w:p>
        </w:tc>
      </w:tr>
    </w:tbl>
    <w:p w:rsidR="00072CBA" w:rsidRPr="00AC2E6A" w:rsidRDefault="002D5DAD" w:rsidP="00FB00FB">
      <w:pPr>
        <w:rPr>
          <w:sz w:val="22"/>
          <w:szCs w:val="22"/>
        </w:rPr>
      </w:pPr>
      <w:r w:rsidRPr="00766F5E">
        <w:rPr>
          <w:rFonts w:ascii="Calibri" w:eastAsia="Calibri" w:hAnsi="Calibri"/>
          <w:bCs/>
          <w:lang w:eastAsia="en-US"/>
        </w:rPr>
        <w:t xml:space="preserve">       </w:t>
      </w:r>
    </w:p>
    <w:sectPr w:rsidR="00072CBA" w:rsidRPr="00AC2E6A" w:rsidSect="00662F26">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90E" w:rsidRDefault="008A090E" w:rsidP="009716B0">
      <w:r>
        <w:separator/>
      </w:r>
    </w:p>
  </w:endnote>
  <w:endnote w:type="continuationSeparator" w:id="0">
    <w:p w:rsidR="008A090E" w:rsidRDefault="008A090E" w:rsidP="0097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stral">
    <w:panose1 w:val="03090702030407020403"/>
    <w:charset w:val="CC"/>
    <w:family w:val="script"/>
    <w:pitch w:val="variable"/>
    <w:sig w:usb0="00000287" w:usb1="00000000" w:usb2="00000000" w:usb3="00000000" w:csb0="0000009F" w:csb1="00000000"/>
  </w:font>
  <w:font w:name="Gabriola">
    <w:panose1 w:val="04040605051002020D02"/>
    <w:charset w:val="CC"/>
    <w:family w:val="decorative"/>
    <w:pitch w:val="variable"/>
    <w:sig w:usb0="E00002EF" w:usb1="5000204B" w:usb2="00000000" w:usb3="00000000" w:csb0="0000009F" w:csb1="00000000"/>
  </w:font>
  <w:font w:name="Rod">
    <w:panose1 w:val="02030509050101010101"/>
    <w:charset w:val="B1"/>
    <w:family w:val="modern"/>
    <w:pitch w:val="fixed"/>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90E" w:rsidRDefault="008A090E" w:rsidP="009716B0">
      <w:r>
        <w:separator/>
      </w:r>
    </w:p>
  </w:footnote>
  <w:footnote w:type="continuationSeparator" w:id="0">
    <w:p w:rsidR="008A090E" w:rsidRDefault="008A090E" w:rsidP="00971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07F" w:rsidRDefault="0035407F" w:rsidP="000E04B7">
    <w:pPr>
      <w:tabs>
        <w:tab w:val="center" w:pos="4677"/>
        <w:tab w:val="right" w:pos="9355"/>
      </w:tabs>
    </w:pPr>
    <w:r w:rsidRPr="009716B0">
      <w:rPr>
        <w:rFonts w:ascii="Mistral" w:hAnsi="Mistral"/>
        <w:u w:val="single"/>
      </w:rPr>
      <w:t xml:space="preserve">  </w:t>
    </w:r>
    <w:r w:rsidRPr="009716B0">
      <w:rPr>
        <w:rFonts w:ascii="Mistral" w:hAnsi="Mistral"/>
        <w:sz w:val="20"/>
        <w:szCs w:val="20"/>
        <w:u w:val="single"/>
      </w:rPr>
      <w:t>Репьевский Вестник</w:t>
    </w:r>
    <w:r w:rsidRPr="009716B0">
      <w:rPr>
        <w:rFonts w:ascii="Mistral" w:hAnsi="Mistral"/>
        <w:u w:val="single"/>
      </w:rPr>
      <w:t xml:space="preserve">                                                                    </w:t>
    </w:r>
    <w:r>
      <w:rPr>
        <w:rFonts w:ascii="Mistral" w:hAnsi="Mistral"/>
        <w:u w:val="single"/>
      </w:rPr>
      <w:t>__________________________</w:t>
    </w:r>
    <w:r w:rsidRPr="009716B0">
      <w:rPr>
        <w:rFonts w:ascii="Mistral" w:hAnsi="Mistral"/>
        <w:u w:val="single"/>
      </w:rPr>
      <w:t xml:space="preserve">     </w:t>
    </w:r>
    <w:r w:rsidRPr="009716B0">
      <w:rPr>
        <w:rFonts w:ascii="Mistral" w:hAnsi="Mistral"/>
      </w:rPr>
      <w:fldChar w:fldCharType="begin"/>
    </w:r>
    <w:r w:rsidRPr="009716B0">
      <w:rPr>
        <w:rFonts w:ascii="Mistral" w:hAnsi="Mistral"/>
      </w:rPr>
      <w:instrText xml:space="preserve">PAGE  </w:instrText>
    </w:r>
    <w:r w:rsidRPr="009716B0">
      <w:rPr>
        <w:rFonts w:ascii="Mistral" w:hAnsi="Mistral"/>
      </w:rPr>
      <w:fldChar w:fldCharType="separate"/>
    </w:r>
    <w:r w:rsidR="00F140D8">
      <w:rPr>
        <w:rFonts w:ascii="Mistral" w:hAnsi="Mistral"/>
        <w:noProof/>
      </w:rPr>
      <w:t>6</w:t>
    </w:r>
    <w:r w:rsidRPr="009716B0">
      <w:rPr>
        <w:rFonts w:ascii="Mistral" w:hAnsi="Mistr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C0F99"/>
    <w:multiLevelType w:val="hybridMultilevel"/>
    <w:tmpl w:val="51E670CE"/>
    <w:lvl w:ilvl="0" w:tplc="04190001">
      <w:start w:val="1"/>
      <w:numFmt w:val="bullet"/>
      <w:lvlText w:val=""/>
      <w:lvlJc w:val="left"/>
      <w:pPr>
        <w:tabs>
          <w:tab w:val="num" w:pos="1288"/>
        </w:tabs>
        <w:ind w:left="128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58B387C"/>
    <w:multiLevelType w:val="singleLevel"/>
    <w:tmpl w:val="7DD03994"/>
    <w:lvl w:ilvl="0">
      <w:start w:val="1"/>
      <w:numFmt w:val="bullet"/>
      <w:lvlText w:val="-"/>
      <w:lvlJc w:val="left"/>
      <w:pPr>
        <w:tabs>
          <w:tab w:val="num" w:pos="720"/>
        </w:tabs>
        <w:ind w:left="720" w:hanging="360"/>
      </w:pPr>
    </w:lvl>
  </w:abstractNum>
  <w:abstractNum w:abstractNumId="2">
    <w:nsid w:val="2B0C2737"/>
    <w:multiLevelType w:val="multilevel"/>
    <w:tmpl w:val="AA58933E"/>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lvl>
    <w:lvl w:ilvl="2">
      <w:start w:val="4"/>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
    <w:nsid w:val="44037227"/>
    <w:multiLevelType w:val="hybridMultilevel"/>
    <w:tmpl w:val="3148E91C"/>
    <w:lvl w:ilvl="0" w:tplc="04190011">
      <w:start w:val="1"/>
      <w:numFmt w:val="decimal"/>
      <w:lvlText w:val="%1)"/>
      <w:lvlJc w:val="left"/>
      <w:pPr>
        <w:tabs>
          <w:tab w:val="num" w:pos="720"/>
        </w:tabs>
        <w:ind w:left="720" w:hanging="360"/>
      </w:pPr>
    </w:lvl>
    <w:lvl w:ilvl="1" w:tplc="864C884E">
      <w:start w:val="469"/>
      <w:numFmt w:val="decimal"/>
      <w:lvlText w:val="%2"/>
      <w:lvlJc w:val="left"/>
      <w:pPr>
        <w:tabs>
          <w:tab w:val="num" w:pos="1695"/>
        </w:tabs>
        <w:ind w:left="1695" w:hanging="61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5587336"/>
    <w:multiLevelType w:val="multilevel"/>
    <w:tmpl w:val="67325050"/>
    <w:lvl w:ilvl="0">
      <w:start w:val="1"/>
      <w:numFmt w:val="decimal"/>
      <w:pStyle w:val="1"/>
      <w:lvlText w:val="%1."/>
      <w:lvlJc w:val="left"/>
      <w:pPr>
        <w:ind w:left="360" w:hanging="360"/>
      </w:pPr>
    </w:lvl>
    <w:lvl w:ilvl="1">
      <w:start w:val="1"/>
      <w:numFmt w:val="decimal"/>
      <w:pStyle w:val="2"/>
      <w:lvlText w:val="%1.%2."/>
      <w:lvlJc w:val="left"/>
      <w:pPr>
        <w:ind w:left="716" w:hanging="432"/>
      </w:pPr>
    </w:lvl>
    <w:lvl w:ilvl="2">
      <w:start w:val="1"/>
      <w:numFmt w:val="decimal"/>
      <w:pStyle w:val="3"/>
      <w:lvlText w:val="%1.%2.%3."/>
      <w:lvlJc w:val="left"/>
      <w:pPr>
        <w:ind w:left="504" w:hanging="504"/>
      </w:pPr>
      <w:rPr>
        <w:b w:val="0"/>
      </w:r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EDF1342"/>
    <w:multiLevelType w:val="hybridMultilevel"/>
    <w:tmpl w:val="8A2C4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507413"/>
    <w:multiLevelType w:val="hybridMultilevel"/>
    <w:tmpl w:val="77DCA2F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F9E163E"/>
    <w:multiLevelType w:val="hybridMultilevel"/>
    <w:tmpl w:val="338622D8"/>
    <w:lvl w:ilvl="0" w:tplc="0419000F">
      <w:start w:val="1"/>
      <w:numFmt w:val="decimal"/>
      <w:lvlText w:val="%1."/>
      <w:lvlJc w:val="left"/>
      <w:pPr>
        <w:tabs>
          <w:tab w:val="num" w:pos="720"/>
        </w:tabs>
        <w:ind w:left="720" w:hanging="360"/>
      </w:pPr>
    </w:lvl>
    <w:lvl w:ilvl="1" w:tplc="F9C0FB9E">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4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4E"/>
    <w:rsid w:val="0001385D"/>
    <w:rsid w:val="00035F87"/>
    <w:rsid w:val="00057557"/>
    <w:rsid w:val="00061BC9"/>
    <w:rsid w:val="0007216C"/>
    <w:rsid w:val="00072CBA"/>
    <w:rsid w:val="00083F03"/>
    <w:rsid w:val="000B6F93"/>
    <w:rsid w:val="000E04B7"/>
    <w:rsid w:val="000E27BC"/>
    <w:rsid w:val="000E2A49"/>
    <w:rsid w:val="000E7302"/>
    <w:rsid w:val="00100985"/>
    <w:rsid w:val="001038DA"/>
    <w:rsid w:val="00116810"/>
    <w:rsid w:val="0012002C"/>
    <w:rsid w:val="0012131A"/>
    <w:rsid w:val="00123EFA"/>
    <w:rsid w:val="00125D99"/>
    <w:rsid w:val="00137D06"/>
    <w:rsid w:val="00162D18"/>
    <w:rsid w:val="001648D4"/>
    <w:rsid w:val="00167F11"/>
    <w:rsid w:val="0018023A"/>
    <w:rsid w:val="001839DA"/>
    <w:rsid w:val="0019019D"/>
    <w:rsid w:val="0019041F"/>
    <w:rsid w:val="001B45FF"/>
    <w:rsid w:val="001B5C28"/>
    <w:rsid w:val="001C10F1"/>
    <w:rsid w:val="001D2678"/>
    <w:rsid w:val="001D3D72"/>
    <w:rsid w:val="001D7B51"/>
    <w:rsid w:val="001F0DD9"/>
    <w:rsid w:val="001F7310"/>
    <w:rsid w:val="00213152"/>
    <w:rsid w:val="002132EB"/>
    <w:rsid w:val="00220494"/>
    <w:rsid w:val="00223DE2"/>
    <w:rsid w:val="0023048F"/>
    <w:rsid w:val="0024471C"/>
    <w:rsid w:val="00266AD9"/>
    <w:rsid w:val="00273962"/>
    <w:rsid w:val="00274A27"/>
    <w:rsid w:val="002A1859"/>
    <w:rsid w:val="002B5BC4"/>
    <w:rsid w:val="002B7F03"/>
    <w:rsid w:val="002C2AB3"/>
    <w:rsid w:val="002C4028"/>
    <w:rsid w:val="002D5DAD"/>
    <w:rsid w:val="002E2E62"/>
    <w:rsid w:val="002F1C81"/>
    <w:rsid w:val="002F7AE3"/>
    <w:rsid w:val="00300C1B"/>
    <w:rsid w:val="00301847"/>
    <w:rsid w:val="00303C46"/>
    <w:rsid w:val="00312D70"/>
    <w:rsid w:val="003130F1"/>
    <w:rsid w:val="003178C3"/>
    <w:rsid w:val="003202D0"/>
    <w:rsid w:val="003341F7"/>
    <w:rsid w:val="003441E4"/>
    <w:rsid w:val="00344A86"/>
    <w:rsid w:val="00345F57"/>
    <w:rsid w:val="0035407F"/>
    <w:rsid w:val="00354746"/>
    <w:rsid w:val="00384BD5"/>
    <w:rsid w:val="00391D36"/>
    <w:rsid w:val="00397E45"/>
    <w:rsid w:val="003C2B9E"/>
    <w:rsid w:val="003C37EC"/>
    <w:rsid w:val="003D21A8"/>
    <w:rsid w:val="003E45E0"/>
    <w:rsid w:val="003E6799"/>
    <w:rsid w:val="003E6D0A"/>
    <w:rsid w:val="003E7EC2"/>
    <w:rsid w:val="00405EB0"/>
    <w:rsid w:val="00407E2B"/>
    <w:rsid w:val="00411B8C"/>
    <w:rsid w:val="004255A9"/>
    <w:rsid w:val="00430FB5"/>
    <w:rsid w:val="00434FCE"/>
    <w:rsid w:val="0045358C"/>
    <w:rsid w:val="00457F52"/>
    <w:rsid w:val="00460889"/>
    <w:rsid w:val="00460B63"/>
    <w:rsid w:val="00460F3B"/>
    <w:rsid w:val="00466621"/>
    <w:rsid w:val="00474734"/>
    <w:rsid w:val="004816E0"/>
    <w:rsid w:val="004903D2"/>
    <w:rsid w:val="00491E41"/>
    <w:rsid w:val="004B18AE"/>
    <w:rsid w:val="004B2474"/>
    <w:rsid w:val="004B7369"/>
    <w:rsid w:val="004D74D0"/>
    <w:rsid w:val="004D7689"/>
    <w:rsid w:val="0050591B"/>
    <w:rsid w:val="00540138"/>
    <w:rsid w:val="005411EA"/>
    <w:rsid w:val="0054388E"/>
    <w:rsid w:val="00553398"/>
    <w:rsid w:val="005638F8"/>
    <w:rsid w:val="00594A5D"/>
    <w:rsid w:val="005A57CD"/>
    <w:rsid w:val="005B6E06"/>
    <w:rsid w:val="005C38FA"/>
    <w:rsid w:val="005C54DF"/>
    <w:rsid w:val="005E3B58"/>
    <w:rsid w:val="005F65CC"/>
    <w:rsid w:val="006068EC"/>
    <w:rsid w:val="006226E7"/>
    <w:rsid w:val="00623E9D"/>
    <w:rsid w:val="00625EEC"/>
    <w:rsid w:val="00626AD7"/>
    <w:rsid w:val="0064181B"/>
    <w:rsid w:val="00642030"/>
    <w:rsid w:val="00644B27"/>
    <w:rsid w:val="00647BF0"/>
    <w:rsid w:val="00651E22"/>
    <w:rsid w:val="00662F26"/>
    <w:rsid w:val="00670A90"/>
    <w:rsid w:val="006731A8"/>
    <w:rsid w:val="00675FF9"/>
    <w:rsid w:val="0067750B"/>
    <w:rsid w:val="00681040"/>
    <w:rsid w:val="0068117A"/>
    <w:rsid w:val="006844ED"/>
    <w:rsid w:val="006862E6"/>
    <w:rsid w:val="006A17AF"/>
    <w:rsid w:val="006A3D3B"/>
    <w:rsid w:val="006A3F95"/>
    <w:rsid w:val="006A67FF"/>
    <w:rsid w:val="006C62B1"/>
    <w:rsid w:val="006E24B3"/>
    <w:rsid w:val="006E25C4"/>
    <w:rsid w:val="006F5575"/>
    <w:rsid w:val="0070475D"/>
    <w:rsid w:val="00705F59"/>
    <w:rsid w:val="0070647B"/>
    <w:rsid w:val="0071520A"/>
    <w:rsid w:val="007173DF"/>
    <w:rsid w:val="00730688"/>
    <w:rsid w:val="007345F3"/>
    <w:rsid w:val="00736E47"/>
    <w:rsid w:val="00752324"/>
    <w:rsid w:val="0075248F"/>
    <w:rsid w:val="007572E6"/>
    <w:rsid w:val="00763EF2"/>
    <w:rsid w:val="0077187D"/>
    <w:rsid w:val="00785E89"/>
    <w:rsid w:val="00787A4E"/>
    <w:rsid w:val="007907C8"/>
    <w:rsid w:val="007943C4"/>
    <w:rsid w:val="007B7561"/>
    <w:rsid w:val="007D3EA2"/>
    <w:rsid w:val="007D73E6"/>
    <w:rsid w:val="007D7742"/>
    <w:rsid w:val="00803236"/>
    <w:rsid w:val="00811BC6"/>
    <w:rsid w:val="0083224D"/>
    <w:rsid w:val="00841567"/>
    <w:rsid w:val="00845C8D"/>
    <w:rsid w:val="00847174"/>
    <w:rsid w:val="00853D0A"/>
    <w:rsid w:val="00874ACF"/>
    <w:rsid w:val="008854C8"/>
    <w:rsid w:val="008903C2"/>
    <w:rsid w:val="0089662B"/>
    <w:rsid w:val="008A090E"/>
    <w:rsid w:val="008B4999"/>
    <w:rsid w:val="008B5AB3"/>
    <w:rsid w:val="008B6A68"/>
    <w:rsid w:val="008C2D84"/>
    <w:rsid w:val="008C4F3E"/>
    <w:rsid w:val="008D7360"/>
    <w:rsid w:val="008F067D"/>
    <w:rsid w:val="008F7604"/>
    <w:rsid w:val="00905389"/>
    <w:rsid w:val="00906B15"/>
    <w:rsid w:val="00913104"/>
    <w:rsid w:val="00916987"/>
    <w:rsid w:val="0092083B"/>
    <w:rsid w:val="009247AF"/>
    <w:rsid w:val="00926550"/>
    <w:rsid w:val="0094383D"/>
    <w:rsid w:val="00955CB1"/>
    <w:rsid w:val="009618D3"/>
    <w:rsid w:val="00965B5C"/>
    <w:rsid w:val="00970857"/>
    <w:rsid w:val="00971203"/>
    <w:rsid w:val="009716B0"/>
    <w:rsid w:val="0097359A"/>
    <w:rsid w:val="009C316A"/>
    <w:rsid w:val="009C7C32"/>
    <w:rsid w:val="009E0111"/>
    <w:rsid w:val="009E298B"/>
    <w:rsid w:val="009E3B8F"/>
    <w:rsid w:val="009E620C"/>
    <w:rsid w:val="009F1705"/>
    <w:rsid w:val="00A1536B"/>
    <w:rsid w:val="00A2225C"/>
    <w:rsid w:val="00A24DEF"/>
    <w:rsid w:val="00A302D9"/>
    <w:rsid w:val="00A30550"/>
    <w:rsid w:val="00A30A08"/>
    <w:rsid w:val="00A32BE1"/>
    <w:rsid w:val="00A33909"/>
    <w:rsid w:val="00A3452C"/>
    <w:rsid w:val="00A43310"/>
    <w:rsid w:val="00A45520"/>
    <w:rsid w:val="00A46EDC"/>
    <w:rsid w:val="00A47EC6"/>
    <w:rsid w:val="00A530CD"/>
    <w:rsid w:val="00A57AE9"/>
    <w:rsid w:val="00A64843"/>
    <w:rsid w:val="00A66777"/>
    <w:rsid w:val="00A76070"/>
    <w:rsid w:val="00A76976"/>
    <w:rsid w:val="00A817AD"/>
    <w:rsid w:val="00A93E0B"/>
    <w:rsid w:val="00A952D6"/>
    <w:rsid w:val="00A95BF3"/>
    <w:rsid w:val="00A9784E"/>
    <w:rsid w:val="00AA009F"/>
    <w:rsid w:val="00AA1BA0"/>
    <w:rsid w:val="00AA4DAB"/>
    <w:rsid w:val="00AC2E6A"/>
    <w:rsid w:val="00AC5623"/>
    <w:rsid w:val="00AE6BA6"/>
    <w:rsid w:val="00AF24EE"/>
    <w:rsid w:val="00AF4581"/>
    <w:rsid w:val="00AF53D5"/>
    <w:rsid w:val="00B05048"/>
    <w:rsid w:val="00B1425F"/>
    <w:rsid w:val="00B168B7"/>
    <w:rsid w:val="00B24AC9"/>
    <w:rsid w:val="00B26B4D"/>
    <w:rsid w:val="00B52AE4"/>
    <w:rsid w:val="00B90D6F"/>
    <w:rsid w:val="00B9278E"/>
    <w:rsid w:val="00B93C6B"/>
    <w:rsid w:val="00BA0E1C"/>
    <w:rsid w:val="00BB7793"/>
    <w:rsid w:val="00BC05EB"/>
    <w:rsid w:val="00BD5AB5"/>
    <w:rsid w:val="00BD69F4"/>
    <w:rsid w:val="00BE70E2"/>
    <w:rsid w:val="00BF1A22"/>
    <w:rsid w:val="00C05321"/>
    <w:rsid w:val="00C11C8A"/>
    <w:rsid w:val="00C12F26"/>
    <w:rsid w:val="00C156E1"/>
    <w:rsid w:val="00C160F6"/>
    <w:rsid w:val="00C167D0"/>
    <w:rsid w:val="00C20B20"/>
    <w:rsid w:val="00C27C84"/>
    <w:rsid w:val="00C3256A"/>
    <w:rsid w:val="00C435F0"/>
    <w:rsid w:val="00C5107A"/>
    <w:rsid w:val="00C52E76"/>
    <w:rsid w:val="00C57655"/>
    <w:rsid w:val="00C675B0"/>
    <w:rsid w:val="00C92EB0"/>
    <w:rsid w:val="00CA14EB"/>
    <w:rsid w:val="00CA2DA0"/>
    <w:rsid w:val="00CB0355"/>
    <w:rsid w:val="00CB10AB"/>
    <w:rsid w:val="00CB5592"/>
    <w:rsid w:val="00CC0CC5"/>
    <w:rsid w:val="00CC14DA"/>
    <w:rsid w:val="00CD511D"/>
    <w:rsid w:val="00CD6C09"/>
    <w:rsid w:val="00CE3B1D"/>
    <w:rsid w:val="00D0061F"/>
    <w:rsid w:val="00D02198"/>
    <w:rsid w:val="00D111C3"/>
    <w:rsid w:val="00D312F0"/>
    <w:rsid w:val="00D35928"/>
    <w:rsid w:val="00D43666"/>
    <w:rsid w:val="00D47A72"/>
    <w:rsid w:val="00D54B18"/>
    <w:rsid w:val="00D71ECE"/>
    <w:rsid w:val="00D741E2"/>
    <w:rsid w:val="00D91179"/>
    <w:rsid w:val="00D9711C"/>
    <w:rsid w:val="00DA18B9"/>
    <w:rsid w:val="00DB3C02"/>
    <w:rsid w:val="00DB64A3"/>
    <w:rsid w:val="00DC2D66"/>
    <w:rsid w:val="00DD23BF"/>
    <w:rsid w:val="00DE7CC9"/>
    <w:rsid w:val="00DF50A2"/>
    <w:rsid w:val="00E11488"/>
    <w:rsid w:val="00E243FF"/>
    <w:rsid w:val="00E257F2"/>
    <w:rsid w:val="00E305D2"/>
    <w:rsid w:val="00E40910"/>
    <w:rsid w:val="00E47EBB"/>
    <w:rsid w:val="00E53465"/>
    <w:rsid w:val="00E53B5A"/>
    <w:rsid w:val="00E61C15"/>
    <w:rsid w:val="00E63BF9"/>
    <w:rsid w:val="00E736A2"/>
    <w:rsid w:val="00E93D51"/>
    <w:rsid w:val="00EA0427"/>
    <w:rsid w:val="00EB3192"/>
    <w:rsid w:val="00EB4CA0"/>
    <w:rsid w:val="00EC1E13"/>
    <w:rsid w:val="00ED5AC3"/>
    <w:rsid w:val="00EE5668"/>
    <w:rsid w:val="00EE5AC7"/>
    <w:rsid w:val="00EE726B"/>
    <w:rsid w:val="00EE7AC6"/>
    <w:rsid w:val="00EF2DBB"/>
    <w:rsid w:val="00EF4A90"/>
    <w:rsid w:val="00EF4C7B"/>
    <w:rsid w:val="00EF5AAC"/>
    <w:rsid w:val="00F051A1"/>
    <w:rsid w:val="00F140D8"/>
    <w:rsid w:val="00F162E8"/>
    <w:rsid w:val="00F3460D"/>
    <w:rsid w:val="00F4122A"/>
    <w:rsid w:val="00F47404"/>
    <w:rsid w:val="00F514D4"/>
    <w:rsid w:val="00F547F3"/>
    <w:rsid w:val="00F64D6F"/>
    <w:rsid w:val="00F81222"/>
    <w:rsid w:val="00F81C59"/>
    <w:rsid w:val="00F841C7"/>
    <w:rsid w:val="00F92ED0"/>
    <w:rsid w:val="00F97501"/>
    <w:rsid w:val="00FA4F4B"/>
    <w:rsid w:val="00FA527D"/>
    <w:rsid w:val="00FA5FAC"/>
    <w:rsid w:val="00FB00FB"/>
    <w:rsid w:val="00FB3B18"/>
    <w:rsid w:val="00FB5B8E"/>
    <w:rsid w:val="00FC28BB"/>
    <w:rsid w:val="00FC7BCB"/>
    <w:rsid w:val="00FD28F0"/>
    <w:rsid w:val="00FD7240"/>
    <w:rsid w:val="00FE0644"/>
    <w:rsid w:val="00FF0A51"/>
    <w:rsid w:val="00FF2285"/>
    <w:rsid w:val="00FF5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5"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F53D5"/>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9"/>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0">
    <w:name w:val="heading 3"/>
    <w:basedOn w:val="a"/>
    <w:next w:val="a"/>
    <w:link w:val="31"/>
    <w:unhideWhenUsed/>
    <w:qFormat/>
    <w:rsid w:val="00AF53D5"/>
    <w:pPr>
      <w:keepNext/>
      <w:widowControl w:val="0"/>
      <w:autoSpaceDE w:val="0"/>
      <w:autoSpaceDN w:val="0"/>
      <w:spacing w:before="240" w:after="60"/>
      <w:outlineLvl w:val="2"/>
    </w:pPr>
    <w:rPr>
      <w:b/>
      <w:bCs/>
    </w:rPr>
  </w:style>
  <w:style w:type="paragraph" w:styleId="40">
    <w:name w:val="heading 4"/>
    <w:basedOn w:val="a"/>
    <w:next w:val="a"/>
    <w:link w:val="41"/>
    <w:uiPriority w:val="9"/>
    <w:semiHidden/>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B45F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unhideWhenUsed/>
    <w:qFormat/>
    <w:rsid w:val="000E04B7"/>
    <w:rPr>
      <w:rFonts w:ascii="Tahoma" w:hAnsi="Tahoma" w:cs="Tahoma"/>
      <w:sz w:val="16"/>
      <w:szCs w:val="16"/>
    </w:rPr>
  </w:style>
  <w:style w:type="character" w:customStyle="1" w:styleId="a8">
    <w:name w:val="Текст выноски Знак"/>
    <w:basedOn w:val="a0"/>
    <w:link w:val="a7"/>
    <w:uiPriority w:val="99"/>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1">
    <w:name w:val="Заголовок 1 Знак"/>
    <w:basedOn w:val="a0"/>
    <w:link w:val="10"/>
    <w:uiPriority w:val="9"/>
    <w:rsid w:val="00AF53D5"/>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9"/>
    <w:rsid w:val="00AF53D5"/>
    <w:rPr>
      <w:rFonts w:ascii="Cambria" w:eastAsia="Times New Roman" w:hAnsi="Cambria" w:cs="Times New Roman"/>
      <w:b/>
      <w:bCs/>
      <w:color w:val="4F81BD"/>
      <w:sz w:val="26"/>
      <w:szCs w:val="26"/>
    </w:rPr>
  </w:style>
  <w:style w:type="character" w:customStyle="1" w:styleId="31">
    <w:name w:val="Заголовок 3 Знак"/>
    <w:basedOn w:val="a0"/>
    <w:link w:val="30"/>
    <w:rsid w:val="00AF53D5"/>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link w:val="ConsPlusNormal0"/>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uiPriority w:val="99"/>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3">
    <w:name w:val="Основной текст Знак1"/>
    <w:basedOn w:val="a0"/>
    <w:uiPriority w:val="99"/>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uiPriority w:val="34"/>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note text"/>
    <w:basedOn w:val="a"/>
    <w:link w:val="af4"/>
    <w:unhideWhenUsed/>
    <w:rsid w:val="00AF53D5"/>
    <w:rPr>
      <w:sz w:val="20"/>
      <w:szCs w:val="20"/>
    </w:rPr>
  </w:style>
  <w:style w:type="character" w:customStyle="1" w:styleId="af4">
    <w:name w:val="Текст сноски Знак"/>
    <w:basedOn w:val="a0"/>
    <w:link w:val="af3"/>
    <w:rsid w:val="00AF53D5"/>
    <w:rPr>
      <w:rFonts w:ascii="Times New Roman" w:eastAsia="Times New Roman" w:hAnsi="Times New Roman" w:cs="Times New Roman"/>
      <w:sz w:val="20"/>
      <w:szCs w:val="20"/>
      <w:lang w:eastAsia="ru-RU"/>
    </w:rPr>
  </w:style>
  <w:style w:type="character" w:styleId="af5">
    <w:name w:val="footnote reference"/>
    <w:unhideWhenUsed/>
    <w:rsid w:val="00AF53D5"/>
    <w:rPr>
      <w:vertAlign w:val="superscript"/>
    </w:rPr>
  </w:style>
  <w:style w:type="character" w:styleId="af6">
    <w:name w:val="FollowedHyperlink"/>
    <w:basedOn w:val="a0"/>
    <w:uiPriority w:val="99"/>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4">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uiPriority w:val="99"/>
    <w:rsid w:val="00AF53D5"/>
    <w:rPr>
      <w:b/>
      <w:bCs/>
      <w:color w:val="000080"/>
    </w:rPr>
  </w:style>
  <w:style w:type="paragraph" w:customStyle="1" w:styleId="15">
    <w:name w:val="Обычный1"/>
    <w:link w:val="16"/>
    <w:qFormat/>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6">
    <w:name w:val="Обычный1 Знак"/>
    <w:basedOn w:val="a0"/>
    <w:link w:val="15"/>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qFormat/>
    <w:rsid w:val="00AF53D5"/>
    <w:pPr>
      <w:widowControl w:val="0"/>
      <w:autoSpaceDE w:val="0"/>
      <w:autoSpaceDN w:val="0"/>
      <w:adjustRightInd w:val="0"/>
      <w:jc w:val="both"/>
    </w:pPr>
    <w:rPr>
      <w:rFonts w:ascii="Arial" w:hAnsi="Arial" w:cs="Arial"/>
      <w:sz w:val="26"/>
      <w:szCs w:val="26"/>
    </w:rPr>
  </w:style>
  <w:style w:type="numbering" w:customStyle="1" w:styleId="22">
    <w:name w:val="Нет списка2"/>
    <w:next w:val="a2"/>
    <w:semiHidden/>
    <w:unhideWhenUsed/>
    <w:rsid w:val="00AF53D5"/>
  </w:style>
  <w:style w:type="table" w:customStyle="1" w:styleId="17">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uiPriority w:val="99"/>
    <w:rsid w:val="00EE726B"/>
    <w:pPr>
      <w:spacing w:before="100" w:beforeAutospacing="1" w:after="100" w:afterAutospacing="1"/>
    </w:pPr>
  </w:style>
  <w:style w:type="paragraph" w:customStyle="1" w:styleId="18">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2">
    <w:name w:val="Сетка таблицы3"/>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
    <w:name w:val="Заголовок 4 Знак"/>
    <w:basedOn w:val="a0"/>
    <w:link w:val="40"/>
    <w:uiPriority w:val="9"/>
    <w:semiHidden/>
    <w:rsid w:val="00A1536B"/>
    <w:rPr>
      <w:rFonts w:asciiTheme="majorHAnsi" w:eastAsiaTheme="majorEastAsia" w:hAnsiTheme="majorHAnsi" w:cstheme="majorBidi"/>
      <w:b/>
      <w:bCs/>
      <w:i/>
      <w:iCs/>
      <w:color w:val="4F81BD" w:themeColor="accent1"/>
      <w:sz w:val="24"/>
      <w:szCs w:val="24"/>
      <w:lang w:eastAsia="ru-RU"/>
    </w:rPr>
  </w:style>
  <w:style w:type="table" w:customStyle="1" w:styleId="8">
    <w:name w:val="Сетка таблицы8"/>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12">
    <w:name w:val="Pa12"/>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AC7"/>
    <w:pPr>
      <w:spacing w:line="221" w:lineRule="atLeast"/>
    </w:pPr>
    <w:rPr>
      <w:rFonts w:ascii="OctavaC" w:hAnsi="OctavaC" w:cstheme="minorBidi"/>
      <w:color w:val="auto"/>
    </w:rPr>
  </w:style>
  <w:style w:type="paragraph" w:customStyle="1" w:styleId="Pa17">
    <w:name w:val="Pa17"/>
    <w:basedOn w:val="Default"/>
    <w:next w:val="Default"/>
    <w:uiPriority w:val="99"/>
    <w:rsid w:val="00EE5AC7"/>
    <w:pPr>
      <w:spacing w:line="181" w:lineRule="atLeast"/>
    </w:pPr>
    <w:rPr>
      <w:rFonts w:ascii="OctavaC" w:hAnsi="OctavaC" w:cstheme="minorBidi"/>
      <w:color w:val="auto"/>
    </w:rPr>
  </w:style>
  <w:style w:type="character" w:customStyle="1" w:styleId="60">
    <w:name w:val="Заголовок 6 Знак"/>
    <w:basedOn w:val="a0"/>
    <w:link w:val="6"/>
    <w:uiPriority w:val="9"/>
    <w:semiHidden/>
    <w:rsid w:val="001B45FF"/>
    <w:rPr>
      <w:rFonts w:asciiTheme="majorHAnsi" w:eastAsiaTheme="majorEastAsia" w:hAnsiTheme="majorHAnsi" w:cstheme="majorBidi"/>
      <w:i/>
      <w:iCs/>
      <w:color w:val="243F60" w:themeColor="accent1" w:themeShade="7F"/>
      <w:sz w:val="24"/>
      <w:szCs w:val="24"/>
      <w:lang w:eastAsia="ru-RU"/>
    </w:rPr>
  </w:style>
  <w:style w:type="numbering" w:customStyle="1" w:styleId="35">
    <w:name w:val="Нет списка3"/>
    <w:next w:val="a2"/>
    <w:uiPriority w:val="99"/>
    <w:semiHidden/>
    <w:unhideWhenUsed/>
    <w:rsid w:val="001B45FF"/>
  </w:style>
  <w:style w:type="character" w:customStyle="1" w:styleId="aff5">
    <w:name w:val="Основной текст_"/>
    <w:basedOn w:val="a0"/>
    <w:link w:val="1a"/>
    <w:rsid w:val="001B45FF"/>
    <w:rPr>
      <w:rFonts w:ascii="Times New Roman" w:eastAsia="Times New Roman" w:hAnsi="Times New Roman" w:cs="Times New Roman"/>
      <w:sz w:val="27"/>
      <w:szCs w:val="27"/>
      <w:shd w:val="clear" w:color="auto" w:fill="FFFFFF"/>
    </w:rPr>
  </w:style>
  <w:style w:type="paragraph" w:customStyle="1" w:styleId="1a">
    <w:name w:val="Основной текст1"/>
    <w:basedOn w:val="a"/>
    <w:link w:val="aff5"/>
    <w:rsid w:val="001B45FF"/>
    <w:pPr>
      <w:widowControl w:val="0"/>
      <w:shd w:val="clear" w:color="auto" w:fill="FFFFFF"/>
      <w:spacing w:line="638" w:lineRule="exact"/>
      <w:jc w:val="center"/>
    </w:pPr>
    <w:rPr>
      <w:sz w:val="27"/>
      <w:szCs w:val="27"/>
      <w:lang w:eastAsia="en-US"/>
    </w:rPr>
  </w:style>
  <w:style w:type="character" w:customStyle="1" w:styleId="ConsPlusNormal0">
    <w:name w:val="ConsPlusNormal Знак"/>
    <w:basedOn w:val="a0"/>
    <w:link w:val="ConsPlusNormal"/>
    <w:locked/>
    <w:rsid w:val="001B45FF"/>
    <w:rPr>
      <w:rFonts w:ascii="Times New Roman" w:eastAsia="Times New Roman" w:hAnsi="Times New Roman" w:cs="Times New Roman"/>
      <w:sz w:val="28"/>
      <w:szCs w:val="28"/>
      <w:lang w:eastAsia="ru-RU"/>
    </w:rPr>
  </w:style>
  <w:style w:type="character" w:customStyle="1" w:styleId="ConsPlusNormal1">
    <w:name w:val="ConsPlusNormal Знак Знак Знак"/>
    <w:link w:val="ConsPlusNormal2"/>
    <w:locked/>
    <w:rsid w:val="001B45FF"/>
    <w:rPr>
      <w:rFonts w:ascii="Arial" w:hAnsi="Arial" w:cs="Arial"/>
    </w:rPr>
  </w:style>
  <w:style w:type="paragraph" w:customStyle="1" w:styleId="ConsPlusNormal2">
    <w:name w:val="ConsPlusNormal Знак Знак"/>
    <w:link w:val="ConsPlusNormal1"/>
    <w:rsid w:val="001B45FF"/>
    <w:pPr>
      <w:widowControl w:val="0"/>
      <w:autoSpaceDE w:val="0"/>
      <w:autoSpaceDN w:val="0"/>
      <w:adjustRightInd w:val="0"/>
      <w:spacing w:after="0" w:line="240" w:lineRule="auto"/>
      <w:ind w:firstLine="720"/>
    </w:pPr>
    <w:rPr>
      <w:rFonts w:ascii="Arial" w:hAnsi="Arial" w:cs="Arial"/>
    </w:rPr>
  </w:style>
  <w:style w:type="character" w:customStyle="1" w:styleId="apple-style-span">
    <w:name w:val="apple-style-span"/>
    <w:basedOn w:val="a0"/>
    <w:rsid w:val="001B45FF"/>
  </w:style>
  <w:style w:type="character" w:customStyle="1" w:styleId="FontStyle19">
    <w:name w:val="Font Style19"/>
    <w:uiPriority w:val="99"/>
    <w:rsid w:val="001B45FF"/>
    <w:rPr>
      <w:rFonts w:ascii="Times New Roman" w:hAnsi="Times New Roman"/>
      <w:sz w:val="26"/>
    </w:rPr>
  </w:style>
  <w:style w:type="paragraph" w:customStyle="1" w:styleId="ConsNormal">
    <w:name w:val="ConsNormal"/>
    <w:uiPriority w:val="99"/>
    <w:rsid w:val="001B45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No Spacing"/>
    <w:uiPriority w:val="1"/>
    <w:qFormat/>
    <w:rsid w:val="001B45FF"/>
    <w:pPr>
      <w:spacing w:after="0" w:line="240" w:lineRule="auto"/>
    </w:pPr>
    <w:rPr>
      <w:rFonts w:ascii="Calibri" w:eastAsia="Times New Roman" w:hAnsi="Calibri" w:cs="Times New Roman"/>
      <w:lang w:eastAsia="ru-RU"/>
    </w:rPr>
  </w:style>
  <w:style w:type="paragraph" w:customStyle="1" w:styleId="Style8">
    <w:name w:val="Style8"/>
    <w:basedOn w:val="a"/>
    <w:uiPriority w:val="99"/>
    <w:rsid w:val="001B45FF"/>
    <w:pPr>
      <w:widowControl w:val="0"/>
      <w:autoSpaceDE w:val="0"/>
      <w:autoSpaceDN w:val="0"/>
      <w:adjustRightInd w:val="0"/>
      <w:jc w:val="both"/>
    </w:pPr>
  </w:style>
  <w:style w:type="numbering" w:customStyle="1" w:styleId="121">
    <w:name w:val="Нет списка12"/>
    <w:next w:val="a2"/>
    <w:uiPriority w:val="99"/>
    <w:semiHidden/>
    <w:unhideWhenUsed/>
    <w:rsid w:val="001B45FF"/>
  </w:style>
  <w:style w:type="table" w:customStyle="1" w:styleId="350">
    <w:name w:val="Сетка таблицы35"/>
    <w:basedOn w:val="a1"/>
    <w:next w:val="af2"/>
    <w:rsid w:val="001B45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 Знак1 Знак"/>
    <w:basedOn w:val="a"/>
    <w:rsid w:val="001B45FF"/>
    <w:pPr>
      <w:widowControl w:val="0"/>
      <w:adjustRightInd w:val="0"/>
      <w:spacing w:after="160" w:line="240" w:lineRule="exact"/>
      <w:jc w:val="right"/>
    </w:pPr>
    <w:rPr>
      <w:sz w:val="20"/>
      <w:szCs w:val="20"/>
      <w:lang w:val="en-GB" w:eastAsia="en-US"/>
    </w:rPr>
  </w:style>
  <w:style w:type="numbering" w:customStyle="1" w:styleId="211">
    <w:name w:val="Нет списка21"/>
    <w:next w:val="a2"/>
    <w:uiPriority w:val="99"/>
    <w:semiHidden/>
    <w:unhideWhenUsed/>
    <w:rsid w:val="001B45FF"/>
  </w:style>
  <w:style w:type="table" w:customStyle="1" w:styleId="2100">
    <w:name w:val="Сетка таблицы210"/>
    <w:basedOn w:val="a1"/>
    <w:next w:val="af2"/>
    <w:uiPriority w:val="59"/>
    <w:rsid w:val="001B4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Indent 3"/>
    <w:basedOn w:val="a"/>
    <w:link w:val="37"/>
    <w:uiPriority w:val="99"/>
    <w:rsid w:val="001B45FF"/>
    <w:pPr>
      <w:spacing w:after="120"/>
      <w:ind w:left="283" w:firstLine="720"/>
      <w:jc w:val="both"/>
    </w:pPr>
    <w:rPr>
      <w:sz w:val="16"/>
      <w:szCs w:val="16"/>
    </w:rPr>
  </w:style>
  <w:style w:type="character" w:customStyle="1" w:styleId="37">
    <w:name w:val="Основной текст с отступом 3 Знак"/>
    <w:basedOn w:val="a0"/>
    <w:link w:val="36"/>
    <w:uiPriority w:val="99"/>
    <w:rsid w:val="001B45FF"/>
    <w:rPr>
      <w:rFonts w:ascii="Times New Roman" w:eastAsia="Times New Roman" w:hAnsi="Times New Roman" w:cs="Times New Roman"/>
      <w:sz w:val="16"/>
      <w:szCs w:val="16"/>
      <w:lang w:eastAsia="ru-RU"/>
    </w:rPr>
  </w:style>
  <w:style w:type="numbering" w:customStyle="1" w:styleId="311">
    <w:name w:val="Нет списка31"/>
    <w:next w:val="a2"/>
    <w:uiPriority w:val="99"/>
    <w:semiHidden/>
    <w:unhideWhenUsed/>
    <w:rsid w:val="001B45FF"/>
  </w:style>
  <w:style w:type="numbering" w:customStyle="1" w:styleId="1110">
    <w:name w:val="Нет списка111"/>
    <w:next w:val="a2"/>
    <w:uiPriority w:val="99"/>
    <w:semiHidden/>
    <w:unhideWhenUsed/>
    <w:rsid w:val="001B45FF"/>
  </w:style>
  <w:style w:type="numbering" w:customStyle="1" w:styleId="1111">
    <w:name w:val="Нет списка1111"/>
    <w:next w:val="a2"/>
    <w:uiPriority w:val="99"/>
    <w:semiHidden/>
    <w:unhideWhenUsed/>
    <w:rsid w:val="001B45FF"/>
  </w:style>
  <w:style w:type="numbering" w:customStyle="1" w:styleId="2110">
    <w:name w:val="Нет списка211"/>
    <w:next w:val="a2"/>
    <w:uiPriority w:val="99"/>
    <w:semiHidden/>
    <w:unhideWhenUsed/>
    <w:rsid w:val="001B45FF"/>
  </w:style>
  <w:style w:type="numbering" w:customStyle="1" w:styleId="43">
    <w:name w:val="Нет списка4"/>
    <w:next w:val="a2"/>
    <w:uiPriority w:val="99"/>
    <w:semiHidden/>
    <w:unhideWhenUsed/>
    <w:rsid w:val="001B45FF"/>
  </w:style>
  <w:style w:type="paragraph" w:customStyle="1" w:styleId="Standard">
    <w:name w:val="Standard"/>
    <w:rsid w:val="001B45FF"/>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212">
    <w:name w:val="Заголовок 21"/>
    <w:basedOn w:val="15"/>
    <w:qFormat/>
    <w:rsid w:val="001B45FF"/>
    <w:pPr>
      <w:keepNext/>
      <w:widowControl/>
      <w:autoSpaceDE/>
      <w:autoSpaceDN/>
      <w:jc w:val="center"/>
      <w:outlineLvl w:val="1"/>
    </w:pPr>
    <w:rPr>
      <w:rFonts w:ascii="Arial" w:hAnsi="Arial"/>
      <w:color w:val="00000A"/>
      <w:sz w:val="24"/>
    </w:rPr>
  </w:style>
  <w:style w:type="paragraph" w:styleId="aff7">
    <w:name w:val="Document Map"/>
    <w:basedOn w:val="a"/>
    <w:link w:val="aff8"/>
    <w:uiPriority w:val="99"/>
    <w:semiHidden/>
    <w:unhideWhenUsed/>
    <w:rsid w:val="001B45FF"/>
    <w:rPr>
      <w:rFonts w:ascii="Tahoma" w:eastAsiaTheme="minorHAnsi" w:hAnsi="Tahoma" w:cs="Tahoma"/>
      <w:sz w:val="16"/>
      <w:szCs w:val="16"/>
      <w:lang w:eastAsia="en-US"/>
    </w:rPr>
  </w:style>
  <w:style w:type="character" w:customStyle="1" w:styleId="aff8">
    <w:name w:val="Схема документа Знак"/>
    <w:basedOn w:val="a0"/>
    <w:link w:val="aff7"/>
    <w:uiPriority w:val="99"/>
    <w:semiHidden/>
    <w:rsid w:val="001B45FF"/>
    <w:rPr>
      <w:rFonts w:ascii="Tahoma" w:hAnsi="Tahoma" w:cs="Tahoma"/>
      <w:sz w:val="16"/>
      <w:szCs w:val="16"/>
    </w:rPr>
  </w:style>
  <w:style w:type="paragraph" w:customStyle="1" w:styleId="s1">
    <w:name w:val="s_1"/>
    <w:basedOn w:val="a"/>
    <w:rsid w:val="001B45FF"/>
    <w:pPr>
      <w:spacing w:before="100" w:beforeAutospacing="1" w:after="100" w:afterAutospacing="1"/>
    </w:pPr>
  </w:style>
  <w:style w:type="paragraph" w:customStyle="1" w:styleId="1">
    <w:name w:val="_Заголовок1"/>
    <w:basedOn w:val="a"/>
    <w:qFormat/>
    <w:rsid w:val="001B45FF"/>
    <w:pPr>
      <w:keepNext/>
      <w:keepLines/>
      <w:numPr>
        <w:numId w:val="1"/>
      </w:numPr>
      <w:tabs>
        <w:tab w:val="left" w:pos="1134"/>
      </w:tabs>
      <w:spacing w:before="600" w:after="240" w:line="276" w:lineRule="auto"/>
      <w:ind w:right="567"/>
      <w:jc w:val="center"/>
      <w:outlineLvl w:val="0"/>
    </w:pPr>
    <w:rPr>
      <w:rFonts w:eastAsia="Calibri"/>
      <w:b/>
      <w:sz w:val="28"/>
      <w:szCs w:val="28"/>
      <w:lang w:eastAsia="en-US"/>
    </w:rPr>
  </w:style>
  <w:style w:type="paragraph" w:customStyle="1" w:styleId="2">
    <w:name w:val="_Заголовок2"/>
    <w:basedOn w:val="1"/>
    <w:qFormat/>
    <w:rsid w:val="001B45FF"/>
    <w:pPr>
      <w:numPr>
        <w:ilvl w:val="1"/>
      </w:numPr>
      <w:spacing w:before="240" w:after="120"/>
      <w:outlineLvl w:val="1"/>
    </w:pPr>
  </w:style>
  <w:style w:type="paragraph" w:customStyle="1" w:styleId="3">
    <w:name w:val="_Заголовок3"/>
    <w:basedOn w:val="2"/>
    <w:qFormat/>
    <w:rsid w:val="001B45FF"/>
    <w:pPr>
      <w:numPr>
        <w:ilvl w:val="2"/>
      </w:numPr>
      <w:spacing w:before="120" w:after="80"/>
      <w:outlineLvl w:val="2"/>
    </w:pPr>
  </w:style>
  <w:style w:type="paragraph" w:customStyle="1" w:styleId="4">
    <w:name w:val="_Заголовок4"/>
    <w:basedOn w:val="3"/>
    <w:qFormat/>
    <w:rsid w:val="001B45FF"/>
    <w:pPr>
      <w:keepLines w:val="0"/>
      <w:numPr>
        <w:ilvl w:val="3"/>
      </w:numPr>
      <w:spacing w:before="80" w:after="0"/>
      <w:ind w:right="0"/>
      <w:jc w:val="both"/>
      <w:outlineLvl w:val="3"/>
    </w:pPr>
    <w:rPr>
      <w:b w:val="0"/>
    </w:rPr>
  </w:style>
  <w:style w:type="paragraph" w:styleId="HTML">
    <w:name w:val="HTML Preformatted"/>
    <w:basedOn w:val="a"/>
    <w:link w:val="HTML0"/>
    <w:uiPriority w:val="99"/>
    <w:semiHidden/>
    <w:unhideWhenUsed/>
    <w:rsid w:val="001B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B45FF"/>
    <w:rPr>
      <w:rFonts w:ascii="Courier New" w:eastAsia="Times New Roman" w:hAnsi="Courier New" w:cs="Courier New"/>
      <w:sz w:val="20"/>
      <w:szCs w:val="20"/>
      <w:lang w:eastAsia="ru-RU"/>
    </w:rPr>
  </w:style>
  <w:style w:type="character" w:customStyle="1" w:styleId="fill">
    <w:name w:val="fill"/>
    <w:rsid w:val="001B45FF"/>
    <w:rPr>
      <w:b/>
      <w:bCs/>
      <w:i/>
      <w:iCs/>
      <w:color w:val="FF0000"/>
    </w:rPr>
  </w:style>
  <w:style w:type="paragraph" w:styleId="aff9">
    <w:name w:val="Body Text Indent"/>
    <w:basedOn w:val="a"/>
    <w:link w:val="affa"/>
    <w:uiPriority w:val="99"/>
    <w:semiHidden/>
    <w:unhideWhenUsed/>
    <w:rsid w:val="003D21A8"/>
    <w:pPr>
      <w:spacing w:after="120"/>
      <w:ind w:left="283"/>
    </w:pPr>
  </w:style>
  <w:style w:type="character" w:customStyle="1" w:styleId="affa">
    <w:name w:val="Основной текст с отступом Знак"/>
    <w:basedOn w:val="a0"/>
    <w:link w:val="aff9"/>
    <w:uiPriority w:val="99"/>
    <w:semiHidden/>
    <w:rsid w:val="003D21A8"/>
    <w:rPr>
      <w:rFonts w:ascii="Times New Roman" w:eastAsia="Times New Roman" w:hAnsi="Times New Roman" w:cs="Times New Roman"/>
      <w:sz w:val="24"/>
      <w:szCs w:val="24"/>
      <w:lang w:eastAsia="ru-RU"/>
    </w:rPr>
  </w:style>
  <w:style w:type="table" w:customStyle="1" w:styleId="360">
    <w:name w:val="Сетка таблицы36"/>
    <w:basedOn w:val="a1"/>
    <w:next w:val="af2"/>
    <w:rsid w:val="003D21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1839DA"/>
  </w:style>
  <w:style w:type="paragraph" w:customStyle="1" w:styleId="HEADERTEXT">
    <w:name w:val=".HEADERTEXT"/>
    <w:rsid w:val="001839DA"/>
    <w:pPr>
      <w:widowControl w:val="0"/>
      <w:autoSpaceDE w:val="0"/>
      <w:autoSpaceDN w:val="0"/>
      <w:adjustRightInd w:val="0"/>
      <w:spacing w:after="0" w:line="240" w:lineRule="auto"/>
      <w:ind w:firstLine="680"/>
      <w:jc w:val="both"/>
    </w:pPr>
    <w:rPr>
      <w:rFonts w:ascii="Arial" w:eastAsia="Times New Roman" w:hAnsi="Arial" w:cs="Arial"/>
      <w:color w:val="2B4279"/>
      <w:lang w:eastAsia="ru-RU"/>
    </w:rPr>
  </w:style>
  <w:style w:type="character" w:styleId="affb">
    <w:name w:val="page number"/>
    <w:rsid w:val="001839DA"/>
  </w:style>
  <w:style w:type="character" w:styleId="affc">
    <w:name w:val="Emphasis"/>
    <w:qFormat/>
    <w:rsid w:val="001839DA"/>
    <w:rPr>
      <w:i/>
      <w:iCs/>
    </w:rPr>
  </w:style>
  <w:style w:type="character" w:styleId="affd">
    <w:name w:val="annotation reference"/>
    <w:uiPriority w:val="99"/>
    <w:unhideWhenUsed/>
    <w:rsid w:val="001839DA"/>
    <w:rPr>
      <w:sz w:val="16"/>
      <w:szCs w:val="16"/>
    </w:rPr>
  </w:style>
  <w:style w:type="character" w:customStyle="1" w:styleId="affe">
    <w:name w:val="Тема примечания Знак"/>
    <w:link w:val="afff"/>
    <w:uiPriority w:val="99"/>
    <w:rsid w:val="001839DA"/>
    <w:rPr>
      <w:rFonts w:eastAsia="Andale Sans UI"/>
      <w:b/>
      <w:bCs/>
      <w:kern w:val="1"/>
    </w:rPr>
  </w:style>
  <w:style w:type="character" w:customStyle="1" w:styleId="afff0">
    <w:name w:val="Цветовое выделение для Текст"/>
    <w:rsid w:val="001839DA"/>
    <w:rPr>
      <w:rFonts w:ascii="Times New Roman CYR" w:eastAsia="Times New Roman CYR" w:hAnsi="Times New Roman CYR" w:cs="Times New Roman CYR"/>
      <w:sz w:val="24"/>
      <w:szCs w:val="24"/>
    </w:rPr>
  </w:style>
  <w:style w:type="character" w:customStyle="1" w:styleId="afff1">
    <w:name w:val="Текст примечания Знак"/>
    <w:link w:val="afff2"/>
    <w:uiPriority w:val="99"/>
    <w:rsid w:val="001839DA"/>
    <w:rPr>
      <w:rFonts w:eastAsia="Andale Sans UI"/>
      <w:kern w:val="1"/>
    </w:rPr>
  </w:style>
  <w:style w:type="character" w:customStyle="1" w:styleId="afff3">
    <w:name w:val="Âûäåëåíèå"/>
    <w:rsid w:val="001839DA"/>
    <w:rPr>
      <w:i/>
    </w:rPr>
  </w:style>
  <w:style w:type="character" w:customStyle="1" w:styleId="afff4">
    <w:name w:val="Маркеры списка"/>
    <w:rsid w:val="001839DA"/>
    <w:rPr>
      <w:rFonts w:ascii="OpenSymbol" w:eastAsia="OpenSymbol" w:hAnsi="OpenSymbol" w:cs="OpenSymbol"/>
    </w:rPr>
  </w:style>
  <w:style w:type="character" w:customStyle="1" w:styleId="afff5">
    <w:name w:val="Символ нумерации"/>
    <w:rsid w:val="001839DA"/>
  </w:style>
  <w:style w:type="character" w:customStyle="1" w:styleId="afff6">
    <w:name w:val="Îñíîâíîé øðèôò àáçàöà"/>
    <w:rsid w:val="001839DA"/>
  </w:style>
  <w:style w:type="character" w:customStyle="1" w:styleId="afff7">
    <w:name w:val="Öâåòîâîå âûäåëåíèå"/>
    <w:rsid w:val="001839DA"/>
    <w:rPr>
      <w:rFonts w:ascii="Arial" w:eastAsia="Arial" w:hAnsi="Arial" w:cs="Arial"/>
      <w:b/>
      <w:bCs/>
      <w:color w:val="26282F"/>
      <w:sz w:val="24"/>
      <w:szCs w:val="24"/>
    </w:rPr>
  </w:style>
  <w:style w:type="paragraph" w:styleId="afff2">
    <w:name w:val="annotation text"/>
    <w:basedOn w:val="a"/>
    <w:link w:val="afff1"/>
    <w:uiPriority w:val="99"/>
    <w:unhideWhenUsed/>
    <w:rsid w:val="001839DA"/>
    <w:pPr>
      <w:widowControl w:val="0"/>
      <w:suppressAutoHyphens/>
    </w:pPr>
    <w:rPr>
      <w:rFonts w:asciiTheme="minorHAnsi" w:eastAsia="Andale Sans UI" w:hAnsiTheme="minorHAnsi" w:cstheme="minorBidi"/>
      <w:kern w:val="1"/>
      <w:sz w:val="22"/>
      <w:szCs w:val="22"/>
    </w:rPr>
  </w:style>
  <w:style w:type="character" w:customStyle="1" w:styleId="1c">
    <w:name w:val="Текст примечания Знак1"/>
    <w:basedOn w:val="a0"/>
    <w:rsid w:val="001839DA"/>
    <w:rPr>
      <w:rFonts w:ascii="Times New Roman" w:eastAsia="Times New Roman" w:hAnsi="Times New Roman" w:cs="Times New Roman"/>
      <w:sz w:val="20"/>
      <w:szCs w:val="20"/>
      <w:lang w:eastAsia="ru-RU"/>
    </w:rPr>
  </w:style>
  <w:style w:type="paragraph" w:styleId="afff">
    <w:name w:val="annotation subject"/>
    <w:basedOn w:val="afff2"/>
    <w:next w:val="afff2"/>
    <w:link w:val="affe"/>
    <w:uiPriority w:val="99"/>
    <w:unhideWhenUsed/>
    <w:rsid w:val="001839DA"/>
    <w:rPr>
      <w:b/>
      <w:bCs/>
    </w:rPr>
  </w:style>
  <w:style w:type="character" w:customStyle="1" w:styleId="1d">
    <w:name w:val="Тема примечания Знак1"/>
    <w:basedOn w:val="1c"/>
    <w:rsid w:val="001839DA"/>
    <w:rPr>
      <w:rFonts w:ascii="Times New Roman" w:eastAsia="Times New Roman" w:hAnsi="Times New Roman" w:cs="Times New Roman"/>
      <w:b/>
      <w:bCs/>
      <w:sz w:val="20"/>
      <w:szCs w:val="20"/>
      <w:lang w:eastAsia="ru-RU"/>
    </w:rPr>
  </w:style>
  <w:style w:type="paragraph" w:styleId="afff8">
    <w:name w:val="List"/>
    <w:basedOn w:val="af"/>
    <w:rsid w:val="001839DA"/>
    <w:pPr>
      <w:widowControl w:val="0"/>
      <w:suppressAutoHyphens/>
      <w:autoSpaceDE/>
      <w:autoSpaceDN/>
      <w:spacing w:after="120"/>
      <w:jc w:val="left"/>
    </w:pPr>
    <w:rPr>
      <w:rFonts w:ascii="Times New Roman" w:eastAsia="Andale Sans UI" w:hAnsi="Times New Roman" w:cs="Tahoma"/>
      <w:spacing w:val="0"/>
      <w:kern w:val="1"/>
      <w:sz w:val="24"/>
      <w:szCs w:val="24"/>
    </w:rPr>
  </w:style>
  <w:style w:type="paragraph" w:customStyle="1" w:styleId="1e">
    <w:name w:val="Заголовок1"/>
    <w:basedOn w:val="a"/>
    <w:next w:val="af"/>
    <w:rsid w:val="001839DA"/>
    <w:pPr>
      <w:keepNext/>
      <w:widowControl w:val="0"/>
      <w:suppressAutoHyphens/>
      <w:spacing w:before="240" w:after="120"/>
    </w:pPr>
    <w:rPr>
      <w:rFonts w:ascii="Arial" w:eastAsia="Andale Sans UI" w:hAnsi="Arial" w:cs="Tahoma"/>
      <w:kern w:val="1"/>
      <w:sz w:val="28"/>
      <w:szCs w:val="28"/>
    </w:rPr>
  </w:style>
  <w:style w:type="paragraph" w:customStyle="1" w:styleId="afff9">
    <w:name w:val="Заголовок таблицы"/>
    <w:basedOn w:val="afffa"/>
    <w:rsid w:val="001839DA"/>
    <w:pPr>
      <w:jc w:val="center"/>
    </w:pPr>
    <w:rPr>
      <w:b/>
      <w:bCs/>
    </w:rPr>
  </w:style>
  <w:style w:type="paragraph" w:customStyle="1" w:styleId="1f">
    <w:name w:val="Абзац списка1"/>
    <w:basedOn w:val="a"/>
    <w:rsid w:val="001839DA"/>
    <w:pPr>
      <w:widowControl w:val="0"/>
      <w:suppressAutoHyphens/>
      <w:spacing w:line="100" w:lineRule="atLeast"/>
      <w:ind w:left="720"/>
    </w:pPr>
    <w:rPr>
      <w:kern w:val="1"/>
      <w:sz w:val="20"/>
      <w:szCs w:val="20"/>
    </w:rPr>
  </w:style>
  <w:style w:type="paragraph" w:customStyle="1" w:styleId="text1cl">
    <w:name w:val="text1cl"/>
    <w:basedOn w:val="a"/>
    <w:rsid w:val="001839DA"/>
    <w:pPr>
      <w:spacing w:before="100" w:beforeAutospacing="1" w:after="100" w:afterAutospacing="1"/>
    </w:pPr>
  </w:style>
  <w:style w:type="paragraph" w:customStyle="1" w:styleId="FORMATTEXT0">
    <w:name w:val=".FORMATTEXT"/>
    <w:rsid w:val="001839DA"/>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1f0">
    <w:name w:val="Нижний колонтитул1"/>
    <w:basedOn w:val="a"/>
    <w:next w:val="a"/>
    <w:rsid w:val="001839DA"/>
    <w:pPr>
      <w:widowControl w:val="0"/>
      <w:suppressAutoHyphens/>
    </w:pPr>
    <w:rPr>
      <w:kern w:val="1"/>
      <w:sz w:val="20"/>
      <w:szCs w:val="20"/>
    </w:rPr>
  </w:style>
  <w:style w:type="paragraph" w:customStyle="1" w:styleId="1f1">
    <w:name w:val="Указатель1"/>
    <w:basedOn w:val="a"/>
    <w:rsid w:val="001839DA"/>
    <w:pPr>
      <w:widowControl w:val="0"/>
      <w:suppressLineNumbers/>
      <w:suppressAutoHyphens/>
    </w:pPr>
    <w:rPr>
      <w:rFonts w:eastAsia="Andale Sans UI" w:cs="Tahoma"/>
      <w:kern w:val="1"/>
    </w:rPr>
  </w:style>
  <w:style w:type="paragraph" w:customStyle="1" w:styleId="afffb">
    <w:name w:val="Áàçîâûé"/>
    <w:rsid w:val="001839DA"/>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afffa">
    <w:name w:val="Содержимое таблицы"/>
    <w:basedOn w:val="a"/>
    <w:rsid w:val="001839DA"/>
    <w:pPr>
      <w:widowControl w:val="0"/>
      <w:suppressLineNumbers/>
      <w:suppressAutoHyphens/>
    </w:pPr>
    <w:rPr>
      <w:rFonts w:eastAsia="Andale Sans UI"/>
      <w:kern w:val="1"/>
    </w:rPr>
  </w:style>
  <w:style w:type="paragraph" w:customStyle="1" w:styleId="112">
    <w:name w:val="Заголовок 11"/>
    <w:basedOn w:val="a"/>
    <w:next w:val="a"/>
    <w:rsid w:val="001839DA"/>
    <w:pPr>
      <w:widowControl w:val="0"/>
      <w:suppressAutoHyphens/>
      <w:spacing w:before="108" w:after="108"/>
      <w:jc w:val="center"/>
    </w:pPr>
    <w:rPr>
      <w:rFonts w:eastAsia="Andale Sans UI"/>
      <w:b/>
      <w:bCs/>
      <w:color w:val="26282F"/>
      <w:kern w:val="1"/>
    </w:rPr>
  </w:style>
  <w:style w:type="paragraph" w:customStyle="1" w:styleId="1f2">
    <w:name w:val="Название1"/>
    <w:basedOn w:val="a"/>
    <w:rsid w:val="001839DA"/>
    <w:pPr>
      <w:widowControl w:val="0"/>
      <w:suppressLineNumbers/>
      <w:suppressAutoHyphens/>
      <w:spacing w:before="120" w:after="120"/>
    </w:pPr>
    <w:rPr>
      <w:rFonts w:eastAsia="Andale Sans UI" w:cs="Tahoma"/>
      <w:i/>
      <w:iCs/>
      <w:kern w:val="1"/>
    </w:rPr>
  </w:style>
  <w:style w:type="paragraph" w:customStyle="1" w:styleId="formattexttopleveltext">
    <w:name w:val="formattext topleveltext"/>
    <w:basedOn w:val="a"/>
    <w:rsid w:val="00B9278E"/>
    <w:pPr>
      <w:spacing w:before="100" w:beforeAutospacing="1" w:after="100" w:afterAutospacing="1"/>
    </w:pPr>
  </w:style>
  <w:style w:type="paragraph" w:customStyle="1" w:styleId="xl67">
    <w:name w:val="xl6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8">
    <w:name w:val="xl68"/>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9">
    <w:name w:val="xl69"/>
    <w:basedOn w:val="a"/>
    <w:rsid w:val="008C4F3E"/>
    <w:pPr>
      <w:pBdr>
        <w:top w:val="single" w:sz="4" w:space="0" w:color="auto"/>
        <w:bottom w:val="single" w:sz="4" w:space="0" w:color="auto"/>
      </w:pBdr>
      <w:spacing w:before="100" w:beforeAutospacing="1" w:after="100" w:afterAutospacing="1"/>
    </w:pPr>
  </w:style>
  <w:style w:type="paragraph" w:customStyle="1" w:styleId="xl70">
    <w:name w:val="xl70"/>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71">
    <w:name w:val="xl71"/>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8C4F3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8C4F3E"/>
    <w:pPr>
      <w:pBdr>
        <w:top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5">
    <w:name w:val="xl75"/>
    <w:basedOn w:val="a"/>
    <w:rsid w:val="008C4F3E"/>
    <w:pPr>
      <w:spacing w:before="100" w:beforeAutospacing="1" w:after="100" w:afterAutospacing="1"/>
      <w:jc w:val="right"/>
      <w:textAlignment w:val="center"/>
    </w:pPr>
    <w:rPr>
      <w:b/>
      <w:bCs/>
    </w:rPr>
  </w:style>
  <w:style w:type="paragraph" w:customStyle="1" w:styleId="xl76">
    <w:name w:val="xl76"/>
    <w:basedOn w:val="a"/>
    <w:rsid w:val="008C4F3E"/>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7">
    <w:name w:val="xl7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8">
    <w:name w:val="xl7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a"/>
    <w:rsid w:val="008C4F3E"/>
    <w:pPr>
      <w:pBdr>
        <w:left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8C4F3E"/>
    <w:pPr>
      <w:pBdr>
        <w:left w:val="single" w:sz="4" w:space="0" w:color="auto"/>
      </w:pBdr>
      <w:spacing w:before="100" w:beforeAutospacing="1" w:after="100" w:afterAutospacing="1"/>
    </w:pPr>
  </w:style>
  <w:style w:type="paragraph" w:customStyle="1" w:styleId="xl81">
    <w:name w:val="xl8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2">
    <w:name w:val="xl82"/>
    <w:basedOn w:val="a"/>
    <w:rsid w:val="008C4F3E"/>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3">
    <w:name w:val="xl83"/>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4">
    <w:name w:val="xl84"/>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85">
    <w:name w:val="xl85"/>
    <w:basedOn w:val="a"/>
    <w:rsid w:val="008C4F3E"/>
    <w:pPr>
      <w:pBdr>
        <w:top w:val="single" w:sz="4" w:space="0" w:color="auto"/>
        <w:bottom w:val="single" w:sz="4" w:space="0" w:color="auto"/>
      </w:pBdr>
      <w:spacing w:before="100" w:beforeAutospacing="1" w:after="100" w:afterAutospacing="1"/>
      <w:jc w:val="right"/>
      <w:textAlignment w:val="center"/>
    </w:pPr>
  </w:style>
  <w:style w:type="paragraph" w:customStyle="1" w:styleId="xl86">
    <w:name w:val="xl86"/>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91">
    <w:name w:val="xl9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8C4F3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4">
    <w:name w:val="xl94"/>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95">
    <w:name w:val="xl95"/>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8C4F3E"/>
    <w:pPr>
      <w:pBdr>
        <w:right w:val="single" w:sz="4" w:space="0" w:color="auto"/>
      </w:pBdr>
      <w:spacing w:before="100" w:beforeAutospacing="1" w:after="100" w:afterAutospacing="1"/>
    </w:pPr>
  </w:style>
  <w:style w:type="paragraph" w:customStyle="1" w:styleId="xl97">
    <w:name w:val="xl97"/>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8">
    <w:name w:val="xl9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0">
    <w:name w:val="xl10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2">
    <w:name w:val="xl102"/>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03">
    <w:name w:val="xl103"/>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4">
    <w:name w:val="xl104"/>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5">
    <w:name w:val="xl105"/>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7">
    <w:name w:val="xl107"/>
    <w:basedOn w:val="a"/>
    <w:rsid w:val="008C4F3E"/>
    <w:pPr>
      <w:spacing w:before="100" w:beforeAutospacing="1" w:after="100" w:afterAutospacing="1"/>
      <w:jc w:val="center"/>
      <w:textAlignment w:val="center"/>
    </w:pPr>
  </w:style>
  <w:style w:type="paragraph" w:customStyle="1" w:styleId="xl108">
    <w:name w:val="xl108"/>
    <w:basedOn w:val="a"/>
    <w:rsid w:val="008C4F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1">
    <w:name w:val="xl111"/>
    <w:basedOn w:val="a"/>
    <w:rsid w:val="008C4F3E"/>
    <w:pPr>
      <w:spacing w:before="100" w:beforeAutospacing="1" w:after="100" w:afterAutospacing="1"/>
      <w:jc w:val="center"/>
      <w:textAlignment w:val="center"/>
    </w:pPr>
    <w:rPr>
      <w:b/>
      <w:bCs/>
      <w:sz w:val="16"/>
      <w:szCs w:val="16"/>
    </w:rPr>
  </w:style>
  <w:style w:type="paragraph" w:customStyle="1" w:styleId="xl112">
    <w:name w:val="xl112"/>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8C4F3E"/>
    <w:pPr>
      <w:spacing w:before="100" w:beforeAutospacing="1" w:after="100" w:afterAutospacing="1"/>
      <w:jc w:val="right"/>
      <w:textAlignment w:val="center"/>
    </w:pPr>
  </w:style>
  <w:style w:type="paragraph" w:customStyle="1" w:styleId="xl115">
    <w:name w:val="xl115"/>
    <w:basedOn w:val="a"/>
    <w:rsid w:val="008C4F3E"/>
    <w:pPr>
      <w:spacing w:before="100" w:beforeAutospacing="1" w:after="100" w:afterAutospacing="1"/>
      <w:jc w:val="center"/>
      <w:textAlignment w:val="top"/>
    </w:pPr>
    <w:rPr>
      <w:b/>
      <w:bCs/>
    </w:rPr>
  </w:style>
  <w:style w:type="paragraph" w:customStyle="1" w:styleId="xl116">
    <w:name w:val="xl116"/>
    <w:basedOn w:val="a"/>
    <w:rsid w:val="008C4F3E"/>
    <w:pPr>
      <w:spacing w:before="100" w:beforeAutospacing="1" w:after="100" w:afterAutospacing="1"/>
      <w:jc w:val="right"/>
    </w:pPr>
  </w:style>
  <w:style w:type="paragraph" w:customStyle="1" w:styleId="xl117">
    <w:name w:val="xl117"/>
    <w:basedOn w:val="a"/>
    <w:rsid w:val="008C4F3E"/>
    <w:pPr>
      <w:pBdr>
        <w:top w:val="single" w:sz="4" w:space="0" w:color="auto"/>
        <w:left w:val="single" w:sz="4" w:space="0" w:color="auto"/>
      </w:pBdr>
      <w:spacing w:before="100" w:beforeAutospacing="1" w:after="100" w:afterAutospacing="1"/>
      <w:jc w:val="center"/>
      <w:textAlignment w:val="center"/>
    </w:pPr>
  </w:style>
  <w:style w:type="paragraph" w:customStyle="1" w:styleId="xl118">
    <w:name w:val="xl118"/>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0">
    <w:name w:val="xl12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1">
    <w:name w:val="xl12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370">
    <w:name w:val="Сетка таблицы37"/>
    <w:basedOn w:val="a1"/>
    <w:next w:val="af2"/>
    <w:uiPriority w:val="99"/>
    <w:rsid w:val="008C4F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626AD7"/>
  </w:style>
  <w:style w:type="numbering" w:customStyle="1" w:styleId="131">
    <w:name w:val="Нет списка13"/>
    <w:next w:val="a2"/>
    <w:uiPriority w:val="99"/>
    <w:semiHidden/>
    <w:unhideWhenUsed/>
    <w:rsid w:val="00626AD7"/>
  </w:style>
  <w:style w:type="table" w:customStyle="1" w:styleId="38">
    <w:name w:val="Сетка таблицы38"/>
    <w:basedOn w:val="a1"/>
    <w:next w:val="af2"/>
    <w:rsid w:val="00626A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626AD7"/>
  </w:style>
  <w:style w:type="table" w:customStyle="1" w:styleId="2111">
    <w:name w:val="Сетка таблицы211"/>
    <w:basedOn w:val="a1"/>
    <w:next w:val="af2"/>
    <w:uiPriority w:val="59"/>
    <w:rsid w:val="00626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626AD7"/>
  </w:style>
  <w:style w:type="numbering" w:customStyle="1" w:styleId="1120">
    <w:name w:val="Нет списка112"/>
    <w:next w:val="a2"/>
    <w:uiPriority w:val="99"/>
    <w:semiHidden/>
    <w:unhideWhenUsed/>
    <w:rsid w:val="00626AD7"/>
  </w:style>
  <w:style w:type="numbering" w:customStyle="1" w:styleId="1112">
    <w:name w:val="Нет списка1112"/>
    <w:next w:val="a2"/>
    <w:uiPriority w:val="99"/>
    <w:semiHidden/>
    <w:unhideWhenUsed/>
    <w:rsid w:val="00626AD7"/>
  </w:style>
  <w:style w:type="numbering" w:customStyle="1" w:styleId="2120">
    <w:name w:val="Нет списка212"/>
    <w:next w:val="a2"/>
    <w:uiPriority w:val="99"/>
    <w:semiHidden/>
    <w:unhideWhenUsed/>
    <w:rsid w:val="00626AD7"/>
  </w:style>
  <w:style w:type="numbering" w:customStyle="1" w:styleId="410">
    <w:name w:val="Нет списка41"/>
    <w:next w:val="a2"/>
    <w:uiPriority w:val="99"/>
    <w:semiHidden/>
    <w:unhideWhenUsed/>
    <w:rsid w:val="00626AD7"/>
  </w:style>
  <w:style w:type="paragraph" w:styleId="2a">
    <w:name w:val="Body Text Indent 2"/>
    <w:basedOn w:val="a"/>
    <w:link w:val="2b"/>
    <w:uiPriority w:val="99"/>
    <w:semiHidden/>
    <w:unhideWhenUsed/>
    <w:rsid w:val="008B4999"/>
    <w:pPr>
      <w:spacing w:after="120" w:line="480" w:lineRule="auto"/>
      <w:ind w:left="283"/>
    </w:pPr>
  </w:style>
  <w:style w:type="character" w:customStyle="1" w:styleId="2b">
    <w:name w:val="Основной текст с отступом 2 Знак"/>
    <w:basedOn w:val="a0"/>
    <w:link w:val="2a"/>
    <w:uiPriority w:val="99"/>
    <w:semiHidden/>
    <w:rsid w:val="008B499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5"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F53D5"/>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9"/>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0">
    <w:name w:val="heading 3"/>
    <w:basedOn w:val="a"/>
    <w:next w:val="a"/>
    <w:link w:val="31"/>
    <w:unhideWhenUsed/>
    <w:qFormat/>
    <w:rsid w:val="00AF53D5"/>
    <w:pPr>
      <w:keepNext/>
      <w:widowControl w:val="0"/>
      <w:autoSpaceDE w:val="0"/>
      <w:autoSpaceDN w:val="0"/>
      <w:spacing w:before="240" w:after="60"/>
      <w:outlineLvl w:val="2"/>
    </w:pPr>
    <w:rPr>
      <w:b/>
      <w:bCs/>
    </w:rPr>
  </w:style>
  <w:style w:type="paragraph" w:styleId="40">
    <w:name w:val="heading 4"/>
    <w:basedOn w:val="a"/>
    <w:next w:val="a"/>
    <w:link w:val="41"/>
    <w:uiPriority w:val="9"/>
    <w:semiHidden/>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B45F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unhideWhenUsed/>
    <w:qFormat/>
    <w:rsid w:val="000E04B7"/>
    <w:rPr>
      <w:rFonts w:ascii="Tahoma" w:hAnsi="Tahoma" w:cs="Tahoma"/>
      <w:sz w:val="16"/>
      <w:szCs w:val="16"/>
    </w:rPr>
  </w:style>
  <w:style w:type="character" w:customStyle="1" w:styleId="a8">
    <w:name w:val="Текст выноски Знак"/>
    <w:basedOn w:val="a0"/>
    <w:link w:val="a7"/>
    <w:uiPriority w:val="99"/>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1">
    <w:name w:val="Заголовок 1 Знак"/>
    <w:basedOn w:val="a0"/>
    <w:link w:val="10"/>
    <w:uiPriority w:val="9"/>
    <w:rsid w:val="00AF53D5"/>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9"/>
    <w:rsid w:val="00AF53D5"/>
    <w:rPr>
      <w:rFonts w:ascii="Cambria" w:eastAsia="Times New Roman" w:hAnsi="Cambria" w:cs="Times New Roman"/>
      <w:b/>
      <w:bCs/>
      <w:color w:val="4F81BD"/>
      <w:sz w:val="26"/>
      <w:szCs w:val="26"/>
    </w:rPr>
  </w:style>
  <w:style w:type="character" w:customStyle="1" w:styleId="31">
    <w:name w:val="Заголовок 3 Знак"/>
    <w:basedOn w:val="a0"/>
    <w:link w:val="30"/>
    <w:rsid w:val="00AF53D5"/>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link w:val="ConsPlusNormal0"/>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uiPriority w:val="99"/>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3">
    <w:name w:val="Основной текст Знак1"/>
    <w:basedOn w:val="a0"/>
    <w:uiPriority w:val="99"/>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uiPriority w:val="34"/>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note text"/>
    <w:basedOn w:val="a"/>
    <w:link w:val="af4"/>
    <w:unhideWhenUsed/>
    <w:rsid w:val="00AF53D5"/>
    <w:rPr>
      <w:sz w:val="20"/>
      <w:szCs w:val="20"/>
    </w:rPr>
  </w:style>
  <w:style w:type="character" w:customStyle="1" w:styleId="af4">
    <w:name w:val="Текст сноски Знак"/>
    <w:basedOn w:val="a0"/>
    <w:link w:val="af3"/>
    <w:rsid w:val="00AF53D5"/>
    <w:rPr>
      <w:rFonts w:ascii="Times New Roman" w:eastAsia="Times New Roman" w:hAnsi="Times New Roman" w:cs="Times New Roman"/>
      <w:sz w:val="20"/>
      <w:szCs w:val="20"/>
      <w:lang w:eastAsia="ru-RU"/>
    </w:rPr>
  </w:style>
  <w:style w:type="character" w:styleId="af5">
    <w:name w:val="footnote reference"/>
    <w:unhideWhenUsed/>
    <w:rsid w:val="00AF53D5"/>
    <w:rPr>
      <w:vertAlign w:val="superscript"/>
    </w:rPr>
  </w:style>
  <w:style w:type="character" w:styleId="af6">
    <w:name w:val="FollowedHyperlink"/>
    <w:basedOn w:val="a0"/>
    <w:uiPriority w:val="99"/>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4">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uiPriority w:val="99"/>
    <w:rsid w:val="00AF53D5"/>
    <w:rPr>
      <w:b/>
      <w:bCs/>
      <w:color w:val="000080"/>
    </w:rPr>
  </w:style>
  <w:style w:type="paragraph" w:customStyle="1" w:styleId="15">
    <w:name w:val="Обычный1"/>
    <w:link w:val="16"/>
    <w:qFormat/>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6">
    <w:name w:val="Обычный1 Знак"/>
    <w:basedOn w:val="a0"/>
    <w:link w:val="15"/>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qFormat/>
    <w:rsid w:val="00AF53D5"/>
    <w:pPr>
      <w:widowControl w:val="0"/>
      <w:autoSpaceDE w:val="0"/>
      <w:autoSpaceDN w:val="0"/>
      <w:adjustRightInd w:val="0"/>
      <w:jc w:val="both"/>
    </w:pPr>
    <w:rPr>
      <w:rFonts w:ascii="Arial" w:hAnsi="Arial" w:cs="Arial"/>
      <w:sz w:val="26"/>
      <w:szCs w:val="26"/>
    </w:rPr>
  </w:style>
  <w:style w:type="numbering" w:customStyle="1" w:styleId="22">
    <w:name w:val="Нет списка2"/>
    <w:next w:val="a2"/>
    <w:semiHidden/>
    <w:unhideWhenUsed/>
    <w:rsid w:val="00AF53D5"/>
  </w:style>
  <w:style w:type="table" w:customStyle="1" w:styleId="17">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uiPriority w:val="99"/>
    <w:rsid w:val="00EE726B"/>
    <w:pPr>
      <w:spacing w:before="100" w:beforeAutospacing="1" w:after="100" w:afterAutospacing="1"/>
    </w:pPr>
  </w:style>
  <w:style w:type="paragraph" w:customStyle="1" w:styleId="18">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2">
    <w:name w:val="Сетка таблицы3"/>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
    <w:name w:val="Заголовок 4 Знак"/>
    <w:basedOn w:val="a0"/>
    <w:link w:val="40"/>
    <w:uiPriority w:val="9"/>
    <w:semiHidden/>
    <w:rsid w:val="00A1536B"/>
    <w:rPr>
      <w:rFonts w:asciiTheme="majorHAnsi" w:eastAsiaTheme="majorEastAsia" w:hAnsiTheme="majorHAnsi" w:cstheme="majorBidi"/>
      <w:b/>
      <w:bCs/>
      <w:i/>
      <w:iCs/>
      <w:color w:val="4F81BD" w:themeColor="accent1"/>
      <w:sz w:val="24"/>
      <w:szCs w:val="24"/>
      <w:lang w:eastAsia="ru-RU"/>
    </w:rPr>
  </w:style>
  <w:style w:type="table" w:customStyle="1" w:styleId="8">
    <w:name w:val="Сетка таблицы8"/>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12">
    <w:name w:val="Pa12"/>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AC7"/>
    <w:pPr>
      <w:spacing w:line="221" w:lineRule="atLeast"/>
    </w:pPr>
    <w:rPr>
      <w:rFonts w:ascii="OctavaC" w:hAnsi="OctavaC" w:cstheme="minorBidi"/>
      <w:color w:val="auto"/>
    </w:rPr>
  </w:style>
  <w:style w:type="paragraph" w:customStyle="1" w:styleId="Pa17">
    <w:name w:val="Pa17"/>
    <w:basedOn w:val="Default"/>
    <w:next w:val="Default"/>
    <w:uiPriority w:val="99"/>
    <w:rsid w:val="00EE5AC7"/>
    <w:pPr>
      <w:spacing w:line="181" w:lineRule="atLeast"/>
    </w:pPr>
    <w:rPr>
      <w:rFonts w:ascii="OctavaC" w:hAnsi="OctavaC" w:cstheme="minorBidi"/>
      <w:color w:val="auto"/>
    </w:rPr>
  </w:style>
  <w:style w:type="character" w:customStyle="1" w:styleId="60">
    <w:name w:val="Заголовок 6 Знак"/>
    <w:basedOn w:val="a0"/>
    <w:link w:val="6"/>
    <w:uiPriority w:val="9"/>
    <w:semiHidden/>
    <w:rsid w:val="001B45FF"/>
    <w:rPr>
      <w:rFonts w:asciiTheme="majorHAnsi" w:eastAsiaTheme="majorEastAsia" w:hAnsiTheme="majorHAnsi" w:cstheme="majorBidi"/>
      <w:i/>
      <w:iCs/>
      <w:color w:val="243F60" w:themeColor="accent1" w:themeShade="7F"/>
      <w:sz w:val="24"/>
      <w:szCs w:val="24"/>
      <w:lang w:eastAsia="ru-RU"/>
    </w:rPr>
  </w:style>
  <w:style w:type="numbering" w:customStyle="1" w:styleId="35">
    <w:name w:val="Нет списка3"/>
    <w:next w:val="a2"/>
    <w:uiPriority w:val="99"/>
    <w:semiHidden/>
    <w:unhideWhenUsed/>
    <w:rsid w:val="001B45FF"/>
  </w:style>
  <w:style w:type="character" w:customStyle="1" w:styleId="aff5">
    <w:name w:val="Основной текст_"/>
    <w:basedOn w:val="a0"/>
    <w:link w:val="1a"/>
    <w:rsid w:val="001B45FF"/>
    <w:rPr>
      <w:rFonts w:ascii="Times New Roman" w:eastAsia="Times New Roman" w:hAnsi="Times New Roman" w:cs="Times New Roman"/>
      <w:sz w:val="27"/>
      <w:szCs w:val="27"/>
      <w:shd w:val="clear" w:color="auto" w:fill="FFFFFF"/>
    </w:rPr>
  </w:style>
  <w:style w:type="paragraph" w:customStyle="1" w:styleId="1a">
    <w:name w:val="Основной текст1"/>
    <w:basedOn w:val="a"/>
    <w:link w:val="aff5"/>
    <w:rsid w:val="001B45FF"/>
    <w:pPr>
      <w:widowControl w:val="0"/>
      <w:shd w:val="clear" w:color="auto" w:fill="FFFFFF"/>
      <w:spacing w:line="638" w:lineRule="exact"/>
      <w:jc w:val="center"/>
    </w:pPr>
    <w:rPr>
      <w:sz w:val="27"/>
      <w:szCs w:val="27"/>
      <w:lang w:eastAsia="en-US"/>
    </w:rPr>
  </w:style>
  <w:style w:type="character" w:customStyle="1" w:styleId="ConsPlusNormal0">
    <w:name w:val="ConsPlusNormal Знак"/>
    <w:basedOn w:val="a0"/>
    <w:link w:val="ConsPlusNormal"/>
    <w:locked/>
    <w:rsid w:val="001B45FF"/>
    <w:rPr>
      <w:rFonts w:ascii="Times New Roman" w:eastAsia="Times New Roman" w:hAnsi="Times New Roman" w:cs="Times New Roman"/>
      <w:sz w:val="28"/>
      <w:szCs w:val="28"/>
      <w:lang w:eastAsia="ru-RU"/>
    </w:rPr>
  </w:style>
  <w:style w:type="character" w:customStyle="1" w:styleId="ConsPlusNormal1">
    <w:name w:val="ConsPlusNormal Знак Знак Знак"/>
    <w:link w:val="ConsPlusNormal2"/>
    <w:locked/>
    <w:rsid w:val="001B45FF"/>
    <w:rPr>
      <w:rFonts w:ascii="Arial" w:hAnsi="Arial" w:cs="Arial"/>
    </w:rPr>
  </w:style>
  <w:style w:type="paragraph" w:customStyle="1" w:styleId="ConsPlusNormal2">
    <w:name w:val="ConsPlusNormal Знак Знак"/>
    <w:link w:val="ConsPlusNormal1"/>
    <w:rsid w:val="001B45FF"/>
    <w:pPr>
      <w:widowControl w:val="0"/>
      <w:autoSpaceDE w:val="0"/>
      <w:autoSpaceDN w:val="0"/>
      <w:adjustRightInd w:val="0"/>
      <w:spacing w:after="0" w:line="240" w:lineRule="auto"/>
      <w:ind w:firstLine="720"/>
    </w:pPr>
    <w:rPr>
      <w:rFonts w:ascii="Arial" w:hAnsi="Arial" w:cs="Arial"/>
    </w:rPr>
  </w:style>
  <w:style w:type="character" w:customStyle="1" w:styleId="apple-style-span">
    <w:name w:val="apple-style-span"/>
    <w:basedOn w:val="a0"/>
    <w:rsid w:val="001B45FF"/>
  </w:style>
  <w:style w:type="character" w:customStyle="1" w:styleId="FontStyle19">
    <w:name w:val="Font Style19"/>
    <w:uiPriority w:val="99"/>
    <w:rsid w:val="001B45FF"/>
    <w:rPr>
      <w:rFonts w:ascii="Times New Roman" w:hAnsi="Times New Roman"/>
      <w:sz w:val="26"/>
    </w:rPr>
  </w:style>
  <w:style w:type="paragraph" w:customStyle="1" w:styleId="ConsNormal">
    <w:name w:val="ConsNormal"/>
    <w:uiPriority w:val="99"/>
    <w:rsid w:val="001B45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No Spacing"/>
    <w:uiPriority w:val="1"/>
    <w:qFormat/>
    <w:rsid w:val="001B45FF"/>
    <w:pPr>
      <w:spacing w:after="0" w:line="240" w:lineRule="auto"/>
    </w:pPr>
    <w:rPr>
      <w:rFonts w:ascii="Calibri" w:eastAsia="Times New Roman" w:hAnsi="Calibri" w:cs="Times New Roman"/>
      <w:lang w:eastAsia="ru-RU"/>
    </w:rPr>
  </w:style>
  <w:style w:type="paragraph" w:customStyle="1" w:styleId="Style8">
    <w:name w:val="Style8"/>
    <w:basedOn w:val="a"/>
    <w:uiPriority w:val="99"/>
    <w:rsid w:val="001B45FF"/>
    <w:pPr>
      <w:widowControl w:val="0"/>
      <w:autoSpaceDE w:val="0"/>
      <w:autoSpaceDN w:val="0"/>
      <w:adjustRightInd w:val="0"/>
      <w:jc w:val="both"/>
    </w:pPr>
  </w:style>
  <w:style w:type="numbering" w:customStyle="1" w:styleId="121">
    <w:name w:val="Нет списка12"/>
    <w:next w:val="a2"/>
    <w:uiPriority w:val="99"/>
    <w:semiHidden/>
    <w:unhideWhenUsed/>
    <w:rsid w:val="001B45FF"/>
  </w:style>
  <w:style w:type="table" w:customStyle="1" w:styleId="350">
    <w:name w:val="Сетка таблицы35"/>
    <w:basedOn w:val="a1"/>
    <w:next w:val="af2"/>
    <w:rsid w:val="001B45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 Знак1 Знак"/>
    <w:basedOn w:val="a"/>
    <w:rsid w:val="001B45FF"/>
    <w:pPr>
      <w:widowControl w:val="0"/>
      <w:adjustRightInd w:val="0"/>
      <w:spacing w:after="160" w:line="240" w:lineRule="exact"/>
      <w:jc w:val="right"/>
    </w:pPr>
    <w:rPr>
      <w:sz w:val="20"/>
      <w:szCs w:val="20"/>
      <w:lang w:val="en-GB" w:eastAsia="en-US"/>
    </w:rPr>
  </w:style>
  <w:style w:type="numbering" w:customStyle="1" w:styleId="211">
    <w:name w:val="Нет списка21"/>
    <w:next w:val="a2"/>
    <w:uiPriority w:val="99"/>
    <w:semiHidden/>
    <w:unhideWhenUsed/>
    <w:rsid w:val="001B45FF"/>
  </w:style>
  <w:style w:type="table" w:customStyle="1" w:styleId="2100">
    <w:name w:val="Сетка таблицы210"/>
    <w:basedOn w:val="a1"/>
    <w:next w:val="af2"/>
    <w:uiPriority w:val="59"/>
    <w:rsid w:val="001B4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Indent 3"/>
    <w:basedOn w:val="a"/>
    <w:link w:val="37"/>
    <w:uiPriority w:val="99"/>
    <w:rsid w:val="001B45FF"/>
    <w:pPr>
      <w:spacing w:after="120"/>
      <w:ind w:left="283" w:firstLine="720"/>
      <w:jc w:val="both"/>
    </w:pPr>
    <w:rPr>
      <w:sz w:val="16"/>
      <w:szCs w:val="16"/>
    </w:rPr>
  </w:style>
  <w:style w:type="character" w:customStyle="1" w:styleId="37">
    <w:name w:val="Основной текст с отступом 3 Знак"/>
    <w:basedOn w:val="a0"/>
    <w:link w:val="36"/>
    <w:uiPriority w:val="99"/>
    <w:rsid w:val="001B45FF"/>
    <w:rPr>
      <w:rFonts w:ascii="Times New Roman" w:eastAsia="Times New Roman" w:hAnsi="Times New Roman" w:cs="Times New Roman"/>
      <w:sz w:val="16"/>
      <w:szCs w:val="16"/>
      <w:lang w:eastAsia="ru-RU"/>
    </w:rPr>
  </w:style>
  <w:style w:type="numbering" w:customStyle="1" w:styleId="311">
    <w:name w:val="Нет списка31"/>
    <w:next w:val="a2"/>
    <w:uiPriority w:val="99"/>
    <w:semiHidden/>
    <w:unhideWhenUsed/>
    <w:rsid w:val="001B45FF"/>
  </w:style>
  <w:style w:type="numbering" w:customStyle="1" w:styleId="1110">
    <w:name w:val="Нет списка111"/>
    <w:next w:val="a2"/>
    <w:uiPriority w:val="99"/>
    <w:semiHidden/>
    <w:unhideWhenUsed/>
    <w:rsid w:val="001B45FF"/>
  </w:style>
  <w:style w:type="numbering" w:customStyle="1" w:styleId="1111">
    <w:name w:val="Нет списка1111"/>
    <w:next w:val="a2"/>
    <w:uiPriority w:val="99"/>
    <w:semiHidden/>
    <w:unhideWhenUsed/>
    <w:rsid w:val="001B45FF"/>
  </w:style>
  <w:style w:type="numbering" w:customStyle="1" w:styleId="2110">
    <w:name w:val="Нет списка211"/>
    <w:next w:val="a2"/>
    <w:uiPriority w:val="99"/>
    <w:semiHidden/>
    <w:unhideWhenUsed/>
    <w:rsid w:val="001B45FF"/>
  </w:style>
  <w:style w:type="numbering" w:customStyle="1" w:styleId="43">
    <w:name w:val="Нет списка4"/>
    <w:next w:val="a2"/>
    <w:uiPriority w:val="99"/>
    <w:semiHidden/>
    <w:unhideWhenUsed/>
    <w:rsid w:val="001B45FF"/>
  </w:style>
  <w:style w:type="paragraph" w:customStyle="1" w:styleId="Standard">
    <w:name w:val="Standard"/>
    <w:rsid w:val="001B45FF"/>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212">
    <w:name w:val="Заголовок 21"/>
    <w:basedOn w:val="15"/>
    <w:qFormat/>
    <w:rsid w:val="001B45FF"/>
    <w:pPr>
      <w:keepNext/>
      <w:widowControl/>
      <w:autoSpaceDE/>
      <w:autoSpaceDN/>
      <w:jc w:val="center"/>
      <w:outlineLvl w:val="1"/>
    </w:pPr>
    <w:rPr>
      <w:rFonts w:ascii="Arial" w:hAnsi="Arial"/>
      <w:color w:val="00000A"/>
      <w:sz w:val="24"/>
    </w:rPr>
  </w:style>
  <w:style w:type="paragraph" w:styleId="aff7">
    <w:name w:val="Document Map"/>
    <w:basedOn w:val="a"/>
    <w:link w:val="aff8"/>
    <w:uiPriority w:val="99"/>
    <w:semiHidden/>
    <w:unhideWhenUsed/>
    <w:rsid w:val="001B45FF"/>
    <w:rPr>
      <w:rFonts w:ascii="Tahoma" w:eastAsiaTheme="minorHAnsi" w:hAnsi="Tahoma" w:cs="Tahoma"/>
      <w:sz w:val="16"/>
      <w:szCs w:val="16"/>
      <w:lang w:eastAsia="en-US"/>
    </w:rPr>
  </w:style>
  <w:style w:type="character" w:customStyle="1" w:styleId="aff8">
    <w:name w:val="Схема документа Знак"/>
    <w:basedOn w:val="a0"/>
    <w:link w:val="aff7"/>
    <w:uiPriority w:val="99"/>
    <w:semiHidden/>
    <w:rsid w:val="001B45FF"/>
    <w:rPr>
      <w:rFonts w:ascii="Tahoma" w:hAnsi="Tahoma" w:cs="Tahoma"/>
      <w:sz w:val="16"/>
      <w:szCs w:val="16"/>
    </w:rPr>
  </w:style>
  <w:style w:type="paragraph" w:customStyle="1" w:styleId="s1">
    <w:name w:val="s_1"/>
    <w:basedOn w:val="a"/>
    <w:rsid w:val="001B45FF"/>
    <w:pPr>
      <w:spacing w:before="100" w:beforeAutospacing="1" w:after="100" w:afterAutospacing="1"/>
    </w:pPr>
  </w:style>
  <w:style w:type="paragraph" w:customStyle="1" w:styleId="1">
    <w:name w:val="_Заголовок1"/>
    <w:basedOn w:val="a"/>
    <w:qFormat/>
    <w:rsid w:val="001B45FF"/>
    <w:pPr>
      <w:keepNext/>
      <w:keepLines/>
      <w:numPr>
        <w:numId w:val="1"/>
      </w:numPr>
      <w:tabs>
        <w:tab w:val="left" w:pos="1134"/>
      </w:tabs>
      <w:spacing w:before="600" w:after="240" w:line="276" w:lineRule="auto"/>
      <w:ind w:right="567"/>
      <w:jc w:val="center"/>
      <w:outlineLvl w:val="0"/>
    </w:pPr>
    <w:rPr>
      <w:rFonts w:eastAsia="Calibri"/>
      <w:b/>
      <w:sz w:val="28"/>
      <w:szCs w:val="28"/>
      <w:lang w:eastAsia="en-US"/>
    </w:rPr>
  </w:style>
  <w:style w:type="paragraph" w:customStyle="1" w:styleId="2">
    <w:name w:val="_Заголовок2"/>
    <w:basedOn w:val="1"/>
    <w:qFormat/>
    <w:rsid w:val="001B45FF"/>
    <w:pPr>
      <w:numPr>
        <w:ilvl w:val="1"/>
      </w:numPr>
      <w:spacing w:before="240" w:after="120"/>
      <w:outlineLvl w:val="1"/>
    </w:pPr>
  </w:style>
  <w:style w:type="paragraph" w:customStyle="1" w:styleId="3">
    <w:name w:val="_Заголовок3"/>
    <w:basedOn w:val="2"/>
    <w:qFormat/>
    <w:rsid w:val="001B45FF"/>
    <w:pPr>
      <w:numPr>
        <w:ilvl w:val="2"/>
      </w:numPr>
      <w:spacing w:before="120" w:after="80"/>
      <w:outlineLvl w:val="2"/>
    </w:pPr>
  </w:style>
  <w:style w:type="paragraph" w:customStyle="1" w:styleId="4">
    <w:name w:val="_Заголовок4"/>
    <w:basedOn w:val="3"/>
    <w:qFormat/>
    <w:rsid w:val="001B45FF"/>
    <w:pPr>
      <w:keepLines w:val="0"/>
      <w:numPr>
        <w:ilvl w:val="3"/>
      </w:numPr>
      <w:spacing w:before="80" w:after="0"/>
      <w:ind w:right="0"/>
      <w:jc w:val="both"/>
      <w:outlineLvl w:val="3"/>
    </w:pPr>
    <w:rPr>
      <w:b w:val="0"/>
    </w:rPr>
  </w:style>
  <w:style w:type="paragraph" w:styleId="HTML">
    <w:name w:val="HTML Preformatted"/>
    <w:basedOn w:val="a"/>
    <w:link w:val="HTML0"/>
    <w:uiPriority w:val="99"/>
    <w:semiHidden/>
    <w:unhideWhenUsed/>
    <w:rsid w:val="001B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B45FF"/>
    <w:rPr>
      <w:rFonts w:ascii="Courier New" w:eastAsia="Times New Roman" w:hAnsi="Courier New" w:cs="Courier New"/>
      <w:sz w:val="20"/>
      <w:szCs w:val="20"/>
      <w:lang w:eastAsia="ru-RU"/>
    </w:rPr>
  </w:style>
  <w:style w:type="character" w:customStyle="1" w:styleId="fill">
    <w:name w:val="fill"/>
    <w:rsid w:val="001B45FF"/>
    <w:rPr>
      <w:b/>
      <w:bCs/>
      <w:i/>
      <w:iCs/>
      <w:color w:val="FF0000"/>
    </w:rPr>
  </w:style>
  <w:style w:type="paragraph" w:styleId="aff9">
    <w:name w:val="Body Text Indent"/>
    <w:basedOn w:val="a"/>
    <w:link w:val="affa"/>
    <w:uiPriority w:val="99"/>
    <w:semiHidden/>
    <w:unhideWhenUsed/>
    <w:rsid w:val="003D21A8"/>
    <w:pPr>
      <w:spacing w:after="120"/>
      <w:ind w:left="283"/>
    </w:pPr>
  </w:style>
  <w:style w:type="character" w:customStyle="1" w:styleId="affa">
    <w:name w:val="Основной текст с отступом Знак"/>
    <w:basedOn w:val="a0"/>
    <w:link w:val="aff9"/>
    <w:uiPriority w:val="99"/>
    <w:semiHidden/>
    <w:rsid w:val="003D21A8"/>
    <w:rPr>
      <w:rFonts w:ascii="Times New Roman" w:eastAsia="Times New Roman" w:hAnsi="Times New Roman" w:cs="Times New Roman"/>
      <w:sz w:val="24"/>
      <w:szCs w:val="24"/>
      <w:lang w:eastAsia="ru-RU"/>
    </w:rPr>
  </w:style>
  <w:style w:type="table" w:customStyle="1" w:styleId="360">
    <w:name w:val="Сетка таблицы36"/>
    <w:basedOn w:val="a1"/>
    <w:next w:val="af2"/>
    <w:rsid w:val="003D21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1839DA"/>
  </w:style>
  <w:style w:type="paragraph" w:customStyle="1" w:styleId="HEADERTEXT">
    <w:name w:val=".HEADERTEXT"/>
    <w:rsid w:val="001839DA"/>
    <w:pPr>
      <w:widowControl w:val="0"/>
      <w:autoSpaceDE w:val="0"/>
      <w:autoSpaceDN w:val="0"/>
      <w:adjustRightInd w:val="0"/>
      <w:spacing w:after="0" w:line="240" w:lineRule="auto"/>
      <w:ind w:firstLine="680"/>
      <w:jc w:val="both"/>
    </w:pPr>
    <w:rPr>
      <w:rFonts w:ascii="Arial" w:eastAsia="Times New Roman" w:hAnsi="Arial" w:cs="Arial"/>
      <w:color w:val="2B4279"/>
      <w:lang w:eastAsia="ru-RU"/>
    </w:rPr>
  </w:style>
  <w:style w:type="character" w:styleId="affb">
    <w:name w:val="page number"/>
    <w:rsid w:val="001839DA"/>
  </w:style>
  <w:style w:type="character" w:styleId="affc">
    <w:name w:val="Emphasis"/>
    <w:qFormat/>
    <w:rsid w:val="001839DA"/>
    <w:rPr>
      <w:i/>
      <w:iCs/>
    </w:rPr>
  </w:style>
  <w:style w:type="character" w:styleId="affd">
    <w:name w:val="annotation reference"/>
    <w:uiPriority w:val="99"/>
    <w:unhideWhenUsed/>
    <w:rsid w:val="001839DA"/>
    <w:rPr>
      <w:sz w:val="16"/>
      <w:szCs w:val="16"/>
    </w:rPr>
  </w:style>
  <w:style w:type="character" w:customStyle="1" w:styleId="affe">
    <w:name w:val="Тема примечания Знак"/>
    <w:link w:val="afff"/>
    <w:uiPriority w:val="99"/>
    <w:rsid w:val="001839DA"/>
    <w:rPr>
      <w:rFonts w:eastAsia="Andale Sans UI"/>
      <w:b/>
      <w:bCs/>
      <w:kern w:val="1"/>
    </w:rPr>
  </w:style>
  <w:style w:type="character" w:customStyle="1" w:styleId="afff0">
    <w:name w:val="Цветовое выделение для Текст"/>
    <w:rsid w:val="001839DA"/>
    <w:rPr>
      <w:rFonts w:ascii="Times New Roman CYR" w:eastAsia="Times New Roman CYR" w:hAnsi="Times New Roman CYR" w:cs="Times New Roman CYR"/>
      <w:sz w:val="24"/>
      <w:szCs w:val="24"/>
    </w:rPr>
  </w:style>
  <w:style w:type="character" w:customStyle="1" w:styleId="afff1">
    <w:name w:val="Текст примечания Знак"/>
    <w:link w:val="afff2"/>
    <w:uiPriority w:val="99"/>
    <w:rsid w:val="001839DA"/>
    <w:rPr>
      <w:rFonts w:eastAsia="Andale Sans UI"/>
      <w:kern w:val="1"/>
    </w:rPr>
  </w:style>
  <w:style w:type="character" w:customStyle="1" w:styleId="afff3">
    <w:name w:val="Âûäåëåíèå"/>
    <w:rsid w:val="001839DA"/>
    <w:rPr>
      <w:i/>
    </w:rPr>
  </w:style>
  <w:style w:type="character" w:customStyle="1" w:styleId="afff4">
    <w:name w:val="Маркеры списка"/>
    <w:rsid w:val="001839DA"/>
    <w:rPr>
      <w:rFonts w:ascii="OpenSymbol" w:eastAsia="OpenSymbol" w:hAnsi="OpenSymbol" w:cs="OpenSymbol"/>
    </w:rPr>
  </w:style>
  <w:style w:type="character" w:customStyle="1" w:styleId="afff5">
    <w:name w:val="Символ нумерации"/>
    <w:rsid w:val="001839DA"/>
  </w:style>
  <w:style w:type="character" w:customStyle="1" w:styleId="afff6">
    <w:name w:val="Îñíîâíîé øðèôò àáçàöà"/>
    <w:rsid w:val="001839DA"/>
  </w:style>
  <w:style w:type="character" w:customStyle="1" w:styleId="afff7">
    <w:name w:val="Öâåòîâîå âûäåëåíèå"/>
    <w:rsid w:val="001839DA"/>
    <w:rPr>
      <w:rFonts w:ascii="Arial" w:eastAsia="Arial" w:hAnsi="Arial" w:cs="Arial"/>
      <w:b/>
      <w:bCs/>
      <w:color w:val="26282F"/>
      <w:sz w:val="24"/>
      <w:szCs w:val="24"/>
    </w:rPr>
  </w:style>
  <w:style w:type="paragraph" w:styleId="afff2">
    <w:name w:val="annotation text"/>
    <w:basedOn w:val="a"/>
    <w:link w:val="afff1"/>
    <w:uiPriority w:val="99"/>
    <w:unhideWhenUsed/>
    <w:rsid w:val="001839DA"/>
    <w:pPr>
      <w:widowControl w:val="0"/>
      <w:suppressAutoHyphens/>
    </w:pPr>
    <w:rPr>
      <w:rFonts w:asciiTheme="minorHAnsi" w:eastAsia="Andale Sans UI" w:hAnsiTheme="minorHAnsi" w:cstheme="minorBidi"/>
      <w:kern w:val="1"/>
      <w:sz w:val="22"/>
      <w:szCs w:val="22"/>
    </w:rPr>
  </w:style>
  <w:style w:type="character" w:customStyle="1" w:styleId="1c">
    <w:name w:val="Текст примечания Знак1"/>
    <w:basedOn w:val="a0"/>
    <w:rsid w:val="001839DA"/>
    <w:rPr>
      <w:rFonts w:ascii="Times New Roman" w:eastAsia="Times New Roman" w:hAnsi="Times New Roman" w:cs="Times New Roman"/>
      <w:sz w:val="20"/>
      <w:szCs w:val="20"/>
      <w:lang w:eastAsia="ru-RU"/>
    </w:rPr>
  </w:style>
  <w:style w:type="paragraph" w:styleId="afff">
    <w:name w:val="annotation subject"/>
    <w:basedOn w:val="afff2"/>
    <w:next w:val="afff2"/>
    <w:link w:val="affe"/>
    <w:uiPriority w:val="99"/>
    <w:unhideWhenUsed/>
    <w:rsid w:val="001839DA"/>
    <w:rPr>
      <w:b/>
      <w:bCs/>
    </w:rPr>
  </w:style>
  <w:style w:type="character" w:customStyle="1" w:styleId="1d">
    <w:name w:val="Тема примечания Знак1"/>
    <w:basedOn w:val="1c"/>
    <w:rsid w:val="001839DA"/>
    <w:rPr>
      <w:rFonts w:ascii="Times New Roman" w:eastAsia="Times New Roman" w:hAnsi="Times New Roman" w:cs="Times New Roman"/>
      <w:b/>
      <w:bCs/>
      <w:sz w:val="20"/>
      <w:szCs w:val="20"/>
      <w:lang w:eastAsia="ru-RU"/>
    </w:rPr>
  </w:style>
  <w:style w:type="paragraph" w:styleId="afff8">
    <w:name w:val="List"/>
    <w:basedOn w:val="af"/>
    <w:rsid w:val="001839DA"/>
    <w:pPr>
      <w:widowControl w:val="0"/>
      <w:suppressAutoHyphens/>
      <w:autoSpaceDE/>
      <w:autoSpaceDN/>
      <w:spacing w:after="120"/>
      <w:jc w:val="left"/>
    </w:pPr>
    <w:rPr>
      <w:rFonts w:ascii="Times New Roman" w:eastAsia="Andale Sans UI" w:hAnsi="Times New Roman" w:cs="Tahoma"/>
      <w:spacing w:val="0"/>
      <w:kern w:val="1"/>
      <w:sz w:val="24"/>
      <w:szCs w:val="24"/>
    </w:rPr>
  </w:style>
  <w:style w:type="paragraph" w:customStyle="1" w:styleId="1e">
    <w:name w:val="Заголовок1"/>
    <w:basedOn w:val="a"/>
    <w:next w:val="af"/>
    <w:rsid w:val="001839DA"/>
    <w:pPr>
      <w:keepNext/>
      <w:widowControl w:val="0"/>
      <w:suppressAutoHyphens/>
      <w:spacing w:before="240" w:after="120"/>
    </w:pPr>
    <w:rPr>
      <w:rFonts w:ascii="Arial" w:eastAsia="Andale Sans UI" w:hAnsi="Arial" w:cs="Tahoma"/>
      <w:kern w:val="1"/>
      <w:sz w:val="28"/>
      <w:szCs w:val="28"/>
    </w:rPr>
  </w:style>
  <w:style w:type="paragraph" w:customStyle="1" w:styleId="afff9">
    <w:name w:val="Заголовок таблицы"/>
    <w:basedOn w:val="afffa"/>
    <w:rsid w:val="001839DA"/>
    <w:pPr>
      <w:jc w:val="center"/>
    </w:pPr>
    <w:rPr>
      <w:b/>
      <w:bCs/>
    </w:rPr>
  </w:style>
  <w:style w:type="paragraph" w:customStyle="1" w:styleId="1f">
    <w:name w:val="Абзац списка1"/>
    <w:basedOn w:val="a"/>
    <w:rsid w:val="001839DA"/>
    <w:pPr>
      <w:widowControl w:val="0"/>
      <w:suppressAutoHyphens/>
      <w:spacing w:line="100" w:lineRule="atLeast"/>
      <w:ind w:left="720"/>
    </w:pPr>
    <w:rPr>
      <w:kern w:val="1"/>
      <w:sz w:val="20"/>
      <w:szCs w:val="20"/>
    </w:rPr>
  </w:style>
  <w:style w:type="paragraph" w:customStyle="1" w:styleId="text1cl">
    <w:name w:val="text1cl"/>
    <w:basedOn w:val="a"/>
    <w:rsid w:val="001839DA"/>
    <w:pPr>
      <w:spacing w:before="100" w:beforeAutospacing="1" w:after="100" w:afterAutospacing="1"/>
    </w:pPr>
  </w:style>
  <w:style w:type="paragraph" w:customStyle="1" w:styleId="FORMATTEXT0">
    <w:name w:val=".FORMATTEXT"/>
    <w:rsid w:val="001839DA"/>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1f0">
    <w:name w:val="Нижний колонтитул1"/>
    <w:basedOn w:val="a"/>
    <w:next w:val="a"/>
    <w:rsid w:val="001839DA"/>
    <w:pPr>
      <w:widowControl w:val="0"/>
      <w:suppressAutoHyphens/>
    </w:pPr>
    <w:rPr>
      <w:kern w:val="1"/>
      <w:sz w:val="20"/>
      <w:szCs w:val="20"/>
    </w:rPr>
  </w:style>
  <w:style w:type="paragraph" w:customStyle="1" w:styleId="1f1">
    <w:name w:val="Указатель1"/>
    <w:basedOn w:val="a"/>
    <w:rsid w:val="001839DA"/>
    <w:pPr>
      <w:widowControl w:val="0"/>
      <w:suppressLineNumbers/>
      <w:suppressAutoHyphens/>
    </w:pPr>
    <w:rPr>
      <w:rFonts w:eastAsia="Andale Sans UI" w:cs="Tahoma"/>
      <w:kern w:val="1"/>
    </w:rPr>
  </w:style>
  <w:style w:type="paragraph" w:customStyle="1" w:styleId="afffb">
    <w:name w:val="Áàçîâûé"/>
    <w:rsid w:val="001839DA"/>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afffa">
    <w:name w:val="Содержимое таблицы"/>
    <w:basedOn w:val="a"/>
    <w:rsid w:val="001839DA"/>
    <w:pPr>
      <w:widowControl w:val="0"/>
      <w:suppressLineNumbers/>
      <w:suppressAutoHyphens/>
    </w:pPr>
    <w:rPr>
      <w:rFonts w:eastAsia="Andale Sans UI"/>
      <w:kern w:val="1"/>
    </w:rPr>
  </w:style>
  <w:style w:type="paragraph" w:customStyle="1" w:styleId="112">
    <w:name w:val="Заголовок 11"/>
    <w:basedOn w:val="a"/>
    <w:next w:val="a"/>
    <w:rsid w:val="001839DA"/>
    <w:pPr>
      <w:widowControl w:val="0"/>
      <w:suppressAutoHyphens/>
      <w:spacing w:before="108" w:after="108"/>
      <w:jc w:val="center"/>
    </w:pPr>
    <w:rPr>
      <w:rFonts w:eastAsia="Andale Sans UI"/>
      <w:b/>
      <w:bCs/>
      <w:color w:val="26282F"/>
      <w:kern w:val="1"/>
    </w:rPr>
  </w:style>
  <w:style w:type="paragraph" w:customStyle="1" w:styleId="1f2">
    <w:name w:val="Название1"/>
    <w:basedOn w:val="a"/>
    <w:rsid w:val="001839DA"/>
    <w:pPr>
      <w:widowControl w:val="0"/>
      <w:suppressLineNumbers/>
      <w:suppressAutoHyphens/>
      <w:spacing w:before="120" w:after="120"/>
    </w:pPr>
    <w:rPr>
      <w:rFonts w:eastAsia="Andale Sans UI" w:cs="Tahoma"/>
      <w:i/>
      <w:iCs/>
      <w:kern w:val="1"/>
    </w:rPr>
  </w:style>
  <w:style w:type="paragraph" w:customStyle="1" w:styleId="formattexttopleveltext">
    <w:name w:val="formattext topleveltext"/>
    <w:basedOn w:val="a"/>
    <w:rsid w:val="00B9278E"/>
    <w:pPr>
      <w:spacing w:before="100" w:beforeAutospacing="1" w:after="100" w:afterAutospacing="1"/>
    </w:pPr>
  </w:style>
  <w:style w:type="paragraph" w:customStyle="1" w:styleId="xl67">
    <w:name w:val="xl6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8">
    <w:name w:val="xl68"/>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9">
    <w:name w:val="xl69"/>
    <w:basedOn w:val="a"/>
    <w:rsid w:val="008C4F3E"/>
    <w:pPr>
      <w:pBdr>
        <w:top w:val="single" w:sz="4" w:space="0" w:color="auto"/>
        <w:bottom w:val="single" w:sz="4" w:space="0" w:color="auto"/>
      </w:pBdr>
      <w:spacing w:before="100" w:beforeAutospacing="1" w:after="100" w:afterAutospacing="1"/>
    </w:pPr>
  </w:style>
  <w:style w:type="paragraph" w:customStyle="1" w:styleId="xl70">
    <w:name w:val="xl70"/>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71">
    <w:name w:val="xl71"/>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8C4F3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8C4F3E"/>
    <w:pPr>
      <w:pBdr>
        <w:top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5">
    <w:name w:val="xl75"/>
    <w:basedOn w:val="a"/>
    <w:rsid w:val="008C4F3E"/>
    <w:pPr>
      <w:spacing w:before="100" w:beforeAutospacing="1" w:after="100" w:afterAutospacing="1"/>
      <w:jc w:val="right"/>
      <w:textAlignment w:val="center"/>
    </w:pPr>
    <w:rPr>
      <w:b/>
      <w:bCs/>
    </w:rPr>
  </w:style>
  <w:style w:type="paragraph" w:customStyle="1" w:styleId="xl76">
    <w:name w:val="xl76"/>
    <w:basedOn w:val="a"/>
    <w:rsid w:val="008C4F3E"/>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7">
    <w:name w:val="xl7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8">
    <w:name w:val="xl7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a"/>
    <w:rsid w:val="008C4F3E"/>
    <w:pPr>
      <w:pBdr>
        <w:left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8C4F3E"/>
    <w:pPr>
      <w:pBdr>
        <w:left w:val="single" w:sz="4" w:space="0" w:color="auto"/>
      </w:pBdr>
      <w:spacing w:before="100" w:beforeAutospacing="1" w:after="100" w:afterAutospacing="1"/>
    </w:pPr>
  </w:style>
  <w:style w:type="paragraph" w:customStyle="1" w:styleId="xl81">
    <w:name w:val="xl8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2">
    <w:name w:val="xl82"/>
    <w:basedOn w:val="a"/>
    <w:rsid w:val="008C4F3E"/>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3">
    <w:name w:val="xl83"/>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4">
    <w:name w:val="xl84"/>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85">
    <w:name w:val="xl85"/>
    <w:basedOn w:val="a"/>
    <w:rsid w:val="008C4F3E"/>
    <w:pPr>
      <w:pBdr>
        <w:top w:val="single" w:sz="4" w:space="0" w:color="auto"/>
        <w:bottom w:val="single" w:sz="4" w:space="0" w:color="auto"/>
      </w:pBdr>
      <w:spacing w:before="100" w:beforeAutospacing="1" w:after="100" w:afterAutospacing="1"/>
      <w:jc w:val="right"/>
      <w:textAlignment w:val="center"/>
    </w:pPr>
  </w:style>
  <w:style w:type="paragraph" w:customStyle="1" w:styleId="xl86">
    <w:name w:val="xl86"/>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91">
    <w:name w:val="xl9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8C4F3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4">
    <w:name w:val="xl94"/>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95">
    <w:name w:val="xl95"/>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8C4F3E"/>
    <w:pPr>
      <w:pBdr>
        <w:right w:val="single" w:sz="4" w:space="0" w:color="auto"/>
      </w:pBdr>
      <w:spacing w:before="100" w:beforeAutospacing="1" w:after="100" w:afterAutospacing="1"/>
    </w:pPr>
  </w:style>
  <w:style w:type="paragraph" w:customStyle="1" w:styleId="xl97">
    <w:name w:val="xl97"/>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8">
    <w:name w:val="xl9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0">
    <w:name w:val="xl10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2">
    <w:name w:val="xl102"/>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03">
    <w:name w:val="xl103"/>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4">
    <w:name w:val="xl104"/>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5">
    <w:name w:val="xl105"/>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7">
    <w:name w:val="xl107"/>
    <w:basedOn w:val="a"/>
    <w:rsid w:val="008C4F3E"/>
    <w:pPr>
      <w:spacing w:before="100" w:beforeAutospacing="1" w:after="100" w:afterAutospacing="1"/>
      <w:jc w:val="center"/>
      <w:textAlignment w:val="center"/>
    </w:pPr>
  </w:style>
  <w:style w:type="paragraph" w:customStyle="1" w:styleId="xl108">
    <w:name w:val="xl108"/>
    <w:basedOn w:val="a"/>
    <w:rsid w:val="008C4F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1">
    <w:name w:val="xl111"/>
    <w:basedOn w:val="a"/>
    <w:rsid w:val="008C4F3E"/>
    <w:pPr>
      <w:spacing w:before="100" w:beforeAutospacing="1" w:after="100" w:afterAutospacing="1"/>
      <w:jc w:val="center"/>
      <w:textAlignment w:val="center"/>
    </w:pPr>
    <w:rPr>
      <w:b/>
      <w:bCs/>
      <w:sz w:val="16"/>
      <w:szCs w:val="16"/>
    </w:rPr>
  </w:style>
  <w:style w:type="paragraph" w:customStyle="1" w:styleId="xl112">
    <w:name w:val="xl112"/>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8C4F3E"/>
    <w:pPr>
      <w:spacing w:before="100" w:beforeAutospacing="1" w:after="100" w:afterAutospacing="1"/>
      <w:jc w:val="right"/>
      <w:textAlignment w:val="center"/>
    </w:pPr>
  </w:style>
  <w:style w:type="paragraph" w:customStyle="1" w:styleId="xl115">
    <w:name w:val="xl115"/>
    <w:basedOn w:val="a"/>
    <w:rsid w:val="008C4F3E"/>
    <w:pPr>
      <w:spacing w:before="100" w:beforeAutospacing="1" w:after="100" w:afterAutospacing="1"/>
      <w:jc w:val="center"/>
      <w:textAlignment w:val="top"/>
    </w:pPr>
    <w:rPr>
      <w:b/>
      <w:bCs/>
    </w:rPr>
  </w:style>
  <w:style w:type="paragraph" w:customStyle="1" w:styleId="xl116">
    <w:name w:val="xl116"/>
    <w:basedOn w:val="a"/>
    <w:rsid w:val="008C4F3E"/>
    <w:pPr>
      <w:spacing w:before="100" w:beforeAutospacing="1" w:after="100" w:afterAutospacing="1"/>
      <w:jc w:val="right"/>
    </w:pPr>
  </w:style>
  <w:style w:type="paragraph" w:customStyle="1" w:styleId="xl117">
    <w:name w:val="xl117"/>
    <w:basedOn w:val="a"/>
    <w:rsid w:val="008C4F3E"/>
    <w:pPr>
      <w:pBdr>
        <w:top w:val="single" w:sz="4" w:space="0" w:color="auto"/>
        <w:left w:val="single" w:sz="4" w:space="0" w:color="auto"/>
      </w:pBdr>
      <w:spacing w:before="100" w:beforeAutospacing="1" w:after="100" w:afterAutospacing="1"/>
      <w:jc w:val="center"/>
      <w:textAlignment w:val="center"/>
    </w:pPr>
  </w:style>
  <w:style w:type="paragraph" w:customStyle="1" w:styleId="xl118">
    <w:name w:val="xl118"/>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0">
    <w:name w:val="xl12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1">
    <w:name w:val="xl12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370">
    <w:name w:val="Сетка таблицы37"/>
    <w:basedOn w:val="a1"/>
    <w:next w:val="af2"/>
    <w:uiPriority w:val="99"/>
    <w:rsid w:val="008C4F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626AD7"/>
  </w:style>
  <w:style w:type="numbering" w:customStyle="1" w:styleId="131">
    <w:name w:val="Нет списка13"/>
    <w:next w:val="a2"/>
    <w:uiPriority w:val="99"/>
    <w:semiHidden/>
    <w:unhideWhenUsed/>
    <w:rsid w:val="00626AD7"/>
  </w:style>
  <w:style w:type="table" w:customStyle="1" w:styleId="38">
    <w:name w:val="Сетка таблицы38"/>
    <w:basedOn w:val="a1"/>
    <w:next w:val="af2"/>
    <w:rsid w:val="00626A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626AD7"/>
  </w:style>
  <w:style w:type="table" w:customStyle="1" w:styleId="2111">
    <w:name w:val="Сетка таблицы211"/>
    <w:basedOn w:val="a1"/>
    <w:next w:val="af2"/>
    <w:uiPriority w:val="59"/>
    <w:rsid w:val="00626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626AD7"/>
  </w:style>
  <w:style w:type="numbering" w:customStyle="1" w:styleId="1120">
    <w:name w:val="Нет списка112"/>
    <w:next w:val="a2"/>
    <w:uiPriority w:val="99"/>
    <w:semiHidden/>
    <w:unhideWhenUsed/>
    <w:rsid w:val="00626AD7"/>
  </w:style>
  <w:style w:type="numbering" w:customStyle="1" w:styleId="1112">
    <w:name w:val="Нет списка1112"/>
    <w:next w:val="a2"/>
    <w:uiPriority w:val="99"/>
    <w:semiHidden/>
    <w:unhideWhenUsed/>
    <w:rsid w:val="00626AD7"/>
  </w:style>
  <w:style w:type="numbering" w:customStyle="1" w:styleId="2120">
    <w:name w:val="Нет списка212"/>
    <w:next w:val="a2"/>
    <w:uiPriority w:val="99"/>
    <w:semiHidden/>
    <w:unhideWhenUsed/>
    <w:rsid w:val="00626AD7"/>
  </w:style>
  <w:style w:type="numbering" w:customStyle="1" w:styleId="410">
    <w:name w:val="Нет списка41"/>
    <w:next w:val="a2"/>
    <w:uiPriority w:val="99"/>
    <w:semiHidden/>
    <w:unhideWhenUsed/>
    <w:rsid w:val="00626AD7"/>
  </w:style>
  <w:style w:type="paragraph" w:styleId="2a">
    <w:name w:val="Body Text Indent 2"/>
    <w:basedOn w:val="a"/>
    <w:link w:val="2b"/>
    <w:uiPriority w:val="99"/>
    <w:semiHidden/>
    <w:unhideWhenUsed/>
    <w:rsid w:val="008B4999"/>
    <w:pPr>
      <w:spacing w:after="120" w:line="480" w:lineRule="auto"/>
      <w:ind w:left="283"/>
    </w:pPr>
  </w:style>
  <w:style w:type="character" w:customStyle="1" w:styleId="2b">
    <w:name w:val="Основной текст с отступом 2 Знак"/>
    <w:basedOn w:val="a0"/>
    <w:link w:val="2a"/>
    <w:uiPriority w:val="99"/>
    <w:semiHidden/>
    <w:rsid w:val="008B499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4502">
      <w:bodyDiv w:val="1"/>
      <w:marLeft w:val="0"/>
      <w:marRight w:val="0"/>
      <w:marTop w:val="0"/>
      <w:marBottom w:val="0"/>
      <w:divBdr>
        <w:top w:val="none" w:sz="0" w:space="0" w:color="auto"/>
        <w:left w:val="none" w:sz="0" w:space="0" w:color="auto"/>
        <w:bottom w:val="none" w:sz="0" w:space="0" w:color="auto"/>
        <w:right w:val="none" w:sz="0" w:space="0" w:color="auto"/>
      </w:divBdr>
    </w:div>
    <w:div w:id="797451560">
      <w:bodyDiv w:val="1"/>
      <w:marLeft w:val="0"/>
      <w:marRight w:val="0"/>
      <w:marTop w:val="0"/>
      <w:marBottom w:val="0"/>
      <w:divBdr>
        <w:top w:val="none" w:sz="0" w:space="0" w:color="auto"/>
        <w:left w:val="none" w:sz="0" w:space="0" w:color="auto"/>
        <w:bottom w:val="none" w:sz="0" w:space="0" w:color="auto"/>
        <w:right w:val="none" w:sz="0" w:space="0" w:color="auto"/>
      </w:divBdr>
    </w:div>
    <w:div w:id="1671517641">
      <w:bodyDiv w:val="1"/>
      <w:marLeft w:val="0"/>
      <w:marRight w:val="0"/>
      <w:marTop w:val="0"/>
      <w:marBottom w:val="0"/>
      <w:divBdr>
        <w:top w:val="none" w:sz="0" w:space="0" w:color="auto"/>
        <w:left w:val="none" w:sz="0" w:space="0" w:color="auto"/>
        <w:bottom w:val="none" w:sz="0" w:space="0" w:color="auto"/>
        <w:right w:val="none" w:sz="0" w:space="0" w:color="auto"/>
      </w:divBdr>
    </w:div>
    <w:div w:id="20192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base.garant.ru/404896369/418d8cbfcd2dba37a3b5119119c39277/" TargetMode="External"/><Relationship Id="rId4" Type="http://schemas.microsoft.com/office/2007/relationships/stylesWithEffects" Target="stylesWithEffects.xml"/><Relationship Id="rId9" Type="http://schemas.openxmlformats.org/officeDocument/2006/relationships/hyperlink" Target="http://repyevskiy.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332B7-639C-4CF1-AA07-45CD0242E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6</Pages>
  <Words>2681</Words>
  <Characters>15282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Линчевская О.С.</dc:creator>
  <cp:keywords/>
  <dc:description/>
  <cp:lastModifiedBy>Специалист</cp:lastModifiedBy>
  <cp:revision>158</cp:revision>
  <cp:lastPrinted>2020-07-21T01:19:00Z</cp:lastPrinted>
  <dcterms:created xsi:type="dcterms:W3CDTF">2019-04-08T04:30:00Z</dcterms:created>
  <dcterms:modified xsi:type="dcterms:W3CDTF">2023-04-03T03:49:00Z</dcterms:modified>
</cp:coreProperties>
</file>