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Pr="00FA4F4B" w:rsidRDefault="002245BC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AF30B9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AF30B9">
        <w:rPr>
          <w:rFonts w:ascii="Mistral" w:hAnsi="Mistral" w:cs="Rod"/>
          <w:bCs/>
          <w:sz w:val="40"/>
          <w:szCs w:val="40"/>
        </w:rPr>
        <w:t xml:space="preserve">№ </w:t>
      </w:r>
      <w:r w:rsidR="001E5445">
        <w:rPr>
          <w:rFonts w:ascii="Mistral" w:hAnsi="Mistral" w:cs="Rod"/>
          <w:bCs/>
          <w:sz w:val="40"/>
          <w:szCs w:val="40"/>
        </w:rPr>
        <w:t>3</w:t>
      </w:r>
      <w:r w:rsidR="00D67944">
        <w:rPr>
          <w:rFonts w:ascii="Mistral" w:hAnsi="Mistral" w:cs="Rod"/>
          <w:bCs/>
          <w:sz w:val="40"/>
          <w:szCs w:val="40"/>
        </w:rPr>
        <w:t>5</w:t>
      </w:r>
      <w:r w:rsidR="009716B0" w:rsidRPr="00AF30B9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AF30B9">
        <w:rPr>
          <w:rFonts w:ascii="Mistral" w:hAnsi="Mistral" w:cs="Rod"/>
          <w:bCs/>
          <w:sz w:val="40"/>
          <w:szCs w:val="40"/>
        </w:rPr>
        <w:t xml:space="preserve"> </w:t>
      </w:r>
      <w:r w:rsidR="00AB6B93">
        <w:rPr>
          <w:rFonts w:ascii="Mistral" w:hAnsi="Mistral" w:cs="Rod"/>
          <w:bCs/>
          <w:sz w:val="40"/>
          <w:szCs w:val="40"/>
        </w:rPr>
        <w:t>3</w:t>
      </w:r>
      <w:r w:rsidR="00D67944">
        <w:rPr>
          <w:rFonts w:ascii="Mistral" w:hAnsi="Mistral" w:cs="Rod"/>
          <w:bCs/>
          <w:sz w:val="40"/>
          <w:szCs w:val="40"/>
        </w:rPr>
        <w:t>0</w:t>
      </w:r>
      <w:r w:rsidR="00545567" w:rsidRPr="00AF30B9">
        <w:rPr>
          <w:rFonts w:ascii="Mistral" w:hAnsi="Mistral" w:cs="Rod"/>
          <w:bCs/>
          <w:sz w:val="40"/>
          <w:szCs w:val="40"/>
        </w:rPr>
        <w:t>.</w:t>
      </w:r>
      <w:r w:rsidR="009E7B7D">
        <w:rPr>
          <w:rFonts w:ascii="Mistral" w:hAnsi="Mistral" w:cs="Rod"/>
          <w:bCs/>
          <w:sz w:val="40"/>
          <w:szCs w:val="40"/>
        </w:rPr>
        <w:t>1</w:t>
      </w:r>
      <w:r w:rsidR="001E001A">
        <w:rPr>
          <w:rFonts w:ascii="Mistral" w:hAnsi="Mistral" w:cs="Rod"/>
          <w:bCs/>
          <w:sz w:val="40"/>
          <w:szCs w:val="40"/>
        </w:rPr>
        <w:t>1</w:t>
      </w:r>
      <w:r w:rsidR="008B6A68" w:rsidRPr="00AF30B9">
        <w:rPr>
          <w:rFonts w:ascii="Mistral" w:hAnsi="Mistral" w:cs="Rod"/>
          <w:bCs/>
          <w:sz w:val="40"/>
          <w:szCs w:val="40"/>
        </w:rPr>
        <w:t>.</w:t>
      </w:r>
      <w:r w:rsidR="001839DA" w:rsidRPr="00AF30B9">
        <w:rPr>
          <w:rFonts w:ascii="Mistral" w:hAnsi="Mistral" w:cs="Rod"/>
          <w:bCs/>
          <w:sz w:val="40"/>
          <w:szCs w:val="40"/>
        </w:rPr>
        <w:t>202</w:t>
      </w:r>
      <w:r w:rsidR="003441E4" w:rsidRPr="00AF30B9">
        <w:rPr>
          <w:rFonts w:ascii="Mistral" w:hAnsi="Mistral" w:cs="Rod"/>
          <w:bCs/>
          <w:sz w:val="40"/>
          <w:szCs w:val="40"/>
        </w:rPr>
        <w:t>3</w:t>
      </w:r>
      <w:r w:rsidR="009716B0" w:rsidRPr="00AF30B9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A82F02" w:rsidRDefault="00A82F02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D67944" w:rsidRPr="006E5180" w:rsidRDefault="00D67944" w:rsidP="00D67944">
      <w:pPr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СОВЕТ  ДЕПУТАТОВ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РЕПЬЕВСКОГО СЕЛЬСОВЕТА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ТОГУЧИНСКОГО  РАЙОНА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НОВОСИБИРСКОЙ  ОБЛАСТИ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</w:p>
    <w:p w:rsidR="00D67944" w:rsidRPr="006E5180" w:rsidRDefault="00D67944" w:rsidP="00D67944">
      <w:pPr>
        <w:jc w:val="center"/>
        <w:rPr>
          <w:sz w:val="20"/>
          <w:szCs w:val="20"/>
        </w:rPr>
      </w:pPr>
    </w:p>
    <w:p w:rsidR="00D67944" w:rsidRPr="006E5180" w:rsidRDefault="00D67944" w:rsidP="00D67944">
      <w:pPr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ПРОТОКОЛ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двадцать четвертой сессии шестого созыва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</w:p>
    <w:p w:rsidR="00D67944" w:rsidRPr="006E5180" w:rsidRDefault="00D67944" w:rsidP="00D67944">
      <w:pPr>
        <w:tabs>
          <w:tab w:val="left" w:pos="8505"/>
        </w:tabs>
        <w:jc w:val="center"/>
        <w:rPr>
          <w:sz w:val="20"/>
          <w:szCs w:val="20"/>
        </w:rPr>
      </w:pPr>
      <w:r w:rsidRPr="006E5180">
        <w:rPr>
          <w:sz w:val="20"/>
          <w:szCs w:val="20"/>
        </w:rPr>
        <w:t>30.11.2023  № 5</w:t>
      </w:r>
    </w:p>
    <w:p w:rsidR="00D67944" w:rsidRPr="006E5180" w:rsidRDefault="00D67944" w:rsidP="00D67944">
      <w:pPr>
        <w:tabs>
          <w:tab w:val="left" w:pos="8505"/>
        </w:tabs>
        <w:jc w:val="center"/>
        <w:rPr>
          <w:sz w:val="20"/>
          <w:szCs w:val="20"/>
        </w:rPr>
      </w:pPr>
    </w:p>
    <w:p w:rsidR="00D67944" w:rsidRPr="006E5180" w:rsidRDefault="00D67944" w:rsidP="00D67944">
      <w:pPr>
        <w:jc w:val="center"/>
        <w:rPr>
          <w:strike/>
          <w:sz w:val="20"/>
          <w:szCs w:val="20"/>
        </w:rPr>
      </w:pPr>
      <w:r w:rsidRPr="006E5180">
        <w:rPr>
          <w:sz w:val="20"/>
          <w:szCs w:val="20"/>
        </w:rPr>
        <w:t>с. Репьево</w:t>
      </w:r>
    </w:p>
    <w:p w:rsidR="00D67944" w:rsidRPr="006E5180" w:rsidRDefault="00D67944" w:rsidP="00D67944">
      <w:pPr>
        <w:jc w:val="center"/>
        <w:rPr>
          <w:sz w:val="20"/>
          <w:szCs w:val="20"/>
        </w:rPr>
      </w:pP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Всего депутатов  Совета депутатов -  11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Избрано - 10 депутатов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Присутствовали на сессии: 9 депутатов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Абраменко Екатерина Александровна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Епифанов Александр Викторович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proofErr w:type="spellStart"/>
      <w:r w:rsidRPr="006E5180">
        <w:rPr>
          <w:sz w:val="20"/>
          <w:szCs w:val="20"/>
        </w:rPr>
        <w:t>Лютков</w:t>
      </w:r>
      <w:proofErr w:type="spellEnd"/>
      <w:r w:rsidRPr="006E5180">
        <w:rPr>
          <w:sz w:val="20"/>
          <w:szCs w:val="20"/>
        </w:rPr>
        <w:t xml:space="preserve"> Николай</w:t>
      </w:r>
      <w:r w:rsidRPr="006E5180">
        <w:rPr>
          <w:sz w:val="20"/>
          <w:szCs w:val="20"/>
        </w:rPr>
        <w:tab/>
        <w:t xml:space="preserve"> Михайлович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Комаров Владимир Васильевич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Комарова Марина Анатольевна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proofErr w:type="spellStart"/>
      <w:r w:rsidRPr="006E5180">
        <w:rPr>
          <w:sz w:val="20"/>
          <w:szCs w:val="20"/>
        </w:rPr>
        <w:t>Харькин</w:t>
      </w:r>
      <w:proofErr w:type="spellEnd"/>
      <w:r w:rsidRPr="006E5180">
        <w:rPr>
          <w:sz w:val="20"/>
          <w:szCs w:val="20"/>
        </w:rPr>
        <w:t xml:space="preserve"> Олег Викторович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proofErr w:type="spellStart"/>
      <w:r w:rsidRPr="006E5180">
        <w:rPr>
          <w:sz w:val="20"/>
          <w:szCs w:val="20"/>
        </w:rPr>
        <w:t>Ченина</w:t>
      </w:r>
      <w:proofErr w:type="spellEnd"/>
      <w:r w:rsidRPr="006E5180">
        <w:rPr>
          <w:sz w:val="20"/>
          <w:szCs w:val="20"/>
        </w:rPr>
        <w:t xml:space="preserve"> Ольга Николаевна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proofErr w:type="spellStart"/>
      <w:r w:rsidRPr="006E5180">
        <w:rPr>
          <w:sz w:val="20"/>
          <w:szCs w:val="20"/>
        </w:rPr>
        <w:t>Чугайнов</w:t>
      </w:r>
      <w:proofErr w:type="spellEnd"/>
      <w:r w:rsidRPr="006E5180">
        <w:rPr>
          <w:sz w:val="20"/>
          <w:szCs w:val="20"/>
        </w:rPr>
        <w:t xml:space="preserve"> Алексей Александрович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Ясинская Ольга Владимировна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Отсутствовали: 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Пожидаева Мария Петровна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Председатель  - Н.М. </w:t>
      </w:r>
      <w:proofErr w:type="spellStart"/>
      <w:r w:rsidRPr="006E5180">
        <w:rPr>
          <w:sz w:val="20"/>
          <w:szCs w:val="20"/>
        </w:rPr>
        <w:t>Лютков</w:t>
      </w:r>
      <w:proofErr w:type="spellEnd"/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Секретарь -  О.В. Ясинская</w:t>
      </w:r>
    </w:p>
    <w:p w:rsidR="00D67944" w:rsidRPr="006E5180" w:rsidRDefault="00D67944" w:rsidP="00D67944">
      <w:pPr>
        <w:jc w:val="both"/>
        <w:rPr>
          <w:sz w:val="20"/>
          <w:szCs w:val="20"/>
        </w:rPr>
      </w:pPr>
    </w:p>
    <w:p w:rsidR="00D67944" w:rsidRPr="006E5180" w:rsidRDefault="00D67944" w:rsidP="00D67944">
      <w:pPr>
        <w:jc w:val="both"/>
        <w:rPr>
          <w:sz w:val="20"/>
          <w:szCs w:val="20"/>
        </w:rPr>
      </w:pPr>
    </w:p>
    <w:p w:rsidR="00D67944" w:rsidRPr="006E5180" w:rsidRDefault="00D67944" w:rsidP="00D67944">
      <w:pPr>
        <w:jc w:val="both"/>
        <w:rPr>
          <w:sz w:val="20"/>
          <w:szCs w:val="20"/>
        </w:rPr>
      </w:pPr>
      <w:r w:rsidRPr="006E5180">
        <w:rPr>
          <w:sz w:val="20"/>
          <w:szCs w:val="20"/>
        </w:rPr>
        <w:t>ПОВЕСТКА ДНЯ:</w:t>
      </w:r>
    </w:p>
    <w:p w:rsidR="00D67944" w:rsidRPr="006E5180" w:rsidRDefault="00D67944" w:rsidP="00D67944">
      <w:pPr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1. О секретаре 24 сессии Совета депутатов Репьевского сельсовета.  Об утверждении повестки дня 24 сессии Совета депутатов Репьевского сельсовета. </w:t>
      </w:r>
      <w:proofErr w:type="gramStart"/>
      <w:r w:rsidRPr="006E5180">
        <w:rPr>
          <w:sz w:val="20"/>
          <w:szCs w:val="20"/>
        </w:rPr>
        <w:t>(Доклад:</w:t>
      </w:r>
      <w:proofErr w:type="gramEnd"/>
      <w:r w:rsidRPr="006E5180">
        <w:rPr>
          <w:sz w:val="20"/>
          <w:szCs w:val="20"/>
        </w:rPr>
        <w:t xml:space="preserve"> </w:t>
      </w:r>
      <w:proofErr w:type="spellStart"/>
      <w:proofErr w:type="gramStart"/>
      <w:r w:rsidRPr="006E5180">
        <w:rPr>
          <w:sz w:val="20"/>
          <w:szCs w:val="20"/>
        </w:rPr>
        <w:t>Лютков</w:t>
      </w:r>
      <w:proofErr w:type="spellEnd"/>
      <w:r w:rsidRPr="006E5180">
        <w:rPr>
          <w:sz w:val="20"/>
          <w:szCs w:val="20"/>
        </w:rPr>
        <w:t xml:space="preserve"> Н.М. Председатель Совета депутатов Репьевского сельсовета)</w:t>
      </w:r>
      <w:proofErr w:type="gramEnd"/>
    </w:p>
    <w:p w:rsidR="00D67944" w:rsidRPr="006E5180" w:rsidRDefault="00D67944" w:rsidP="00D67944">
      <w:pPr>
        <w:ind w:firstLine="851"/>
        <w:jc w:val="both"/>
        <w:rPr>
          <w:bCs/>
          <w:sz w:val="20"/>
          <w:szCs w:val="20"/>
        </w:rPr>
      </w:pPr>
      <w:r w:rsidRPr="006E5180">
        <w:rPr>
          <w:bCs/>
          <w:sz w:val="20"/>
          <w:szCs w:val="20"/>
        </w:rPr>
        <w:t xml:space="preserve">2. </w:t>
      </w:r>
      <w:proofErr w:type="gramStart"/>
      <w:r w:rsidRPr="006E5180">
        <w:rPr>
          <w:bCs/>
          <w:sz w:val="20"/>
          <w:szCs w:val="20"/>
        </w:rPr>
        <w:t>О внесении изменений в бюджет Репьевского сельсовета Тогучинского района Новосибирской области на 2023 г (Доклад:</w:t>
      </w:r>
      <w:proofErr w:type="gramEnd"/>
      <w:r w:rsidRPr="006E5180">
        <w:rPr>
          <w:bCs/>
          <w:sz w:val="20"/>
          <w:szCs w:val="20"/>
        </w:rPr>
        <w:t xml:space="preserve"> </w:t>
      </w:r>
      <w:proofErr w:type="gramStart"/>
      <w:r w:rsidRPr="006E5180">
        <w:rPr>
          <w:bCs/>
          <w:sz w:val="20"/>
          <w:szCs w:val="20"/>
        </w:rPr>
        <w:t>Строкова О.В. бухгалтер)</w:t>
      </w:r>
      <w:proofErr w:type="gramEnd"/>
    </w:p>
    <w:p w:rsidR="00D67944" w:rsidRPr="006E5180" w:rsidRDefault="00D67944" w:rsidP="00D67944">
      <w:pPr>
        <w:ind w:firstLine="851"/>
        <w:jc w:val="both"/>
        <w:rPr>
          <w:bCs/>
          <w:color w:val="FF0000"/>
          <w:sz w:val="20"/>
          <w:szCs w:val="20"/>
        </w:rPr>
      </w:pPr>
    </w:p>
    <w:p w:rsidR="00D67944" w:rsidRPr="006E5180" w:rsidRDefault="00D67944" w:rsidP="00D67944">
      <w:pPr>
        <w:tabs>
          <w:tab w:val="left" w:pos="142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1.  СЛУШАЛИ:</w:t>
      </w:r>
    </w:p>
    <w:p w:rsidR="00D67944" w:rsidRPr="006E5180" w:rsidRDefault="00D67944" w:rsidP="00D67944">
      <w:pPr>
        <w:tabs>
          <w:tab w:val="left" w:pos="142"/>
        </w:tabs>
        <w:ind w:firstLine="851"/>
        <w:jc w:val="both"/>
        <w:rPr>
          <w:sz w:val="20"/>
          <w:szCs w:val="20"/>
        </w:rPr>
      </w:pPr>
      <w:proofErr w:type="spellStart"/>
      <w:r w:rsidRPr="006E5180">
        <w:rPr>
          <w:sz w:val="20"/>
          <w:szCs w:val="20"/>
        </w:rPr>
        <w:t>Люткова</w:t>
      </w:r>
      <w:proofErr w:type="spellEnd"/>
      <w:r w:rsidRPr="006E5180">
        <w:rPr>
          <w:sz w:val="20"/>
          <w:szCs w:val="20"/>
        </w:rPr>
        <w:t xml:space="preserve"> Н.М. - Предложил для ведения протокола избрать Ясинскую О.В. секретарем 24 сессии Совета депутатов Репьевского сельсовета Тогучинского района Новосибирской области и начать 24 сессию и утвердить повестку дня, если нет дополнений.</w:t>
      </w:r>
    </w:p>
    <w:p w:rsidR="00D67944" w:rsidRPr="006E5180" w:rsidRDefault="00D67944" w:rsidP="00D67944">
      <w:pPr>
        <w:tabs>
          <w:tab w:val="left" w:pos="142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ВЫСТУПИЛИ:-</w:t>
      </w:r>
    </w:p>
    <w:p w:rsidR="00D67944" w:rsidRPr="006E5180" w:rsidRDefault="00D67944" w:rsidP="00D67944">
      <w:pPr>
        <w:tabs>
          <w:tab w:val="left" w:pos="142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Голосовали: «ЗА» 9 (девять), «ПРОТИВ» нет, «ВОЗДЕРЖАЛИСЬ (0) ноль.</w:t>
      </w:r>
    </w:p>
    <w:p w:rsidR="00D67944" w:rsidRPr="006E5180" w:rsidRDefault="00D67944" w:rsidP="00D67944">
      <w:pPr>
        <w:tabs>
          <w:tab w:val="left" w:pos="142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РЕШИЛИ:</w:t>
      </w:r>
    </w:p>
    <w:p w:rsidR="00D67944" w:rsidRPr="006E5180" w:rsidRDefault="00D67944" w:rsidP="00D67944">
      <w:pPr>
        <w:tabs>
          <w:tab w:val="left" w:pos="142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1. Начать 24 сессию Совета депутатов Репьевского сельсовета </w:t>
      </w:r>
    </w:p>
    <w:p w:rsidR="00D67944" w:rsidRPr="006E5180" w:rsidRDefault="00D67944" w:rsidP="00D67944">
      <w:pPr>
        <w:tabs>
          <w:tab w:val="left" w:pos="142"/>
        </w:tabs>
        <w:autoSpaceDE w:val="0"/>
        <w:autoSpaceDN w:val="0"/>
        <w:adjustRightInd w:val="0"/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2. Утвердить повестку дня 24 сессии Совета депутатов  Репьевского сельсовета Тогучинского района Новосибирской области пятого созыва.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2.  СЛУШАЛИ: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Строкову О.В. - бухгалтера  - ознакомила с изменениями в бюджет Репьевского сельсовета Тогучинского района на 2023 год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ВЫСТУПИЛИ: 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proofErr w:type="spellStart"/>
      <w:r w:rsidRPr="006E5180">
        <w:rPr>
          <w:sz w:val="20"/>
          <w:szCs w:val="20"/>
        </w:rPr>
        <w:t>Лютков</w:t>
      </w:r>
      <w:proofErr w:type="spellEnd"/>
      <w:r w:rsidRPr="006E5180">
        <w:rPr>
          <w:sz w:val="20"/>
          <w:szCs w:val="20"/>
        </w:rPr>
        <w:t xml:space="preserve"> Н.М. - предложил утвердить изменения в  решение двенадцатой сессии шестого созыва от 23.12.2022 № 3 «Решение о бюджете Репьевского сельсовета Тогучинского района на 2023 год и плановый период 2024-2025 годов» 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ГОЛОСОВАЛИ: «ЗА» 10 (десять), «ПРОТИВ» 0(ноль), «ВОЗДЕРЖАЛИСЬ» 0 (ноль).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t>РЕШИЛИ: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  <w:r w:rsidRPr="006E5180">
        <w:rPr>
          <w:sz w:val="20"/>
          <w:szCs w:val="20"/>
        </w:rPr>
        <w:lastRenderedPageBreak/>
        <w:t xml:space="preserve">1. Внести изменения в бюджет Репьевского сельсовета Тогучинского района Новосибирской области, утвержденный решением двенадцатой сессии шестого созыва от 23.12.2022 № 3 «Решение о бюджете Репьевского сельсовета Тогучинского района на 2023 год и плановый период 2024-2025 годов» </w:t>
      </w:r>
    </w:p>
    <w:p w:rsidR="00D67944" w:rsidRPr="006E5180" w:rsidRDefault="00D67944" w:rsidP="00D67944">
      <w:pPr>
        <w:tabs>
          <w:tab w:val="left" w:pos="142"/>
          <w:tab w:val="left" w:pos="7655"/>
        </w:tabs>
        <w:ind w:firstLine="851"/>
        <w:jc w:val="both"/>
        <w:rPr>
          <w:sz w:val="20"/>
          <w:szCs w:val="20"/>
        </w:rPr>
      </w:pPr>
    </w:p>
    <w:p w:rsidR="00D67944" w:rsidRPr="006E5180" w:rsidRDefault="00D67944" w:rsidP="00D67944">
      <w:pPr>
        <w:ind w:right="-1" w:firstLine="993"/>
        <w:jc w:val="both"/>
        <w:rPr>
          <w:sz w:val="20"/>
          <w:szCs w:val="20"/>
        </w:rPr>
      </w:pPr>
    </w:p>
    <w:p w:rsidR="00D67944" w:rsidRPr="006E5180" w:rsidRDefault="00D67944" w:rsidP="00D67944">
      <w:pPr>
        <w:ind w:right="-1" w:firstLine="993"/>
        <w:jc w:val="both"/>
        <w:rPr>
          <w:sz w:val="20"/>
          <w:szCs w:val="20"/>
        </w:rPr>
      </w:pPr>
    </w:p>
    <w:p w:rsidR="00D67944" w:rsidRPr="006E5180" w:rsidRDefault="00D67944" w:rsidP="00D67944">
      <w:pPr>
        <w:tabs>
          <w:tab w:val="left" w:pos="7655"/>
        </w:tabs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Председатель                                                                                      Н.М. </w:t>
      </w:r>
      <w:proofErr w:type="spellStart"/>
      <w:r w:rsidRPr="006E5180">
        <w:rPr>
          <w:sz w:val="20"/>
          <w:szCs w:val="20"/>
        </w:rPr>
        <w:t>Лютков</w:t>
      </w:r>
      <w:proofErr w:type="spellEnd"/>
    </w:p>
    <w:p w:rsidR="00D67944" w:rsidRPr="006E5180" w:rsidRDefault="00D67944" w:rsidP="00D67944">
      <w:pPr>
        <w:tabs>
          <w:tab w:val="left" w:pos="7655"/>
        </w:tabs>
        <w:jc w:val="both"/>
        <w:rPr>
          <w:sz w:val="20"/>
          <w:szCs w:val="20"/>
        </w:rPr>
      </w:pPr>
    </w:p>
    <w:p w:rsidR="00D67944" w:rsidRPr="006E5180" w:rsidRDefault="00D67944" w:rsidP="00D67944">
      <w:pPr>
        <w:tabs>
          <w:tab w:val="left" w:pos="7655"/>
        </w:tabs>
        <w:jc w:val="both"/>
        <w:rPr>
          <w:sz w:val="20"/>
          <w:szCs w:val="20"/>
        </w:rPr>
      </w:pPr>
      <w:r w:rsidRPr="006E5180">
        <w:rPr>
          <w:sz w:val="20"/>
          <w:szCs w:val="20"/>
        </w:rPr>
        <w:t xml:space="preserve">Секретарь                                                                                          О.В. Ясинская </w:t>
      </w: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327B31" w:rsidRDefault="00327B31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СОВЕТ ДЕПУТАТОВ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РЕПЬЕВСКОГО СЕЛЬСОВЕТА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ТОГУЧИНСКОГО РАЙОНА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НОВОСИБИРСКОЙ ОБЛАСТИ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РЕШЕНИЕ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 xml:space="preserve"> двадцать четвертой сессии шестого созыва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30.11.2023 № 26</w:t>
      </w:r>
    </w:p>
    <w:p w:rsidR="00D67944" w:rsidRPr="00D67944" w:rsidRDefault="00D67944" w:rsidP="00D67944">
      <w:pPr>
        <w:jc w:val="center"/>
        <w:rPr>
          <w:color w:val="FF0000"/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с. Репьево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Об открытии 24 сессии, об утверждении повестки дня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24 сессии Совета депутатов Репьевского сельсовета</w:t>
      </w:r>
    </w:p>
    <w:p w:rsidR="00D67944" w:rsidRPr="00D67944" w:rsidRDefault="00D67944" w:rsidP="00D67944">
      <w:pPr>
        <w:rPr>
          <w:sz w:val="20"/>
          <w:szCs w:val="20"/>
        </w:rPr>
      </w:pPr>
    </w:p>
    <w:p w:rsidR="00D67944" w:rsidRPr="00D67944" w:rsidRDefault="00D67944" w:rsidP="00D67944">
      <w:pPr>
        <w:ind w:firstLine="800"/>
        <w:jc w:val="both"/>
        <w:rPr>
          <w:sz w:val="20"/>
          <w:szCs w:val="20"/>
        </w:rPr>
      </w:pPr>
      <w:r w:rsidRPr="00D67944">
        <w:rPr>
          <w:sz w:val="20"/>
          <w:szCs w:val="20"/>
        </w:rPr>
        <w:t>На основании открытого голосования депутатов Совета депутатов, Совет депутатов Репьевского сельсовета Тогучинского района Новосибирской области</w:t>
      </w:r>
    </w:p>
    <w:p w:rsidR="00D67944" w:rsidRPr="00D67944" w:rsidRDefault="00D67944" w:rsidP="00D67944">
      <w:pPr>
        <w:ind w:firstLine="800"/>
        <w:rPr>
          <w:sz w:val="20"/>
          <w:szCs w:val="20"/>
        </w:rPr>
      </w:pPr>
    </w:p>
    <w:p w:rsidR="00D67944" w:rsidRPr="00D67944" w:rsidRDefault="00D67944" w:rsidP="00D67944">
      <w:pPr>
        <w:ind w:right="-1"/>
        <w:jc w:val="both"/>
        <w:rPr>
          <w:sz w:val="20"/>
          <w:szCs w:val="20"/>
        </w:rPr>
      </w:pPr>
      <w:r w:rsidRPr="00D67944">
        <w:rPr>
          <w:sz w:val="20"/>
          <w:szCs w:val="20"/>
        </w:rPr>
        <w:t>РЕШИЛ:</w:t>
      </w:r>
    </w:p>
    <w:p w:rsidR="00D67944" w:rsidRPr="00D67944" w:rsidRDefault="00D67944" w:rsidP="00D67944">
      <w:pPr>
        <w:ind w:firstLine="851"/>
        <w:jc w:val="both"/>
        <w:rPr>
          <w:sz w:val="20"/>
          <w:szCs w:val="20"/>
        </w:rPr>
      </w:pPr>
      <w:r w:rsidRPr="00D67944">
        <w:rPr>
          <w:sz w:val="20"/>
          <w:szCs w:val="20"/>
        </w:rPr>
        <w:t>1. Избрать Ясинскую Ольгу Владимировну секретарем 24 сессии Совета депутатов Репьевского сельсовета Тогучинского района Новосибирской области шестого созыва.</w:t>
      </w:r>
    </w:p>
    <w:p w:rsidR="00D67944" w:rsidRPr="00D67944" w:rsidRDefault="00D67944" w:rsidP="00D67944">
      <w:pPr>
        <w:ind w:firstLine="851"/>
        <w:jc w:val="both"/>
        <w:rPr>
          <w:sz w:val="20"/>
          <w:szCs w:val="20"/>
        </w:rPr>
      </w:pPr>
      <w:r w:rsidRPr="00D67944">
        <w:rPr>
          <w:sz w:val="20"/>
          <w:szCs w:val="20"/>
        </w:rPr>
        <w:t>2. Начать 24 сессию Совета депутатов Репьевского сельсовета Тогучинского района Новосибирской области шестого созыва.</w:t>
      </w:r>
    </w:p>
    <w:p w:rsidR="00D67944" w:rsidRPr="00D67944" w:rsidRDefault="00D67944" w:rsidP="00D67944">
      <w:pPr>
        <w:autoSpaceDE w:val="0"/>
        <w:autoSpaceDN w:val="0"/>
        <w:adjustRightInd w:val="0"/>
        <w:ind w:firstLine="851"/>
        <w:jc w:val="both"/>
        <w:rPr>
          <w:sz w:val="20"/>
          <w:szCs w:val="20"/>
        </w:rPr>
      </w:pPr>
      <w:r w:rsidRPr="00D67944">
        <w:rPr>
          <w:sz w:val="20"/>
          <w:szCs w:val="20"/>
        </w:rPr>
        <w:t>3. Утвердить повестку дня 24 сессии Совета депутатов  Репьевского сельсовета Тогучинского района Новосибирской области шестого созыва.</w:t>
      </w:r>
    </w:p>
    <w:p w:rsidR="00D67944" w:rsidRPr="00D67944" w:rsidRDefault="00D67944" w:rsidP="00D67944">
      <w:pPr>
        <w:ind w:firstLine="720"/>
        <w:jc w:val="both"/>
        <w:rPr>
          <w:sz w:val="20"/>
          <w:szCs w:val="20"/>
        </w:rPr>
      </w:pPr>
    </w:p>
    <w:p w:rsidR="00D67944" w:rsidRPr="00D67944" w:rsidRDefault="00D67944" w:rsidP="00D67944">
      <w:pPr>
        <w:jc w:val="both"/>
        <w:outlineLvl w:val="0"/>
        <w:rPr>
          <w:sz w:val="20"/>
          <w:szCs w:val="20"/>
        </w:rPr>
      </w:pPr>
    </w:p>
    <w:p w:rsidR="00D67944" w:rsidRPr="00D67944" w:rsidRDefault="00D67944" w:rsidP="00D67944">
      <w:pPr>
        <w:widowControl w:val="0"/>
        <w:tabs>
          <w:tab w:val="left" w:pos="812"/>
          <w:tab w:val="left" w:leader="underscore" w:pos="4566"/>
        </w:tabs>
        <w:spacing w:line="322" w:lineRule="exact"/>
        <w:ind w:right="20"/>
        <w:jc w:val="both"/>
        <w:rPr>
          <w:color w:val="000000"/>
          <w:sz w:val="20"/>
          <w:szCs w:val="20"/>
        </w:rPr>
      </w:pPr>
      <w:r w:rsidRPr="00D67944">
        <w:rPr>
          <w:color w:val="000000"/>
          <w:sz w:val="20"/>
          <w:szCs w:val="20"/>
        </w:rPr>
        <w:t xml:space="preserve">Глава Репьевского сельсовета </w:t>
      </w:r>
    </w:p>
    <w:p w:rsidR="00D67944" w:rsidRPr="00D67944" w:rsidRDefault="00D67944" w:rsidP="00D67944">
      <w:pPr>
        <w:widowControl w:val="0"/>
        <w:tabs>
          <w:tab w:val="left" w:pos="812"/>
          <w:tab w:val="left" w:leader="underscore" w:pos="4566"/>
        </w:tabs>
        <w:spacing w:line="322" w:lineRule="exact"/>
        <w:ind w:right="20"/>
        <w:jc w:val="both"/>
        <w:rPr>
          <w:color w:val="000000"/>
          <w:sz w:val="20"/>
          <w:szCs w:val="20"/>
        </w:rPr>
      </w:pPr>
      <w:r w:rsidRPr="00D67944">
        <w:rPr>
          <w:color w:val="000000"/>
          <w:sz w:val="20"/>
          <w:szCs w:val="20"/>
        </w:rPr>
        <w:t>Тогучинского района Новосибирской области                              А.В. Строков</w:t>
      </w:r>
    </w:p>
    <w:p w:rsidR="00D67944" w:rsidRPr="00D67944" w:rsidRDefault="00D67944" w:rsidP="00D67944">
      <w:pPr>
        <w:widowControl w:val="0"/>
        <w:tabs>
          <w:tab w:val="left" w:pos="812"/>
          <w:tab w:val="left" w:leader="underscore" w:pos="4566"/>
        </w:tabs>
        <w:spacing w:line="322" w:lineRule="exact"/>
        <w:ind w:right="20"/>
        <w:jc w:val="both"/>
        <w:rPr>
          <w:color w:val="000000"/>
          <w:sz w:val="20"/>
          <w:szCs w:val="20"/>
        </w:rPr>
      </w:pPr>
    </w:p>
    <w:p w:rsidR="00D67944" w:rsidRPr="00D67944" w:rsidRDefault="00D67944" w:rsidP="00D67944">
      <w:pPr>
        <w:widowControl w:val="0"/>
        <w:tabs>
          <w:tab w:val="left" w:pos="812"/>
          <w:tab w:val="left" w:leader="underscore" w:pos="4566"/>
        </w:tabs>
        <w:spacing w:line="322" w:lineRule="exact"/>
        <w:ind w:right="20"/>
        <w:jc w:val="both"/>
        <w:rPr>
          <w:color w:val="000000"/>
          <w:sz w:val="20"/>
          <w:szCs w:val="20"/>
        </w:rPr>
      </w:pP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 xml:space="preserve">Председатель Совета депутатов 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>Репьевского сельсовета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 xml:space="preserve">Тогучинского района Новосибирской области                                Н.М. </w:t>
      </w:r>
      <w:proofErr w:type="spellStart"/>
      <w:r w:rsidRPr="00D67944">
        <w:rPr>
          <w:sz w:val="20"/>
          <w:szCs w:val="20"/>
        </w:rPr>
        <w:t>Лютков</w:t>
      </w:r>
      <w:proofErr w:type="spellEnd"/>
    </w:p>
    <w:p w:rsidR="00D67944" w:rsidRPr="00D67944" w:rsidRDefault="00D67944" w:rsidP="00D67944">
      <w:pPr>
        <w:autoSpaceDE w:val="0"/>
        <w:autoSpaceDN w:val="0"/>
        <w:adjustRightInd w:val="0"/>
        <w:jc w:val="both"/>
        <w:rPr>
          <w:rFonts w:eastAsia="Calibri"/>
          <w:color w:val="000000"/>
          <w:sz w:val="20"/>
          <w:szCs w:val="20"/>
          <w:lang w:eastAsia="en-US"/>
        </w:rPr>
      </w:pPr>
    </w:p>
    <w:p w:rsidR="00D67944" w:rsidRPr="00D67944" w:rsidRDefault="00D67944" w:rsidP="00D67944">
      <w:pPr>
        <w:rPr>
          <w:sz w:val="20"/>
          <w:szCs w:val="20"/>
          <w:lang w:eastAsia="en-US"/>
        </w:rPr>
      </w:pPr>
    </w:p>
    <w:p w:rsidR="00D67944" w:rsidRPr="00D67944" w:rsidRDefault="00D67944" w:rsidP="00D67944">
      <w:pPr>
        <w:jc w:val="center"/>
        <w:rPr>
          <w:rFonts w:eastAsia="Calibri"/>
          <w:bCs/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Повестка дня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 xml:space="preserve">24 сессии Совета депутатов  Репьевского сельсовета 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 xml:space="preserve">Тогучинского района шестого созыва 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30.11.2023 14-00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с. Репьево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</w:p>
    <w:p w:rsidR="00D67944" w:rsidRPr="00D67944" w:rsidRDefault="00D67944" w:rsidP="00D67944">
      <w:pPr>
        <w:ind w:firstLine="851"/>
        <w:jc w:val="both"/>
        <w:rPr>
          <w:sz w:val="20"/>
          <w:szCs w:val="20"/>
        </w:rPr>
      </w:pPr>
      <w:r w:rsidRPr="00D67944">
        <w:rPr>
          <w:sz w:val="20"/>
          <w:szCs w:val="20"/>
        </w:rPr>
        <w:lastRenderedPageBreak/>
        <w:t xml:space="preserve">1. О секретаре 24 сессии Совета депутатов Репьевского сельсовета. Об утверждении повестки дня 24 сессии Совета депутатов Репьевского сельсовета. </w:t>
      </w:r>
      <w:proofErr w:type="gramStart"/>
      <w:r w:rsidRPr="00D67944">
        <w:rPr>
          <w:sz w:val="20"/>
          <w:szCs w:val="20"/>
        </w:rPr>
        <w:t>(Доклад:</w:t>
      </w:r>
      <w:proofErr w:type="gramEnd"/>
      <w:r w:rsidRPr="00D67944">
        <w:rPr>
          <w:sz w:val="20"/>
          <w:szCs w:val="20"/>
        </w:rPr>
        <w:t xml:space="preserve"> </w:t>
      </w:r>
      <w:proofErr w:type="spellStart"/>
      <w:proofErr w:type="gramStart"/>
      <w:r w:rsidRPr="00D67944">
        <w:rPr>
          <w:sz w:val="20"/>
          <w:szCs w:val="20"/>
        </w:rPr>
        <w:t>Лютков</w:t>
      </w:r>
      <w:proofErr w:type="spellEnd"/>
      <w:r w:rsidRPr="00D67944">
        <w:rPr>
          <w:sz w:val="20"/>
          <w:szCs w:val="20"/>
        </w:rPr>
        <w:t xml:space="preserve"> Н.М. Председатель Совета депутатов Репьевского сельсовета)</w:t>
      </w:r>
      <w:proofErr w:type="gramEnd"/>
    </w:p>
    <w:p w:rsidR="00D67944" w:rsidRPr="00D67944" w:rsidRDefault="00D67944" w:rsidP="00D67944">
      <w:pPr>
        <w:ind w:firstLine="851"/>
        <w:jc w:val="both"/>
        <w:rPr>
          <w:bCs/>
          <w:sz w:val="20"/>
          <w:szCs w:val="20"/>
        </w:rPr>
      </w:pPr>
      <w:r w:rsidRPr="00D67944">
        <w:rPr>
          <w:bCs/>
          <w:sz w:val="20"/>
          <w:szCs w:val="20"/>
        </w:rPr>
        <w:t xml:space="preserve">2. </w:t>
      </w:r>
      <w:proofErr w:type="gramStart"/>
      <w:r w:rsidRPr="00D67944">
        <w:rPr>
          <w:bCs/>
          <w:sz w:val="20"/>
          <w:szCs w:val="20"/>
        </w:rPr>
        <w:t>О внесении изменений в бюджет Репьевского сельсовета Тогучинского района Новосибирской области на 2023 г (Доклад:</w:t>
      </w:r>
      <w:proofErr w:type="gramEnd"/>
      <w:r w:rsidRPr="00D67944">
        <w:rPr>
          <w:bCs/>
          <w:sz w:val="20"/>
          <w:szCs w:val="20"/>
        </w:rPr>
        <w:t xml:space="preserve"> </w:t>
      </w:r>
      <w:proofErr w:type="gramStart"/>
      <w:r w:rsidRPr="00D67944">
        <w:rPr>
          <w:bCs/>
          <w:sz w:val="20"/>
          <w:szCs w:val="20"/>
        </w:rPr>
        <w:t>Строкова О.В. бухгалтер)</w:t>
      </w:r>
      <w:proofErr w:type="gramEnd"/>
    </w:p>
    <w:p w:rsidR="00327B31" w:rsidRDefault="00327B31" w:rsidP="001D3D72">
      <w:pPr>
        <w:jc w:val="center"/>
        <w:rPr>
          <w:sz w:val="20"/>
          <w:szCs w:val="20"/>
        </w:rPr>
      </w:pPr>
    </w:p>
    <w:p w:rsidR="0017307A" w:rsidRDefault="0017307A" w:rsidP="001D3D72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center"/>
        <w:rPr>
          <w:b/>
          <w:sz w:val="20"/>
          <w:szCs w:val="20"/>
        </w:rPr>
      </w:pPr>
      <w:r w:rsidRPr="00D67944">
        <w:rPr>
          <w:b/>
          <w:sz w:val="20"/>
          <w:szCs w:val="20"/>
        </w:rPr>
        <w:t>СОВЕТ ДЕПУТАТОВ</w:t>
      </w:r>
      <w:r w:rsidRPr="00D67944">
        <w:rPr>
          <w:b/>
          <w:sz w:val="20"/>
          <w:szCs w:val="20"/>
        </w:rPr>
        <w:br/>
        <w:t>РЕПЬЕВСКОГО СЕЛЬСОВЕТА</w:t>
      </w:r>
      <w:r w:rsidRPr="00D67944">
        <w:rPr>
          <w:b/>
          <w:sz w:val="20"/>
          <w:szCs w:val="20"/>
        </w:rPr>
        <w:br/>
        <w:t>ТОГУЧИНСКОГО РАЙОНА</w:t>
      </w:r>
      <w:r w:rsidRPr="00D67944">
        <w:rPr>
          <w:b/>
          <w:sz w:val="20"/>
          <w:szCs w:val="20"/>
        </w:rPr>
        <w:br/>
        <w:t>НОВОСИБИРСКОЙ ОБЛАСТИ</w:t>
      </w:r>
    </w:p>
    <w:p w:rsidR="00D67944" w:rsidRPr="00D67944" w:rsidRDefault="00D67944" w:rsidP="00D67944">
      <w:pPr>
        <w:jc w:val="center"/>
        <w:rPr>
          <w:b/>
          <w:sz w:val="20"/>
          <w:szCs w:val="20"/>
        </w:rPr>
      </w:pPr>
    </w:p>
    <w:p w:rsidR="00D67944" w:rsidRPr="00D67944" w:rsidRDefault="00D67944" w:rsidP="00D67944">
      <w:pPr>
        <w:jc w:val="center"/>
        <w:rPr>
          <w:b/>
          <w:sz w:val="20"/>
          <w:szCs w:val="20"/>
        </w:rPr>
      </w:pPr>
      <w:r w:rsidRPr="00D67944">
        <w:rPr>
          <w:b/>
          <w:sz w:val="20"/>
          <w:szCs w:val="20"/>
        </w:rPr>
        <w:t>РЕШЕНИЕ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/ двадцать четвертой сессии шестого созыва/</w:t>
      </w:r>
    </w:p>
    <w:p w:rsidR="00D67944" w:rsidRPr="00D67944" w:rsidRDefault="00D67944" w:rsidP="00D67944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 от 30.11.2023г.                                                                                                            № 27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                                                        с. Репьево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О   внесении изменений и дополнений </w:t>
      </w:r>
      <w:proofErr w:type="gramStart"/>
      <w:r w:rsidRPr="00D67944">
        <w:rPr>
          <w:sz w:val="20"/>
          <w:szCs w:val="20"/>
        </w:rPr>
        <w:t>в</w:t>
      </w:r>
      <w:proofErr w:type="gramEnd"/>
      <w:r w:rsidRPr="00D67944">
        <w:rPr>
          <w:sz w:val="20"/>
          <w:szCs w:val="20"/>
        </w:rPr>
        <w:t xml:space="preserve"> 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решение  девятнадцатой сессии шестого созыва Совета депутатов 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>Репьевского сельсовета Тогучинского района Новосибирской области от 23.12.2022 года     № 3 « О бюджете Репьевского  сельсовета Тогучинского района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>на 2023 год и плановый период 2024-2025 годов</w:t>
      </w:r>
      <w:proofErr w:type="gramStart"/>
      <w:r w:rsidRPr="00D67944">
        <w:rPr>
          <w:sz w:val="20"/>
          <w:szCs w:val="20"/>
        </w:rPr>
        <w:t>.»</w:t>
      </w:r>
      <w:proofErr w:type="gramEnd"/>
    </w:p>
    <w:p w:rsidR="00D67944" w:rsidRPr="00D67944" w:rsidRDefault="00D67944" w:rsidP="00D67944">
      <w:pPr>
        <w:jc w:val="both"/>
        <w:rPr>
          <w:sz w:val="20"/>
          <w:szCs w:val="20"/>
        </w:rPr>
      </w:pP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>Совет депутатов Репьевского сельсовета решил: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           Внести в решение девятнадцатой сессии шестого созыва Совета депутатов Репьевского сельсовета Тогучинского района Новосибирской области от 23.12.2022 года № 3 « О бюджете Репьевского  сельсовета Тогучинского района на 2023 год и плановый период 2024-2025 годов» следующие изменения и дополнения:</w:t>
      </w:r>
    </w:p>
    <w:p w:rsidR="00D67944" w:rsidRPr="00D67944" w:rsidRDefault="00D67944" w:rsidP="00D67944">
      <w:pPr>
        <w:jc w:val="both"/>
        <w:rPr>
          <w:sz w:val="20"/>
          <w:szCs w:val="20"/>
        </w:rPr>
      </w:pPr>
    </w:p>
    <w:p w:rsidR="00D67944" w:rsidRPr="00D67944" w:rsidRDefault="00D67944" w:rsidP="00D67944">
      <w:pPr>
        <w:numPr>
          <w:ilvl w:val="0"/>
          <w:numId w:val="18"/>
        </w:num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Утвердить прогнозируемый общий объем доходов бюджета 12212,9 на сумму 16466,31 тыс. руб.,  </w:t>
      </w:r>
      <w:r w:rsidRPr="00D67944">
        <w:rPr>
          <w:color w:val="000000"/>
          <w:sz w:val="20"/>
          <w:szCs w:val="20"/>
        </w:rPr>
        <w:t xml:space="preserve">в том числе объем безвозмездных поступлений в сумме  10127,61 </w:t>
      </w:r>
      <w:proofErr w:type="spellStart"/>
      <w:r w:rsidRPr="00D67944">
        <w:rPr>
          <w:color w:val="000000"/>
          <w:sz w:val="20"/>
          <w:szCs w:val="20"/>
        </w:rPr>
        <w:t>тыс</w:t>
      </w:r>
      <w:proofErr w:type="gramStart"/>
      <w:r w:rsidRPr="00D67944">
        <w:rPr>
          <w:color w:val="000000"/>
          <w:sz w:val="20"/>
          <w:szCs w:val="20"/>
        </w:rPr>
        <w:t>.р</w:t>
      </w:r>
      <w:proofErr w:type="gramEnd"/>
      <w:r w:rsidRPr="00D67944">
        <w:rPr>
          <w:color w:val="000000"/>
          <w:sz w:val="20"/>
          <w:szCs w:val="20"/>
        </w:rPr>
        <w:t>ублей</w:t>
      </w:r>
      <w:proofErr w:type="spellEnd"/>
      <w:r w:rsidRPr="00D67944">
        <w:rPr>
          <w:color w:val="000000"/>
          <w:sz w:val="20"/>
          <w:szCs w:val="20"/>
        </w:rPr>
        <w:t xml:space="preserve">, из них объем межбюджетных трансфертов, получаемых из других бюджетов бюджетной системы Российской Федерации, в сумме  7591,0 тыс. </w:t>
      </w:r>
      <w:proofErr w:type="spellStart"/>
      <w:r w:rsidRPr="00D67944">
        <w:rPr>
          <w:color w:val="000000"/>
          <w:sz w:val="20"/>
          <w:szCs w:val="20"/>
        </w:rPr>
        <w:t>руб</w:t>
      </w:r>
      <w:proofErr w:type="spellEnd"/>
      <w:r w:rsidRPr="00D67944">
        <w:rPr>
          <w:color w:val="000000"/>
          <w:sz w:val="20"/>
          <w:szCs w:val="20"/>
        </w:rPr>
        <w:t>, на сумму 10127,61 согласно приложения № 3 таблица 1 к настоящему Решению</w:t>
      </w:r>
    </w:p>
    <w:p w:rsidR="00D67944" w:rsidRPr="00D67944" w:rsidRDefault="00D67944" w:rsidP="00D67944">
      <w:pPr>
        <w:numPr>
          <w:ilvl w:val="0"/>
          <w:numId w:val="18"/>
        </w:numPr>
        <w:jc w:val="both"/>
        <w:rPr>
          <w:sz w:val="20"/>
          <w:szCs w:val="20"/>
        </w:rPr>
      </w:pPr>
      <w:r w:rsidRPr="00D67944">
        <w:rPr>
          <w:sz w:val="20"/>
          <w:szCs w:val="20"/>
        </w:rPr>
        <w:t>Утвердить приложение № 2 «Распределение бюджетных ассигнований на 2023 год по разделам и подразделам, целевым статьям и видам расходов»  в прилагаемой редакции</w:t>
      </w:r>
    </w:p>
    <w:p w:rsidR="00D67944" w:rsidRPr="00D67944" w:rsidRDefault="00D67944" w:rsidP="00D67944">
      <w:pPr>
        <w:numPr>
          <w:ilvl w:val="0"/>
          <w:numId w:val="18"/>
        </w:num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Утвердить общий объем расходов бюджета 12212,9  на сумму 16894,37 тыс. </w:t>
      </w:r>
      <w:proofErr w:type="spellStart"/>
      <w:r w:rsidRPr="00D67944">
        <w:rPr>
          <w:sz w:val="20"/>
          <w:szCs w:val="20"/>
        </w:rPr>
        <w:t>руб</w:t>
      </w:r>
      <w:proofErr w:type="spellEnd"/>
      <w:r w:rsidRPr="00D67944">
        <w:rPr>
          <w:sz w:val="20"/>
          <w:szCs w:val="20"/>
        </w:rPr>
        <w:t xml:space="preserve">, в том числе сумма дорожного фонда  3085,1 </w:t>
      </w:r>
      <w:proofErr w:type="spellStart"/>
      <w:r w:rsidRPr="00D67944">
        <w:rPr>
          <w:sz w:val="20"/>
          <w:szCs w:val="20"/>
        </w:rPr>
        <w:t>т.р</w:t>
      </w:r>
      <w:proofErr w:type="spellEnd"/>
      <w:r w:rsidRPr="00D67944">
        <w:rPr>
          <w:sz w:val="20"/>
          <w:szCs w:val="20"/>
        </w:rPr>
        <w:t>., за счет остатка дорожного фонда и собственных средств.</w:t>
      </w:r>
    </w:p>
    <w:p w:rsidR="00D67944" w:rsidRPr="00D67944" w:rsidRDefault="00D67944" w:rsidP="00D67944">
      <w:pPr>
        <w:numPr>
          <w:ilvl w:val="0"/>
          <w:numId w:val="18"/>
        </w:numPr>
        <w:jc w:val="both"/>
        <w:rPr>
          <w:sz w:val="20"/>
          <w:szCs w:val="20"/>
        </w:rPr>
      </w:pPr>
      <w:r w:rsidRPr="00D67944">
        <w:rPr>
          <w:sz w:val="20"/>
          <w:szCs w:val="20"/>
        </w:rPr>
        <w:t>Утвердить приложение № 7 «Источники финансирования дефицита  бюджета Репьевского сельсовета Тогучинского района на 2023 год» в прилагаемой редакции.</w:t>
      </w:r>
    </w:p>
    <w:p w:rsidR="00D67944" w:rsidRPr="00D67944" w:rsidRDefault="00D67944" w:rsidP="00D67944">
      <w:pPr>
        <w:numPr>
          <w:ilvl w:val="0"/>
          <w:numId w:val="18"/>
        </w:numPr>
        <w:jc w:val="both"/>
        <w:rPr>
          <w:sz w:val="20"/>
          <w:szCs w:val="20"/>
        </w:rPr>
      </w:pPr>
      <w:r w:rsidRPr="00D67944">
        <w:rPr>
          <w:sz w:val="20"/>
          <w:szCs w:val="20"/>
        </w:rPr>
        <w:t xml:space="preserve"> Утвердить приложение № 4 «Ведомственная структура расходов бюджета Репьевского сельсовета  Тогучинского района Новосибирской области на 2023 год» в прилагаемой редакции;</w:t>
      </w:r>
    </w:p>
    <w:p w:rsidR="00D67944" w:rsidRPr="00D67944" w:rsidRDefault="00D67944" w:rsidP="00D67944">
      <w:pPr>
        <w:ind w:left="750"/>
        <w:jc w:val="both"/>
        <w:rPr>
          <w:sz w:val="20"/>
          <w:szCs w:val="20"/>
        </w:rPr>
      </w:pPr>
    </w:p>
    <w:p w:rsidR="00D67944" w:rsidRPr="00D67944" w:rsidRDefault="00D67944" w:rsidP="00D67944">
      <w:pPr>
        <w:rPr>
          <w:sz w:val="20"/>
          <w:szCs w:val="20"/>
        </w:rPr>
      </w:pP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 xml:space="preserve">Глава Репьевского сельсовета     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>Тогучинского района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>Новосибирской области                                                                  А.В. Строков</w:t>
      </w:r>
    </w:p>
    <w:p w:rsidR="00D67944" w:rsidRPr="00D67944" w:rsidRDefault="00D67944" w:rsidP="00D67944">
      <w:pPr>
        <w:rPr>
          <w:sz w:val="20"/>
          <w:szCs w:val="20"/>
        </w:rPr>
      </w:pP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>Председатель Совета депутатов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 xml:space="preserve">Репьевского сельсовета     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>Тогучинского района</w:t>
      </w:r>
    </w:p>
    <w:p w:rsidR="00D67944" w:rsidRPr="00D67944" w:rsidRDefault="00D67944" w:rsidP="00D67944">
      <w:pPr>
        <w:rPr>
          <w:sz w:val="20"/>
          <w:szCs w:val="20"/>
        </w:rPr>
      </w:pPr>
      <w:r w:rsidRPr="00D67944">
        <w:rPr>
          <w:sz w:val="20"/>
          <w:szCs w:val="20"/>
        </w:rPr>
        <w:t xml:space="preserve">Новосибирской области                                                                 Н.М. </w:t>
      </w:r>
      <w:proofErr w:type="spellStart"/>
      <w:r w:rsidRPr="00D67944">
        <w:rPr>
          <w:sz w:val="20"/>
          <w:szCs w:val="20"/>
        </w:rPr>
        <w:t>Лютков</w:t>
      </w:r>
      <w:proofErr w:type="spellEnd"/>
    </w:p>
    <w:p w:rsidR="001E5445" w:rsidRDefault="001E5445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48"/>
        <w:gridCol w:w="1912"/>
        <w:gridCol w:w="354"/>
        <w:gridCol w:w="383"/>
        <w:gridCol w:w="965"/>
        <w:gridCol w:w="411"/>
        <w:gridCol w:w="1496"/>
        <w:gridCol w:w="1373"/>
        <w:gridCol w:w="1375"/>
        <w:gridCol w:w="250"/>
        <w:gridCol w:w="221"/>
        <w:gridCol w:w="221"/>
        <w:gridCol w:w="220"/>
      </w:tblGrid>
      <w:tr w:rsidR="00D67944" w:rsidRPr="00D67944" w:rsidTr="00D67944">
        <w:trPr>
          <w:gridAfter w:val="3"/>
          <w:wAfter w:w="190" w:type="pct"/>
          <w:trHeight w:val="28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Приложение 2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326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                                 к решению 24 сессии шестого созыва " </w:t>
            </w: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326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Совета депутатов Репьевского сельсовета </w:t>
            </w:r>
            <w:proofErr w:type="spellStart"/>
            <w:r w:rsidRPr="00D67944">
              <w:rPr>
                <w:sz w:val="20"/>
                <w:szCs w:val="20"/>
              </w:rPr>
              <w:t>Тогучтнского</w:t>
            </w:r>
            <w:proofErr w:type="spellEnd"/>
            <w:r w:rsidRPr="00D67944">
              <w:rPr>
                <w:sz w:val="20"/>
                <w:szCs w:val="20"/>
              </w:rPr>
              <w:t xml:space="preserve"> района </w:t>
            </w: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Новосибирской области № 27 от 30.11.2023 года 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326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О внесении изменений в бюджет Репьевского сельсовета Тогучинского района </w:t>
            </w: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326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Новосибирской области на 2023 год и плановый период 2024-2025 годов </w:t>
            </w:r>
          </w:p>
        </w:tc>
      </w:tr>
      <w:tr w:rsidR="00D67944" w:rsidRPr="00D67944" w:rsidTr="00D67944">
        <w:trPr>
          <w:trHeight w:val="96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4655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 xml:space="preserve">Распределение бюджетных ассигнований по разделам, </w:t>
            </w:r>
            <w:proofErr w:type="spellStart"/>
            <w:r w:rsidRPr="00D67944">
              <w:rPr>
                <w:bCs/>
                <w:sz w:val="20"/>
                <w:szCs w:val="20"/>
              </w:rPr>
              <w:t>подрпзделам</w:t>
            </w:r>
            <w:proofErr w:type="spellEnd"/>
            <w:r w:rsidRPr="00D67944">
              <w:rPr>
                <w:bCs/>
                <w:sz w:val="20"/>
                <w:szCs w:val="20"/>
              </w:rPr>
              <w:t xml:space="preserve">, целевым статьям (муниципальным программ и </w:t>
            </w:r>
            <w:proofErr w:type="spellStart"/>
            <w:r w:rsidRPr="00D67944">
              <w:rPr>
                <w:bCs/>
                <w:sz w:val="20"/>
                <w:szCs w:val="20"/>
              </w:rPr>
              <w:t>непрогаммным</w:t>
            </w:r>
            <w:proofErr w:type="spellEnd"/>
            <w:r w:rsidRPr="00D67944">
              <w:rPr>
                <w:bCs/>
                <w:sz w:val="20"/>
                <w:szCs w:val="20"/>
              </w:rPr>
              <w:t xml:space="preserve"> направлениям деятельности) </w:t>
            </w:r>
            <w:proofErr w:type="spellStart"/>
            <w:r w:rsidRPr="00D67944">
              <w:rPr>
                <w:bCs/>
                <w:sz w:val="20"/>
                <w:szCs w:val="20"/>
              </w:rPr>
              <w:t>группап</w:t>
            </w:r>
            <w:proofErr w:type="spellEnd"/>
            <w:r w:rsidRPr="00D67944">
              <w:rPr>
                <w:bCs/>
                <w:sz w:val="20"/>
                <w:szCs w:val="20"/>
              </w:rPr>
              <w:t xml:space="preserve"> и подгруппам видов расходов на 2023 год и плановый период 2024 и 2025 годов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руб.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7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РЗ</w:t>
            </w:r>
          </w:p>
        </w:tc>
        <w:tc>
          <w:tcPr>
            <w:tcW w:w="1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proofErr w:type="gramStart"/>
            <w:r w:rsidRPr="00D67944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ЦСР</w:t>
            </w:r>
          </w:p>
        </w:tc>
        <w:tc>
          <w:tcPr>
            <w:tcW w:w="1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ВР</w:t>
            </w:r>
          </w:p>
        </w:tc>
        <w:tc>
          <w:tcPr>
            <w:tcW w:w="205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Сумма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2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2023 год</w:t>
            </w:r>
          </w:p>
        </w:tc>
        <w:tc>
          <w:tcPr>
            <w:tcW w:w="6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2024 год</w:t>
            </w:r>
          </w:p>
        </w:tc>
        <w:tc>
          <w:tcPr>
            <w:tcW w:w="66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2025 год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6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2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6 766 313,00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3 417 051,00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3 369 151,00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978 862,00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922 551,00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922 551,00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978 862,00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922 551,00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922 551,00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88.0.00.02110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959 854,00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922 551,00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922 551,00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959 854,00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Расходы на выплаты персоналу государственных </w:t>
            </w:r>
            <w:r w:rsidRPr="00D67944">
              <w:rPr>
                <w:sz w:val="20"/>
                <w:szCs w:val="20"/>
              </w:rPr>
              <w:lastRenderedPageBreak/>
              <w:t>(муниципальных) органов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959 854,00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19 008,00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19 008,00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19 008,00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5 585 751,00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2 439 300,00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2 391 400,00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5 585 751,00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2 439 300,00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2 391 400,00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88.0.00.00110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2 286 946,00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1 696 900,00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1 698 500,00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88.0.00.00110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2 286 946,00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1 696 900,00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1 698 500,00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88.0.00.00110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2 286 946,00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1 696 900,00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1 698 500,00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3 249 213,00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742 300,00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692 800,00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3 199 713,00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692 800,00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684 800,00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3 199 713,00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692 800,00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684 800,00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88.0.00.70190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88.0.00.70190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88.0.00.70190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49 492,00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49 492,00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49 492,00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50 200,00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06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06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Другие вопросы органов местного самоуправления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88.0.00.09200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101 500,00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96 500,00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138 400,00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144 900,00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150 600,00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138 400,00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144 900,00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150 600,00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138 400,00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144 900,00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150 600,00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88.0.00.51180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138 400,00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144 900,00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150 600,00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137 775,00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143 000,00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148 700,00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137 775,00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143 000,00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148 700,00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625,00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625,00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242 410,00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242 410,00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Муниципальная программа  "Природоохранные мероприятия Тогучинского района Новосибирской области на 2021-2023 годы"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Реализация мероприятий муниципальной программы "Природоохранные мероприятия Тогучинского района Новосибирской области на 2021-2023 годы"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Муниципальная программа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27.0.00.00000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65 710,00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Реализация мероприятий муниципальной программы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27.0.00.07950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65 710,00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27.0.00.07950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65 710,00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27.0.00.07950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65 710,00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 xml:space="preserve">Непрограммные мероприятия бюджета Тогучинского </w:t>
            </w:r>
            <w:r w:rsidRPr="00D67944">
              <w:rPr>
                <w:bCs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lastRenderedPageBreak/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146 700,00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 xml:space="preserve">Мероприятия по обеспечению первичных мер пожарной безопасности  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88.0.00.02170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146 700,00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88.0.00.02170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146 700,00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88.0.00.02170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146 700,00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3 085 100,00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1 668 200,00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1 964 000,00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3 085 100,00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1 668 200,00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1 964 000,00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Муниципальная программа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20.0.00.00000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5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Реализация мероприятий муниципальной программы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20.0.00.07950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500 000,00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20.0.00.07950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2 585 100,00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1 668 200,00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1 964 000,00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Дорожный фонд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88.0.00.03010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2 585 100,00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1 668 200,00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1 964 000,00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88.0.00.03010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2 585 100,00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1 668 200,00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1 964 000,00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88.0.00.03010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2 585 100,00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1 668 200,00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1 964 000,00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1 382 800,00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488 800,00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488 800,00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19 200,00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19 200,00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88.0.00.03530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19 200,00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88.0.00.03530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88.0.00.03530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19 200,00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1 363 600,00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478 800,00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478 800,00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1 363 600,00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478 800,00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478 800,00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88.0.00.06010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1 318 600,00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478 800,00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478 800,00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 </w:t>
            </w:r>
            <w:r w:rsidRPr="00D67944">
              <w:rPr>
                <w:sz w:val="20"/>
                <w:szCs w:val="20"/>
              </w:rPr>
              <w:lastRenderedPageBreak/>
              <w:t>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1 318 600,00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1 318 600,00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88.0.00.06040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88.0.00.06040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88.0.00.06050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88.0.00.06050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15 000,00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5 165 837,08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1 565 109,00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1 870 084,00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Культура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5 165 837,08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1 565 109,00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1 870 084,00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5 165 837,08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1 565 109,00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1 870 084,00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Дворцы и дома культуры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4 485 137,08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1 565 109,00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1 870 084,00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D67944">
              <w:rPr>
                <w:sz w:val="20"/>
                <w:szCs w:val="2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3 636 700,00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1 100 000,00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1 400 000,00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3 636 700,00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1 100 000,00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1 400 000,00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830 437,08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465 109,00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470 084,00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87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830 437,08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465 109,00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470 084,00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18 000,00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680 700,00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440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680 700,00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680 700,00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113 509,92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113 509,92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113 509,92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88.0.00.04910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113 509,92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112 600,00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88.0.00.04910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113 509,92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88.0.00.04910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310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113 509,92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9900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185 940,00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410 765,00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185 940,00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410 765,00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8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88.0.00.00000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185 940,00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410 765,00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99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88.0.00.09990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185 940,00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410 765,00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900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88.0.00.09990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900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185 940,00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410 765,00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5"/>
        </w:trPr>
        <w:tc>
          <w:tcPr>
            <w:tcW w:w="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148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990</w:t>
            </w:r>
          </w:p>
        </w:tc>
        <w:tc>
          <w:tcPr>
            <w:tcW w:w="20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1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55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88.0.00.09990</w:t>
            </w:r>
          </w:p>
        </w:tc>
        <w:tc>
          <w:tcPr>
            <w:tcW w:w="18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990</w:t>
            </w:r>
          </w:p>
        </w:tc>
        <w:tc>
          <w:tcPr>
            <w:tcW w:w="7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185 940,00</w:t>
            </w:r>
          </w:p>
        </w:tc>
        <w:tc>
          <w:tcPr>
            <w:tcW w:w="6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410 765,00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 </w:t>
            </w: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20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7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5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16 894 370,00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7 582 600,00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7944" w:rsidRPr="00D67944" w:rsidRDefault="00D67944" w:rsidP="00D67944">
            <w:pPr>
              <w:jc w:val="right"/>
              <w:rPr>
                <w:bCs/>
                <w:sz w:val="20"/>
                <w:szCs w:val="20"/>
              </w:rPr>
            </w:pPr>
            <w:r w:rsidRPr="00D67944">
              <w:rPr>
                <w:bCs/>
                <w:sz w:val="20"/>
                <w:szCs w:val="20"/>
              </w:rPr>
              <w:t>8 366 000,00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2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5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18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2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55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4655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_________________</w:t>
            </w: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  <w:tc>
          <w:tcPr>
            <w:tcW w:w="63" w:type="pct"/>
            <w:vAlign w:val="center"/>
            <w:hideMark/>
          </w:tcPr>
          <w:p w:rsidR="00D67944" w:rsidRPr="00D67944" w:rsidRDefault="00D67944" w:rsidP="00D67944">
            <w:pPr>
              <w:rPr>
                <w:sz w:val="20"/>
                <w:szCs w:val="20"/>
              </w:rPr>
            </w:pPr>
          </w:p>
        </w:tc>
      </w:tr>
    </w:tbl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6"/>
        <w:gridCol w:w="2626"/>
        <w:gridCol w:w="1360"/>
        <w:gridCol w:w="360"/>
        <w:gridCol w:w="323"/>
        <w:gridCol w:w="316"/>
        <w:gridCol w:w="957"/>
        <w:gridCol w:w="957"/>
        <w:gridCol w:w="957"/>
        <w:gridCol w:w="447"/>
        <w:gridCol w:w="447"/>
        <w:gridCol w:w="447"/>
      </w:tblGrid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8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Приложение 3</w:t>
            </w:r>
          </w:p>
        </w:tc>
      </w:tr>
      <w:tr w:rsidR="00D67944" w:rsidRPr="00D67944" w:rsidTr="00D67944">
        <w:trPr>
          <w:trHeight w:val="86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91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к решению 24 сессии шестого созыва</w:t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trHeight w:val="86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34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"Совета депутатов Репьевского сельсовета </w:t>
            </w:r>
            <w:proofErr w:type="spellStart"/>
            <w:r w:rsidRPr="00D67944">
              <w:rPr>
                <w:sz w:val="20"/>
                <w:szCs w:val="20"/>
              </w:rPr>
              <w:t>Тогучтнского</w:t>
            </w:r>
            <w:proofErr w:type="spellEnd"/>
            <w:r w:rsidRPr="00D67944">
              <w:rPr>
                <w:sz w:val="20"/>
                <w:szCs w:val="20"/>
              </w:rPr>
              <w:t xml:space="preserve"> района 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  <w:t>"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34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                         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  <w:t>Новосибирской области № 27 от 30.11.2023 года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34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"О внесении изменений в бюджет Репьевского сельсовета Тогучинского района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  <w:t>"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89" w:type="pct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                                                Новосибирской области на 2023 год и плановый период 2024-2025 годов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trHeight w:val="288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32" w:type="pct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2023 год и плановый период 2024 и 2025 годов</w:t>
            </w: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руб.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13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ЦСР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ВР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РЗ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proofErr w:type="gramStart"/>
            <w:r w:rsidRPr="00D67944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62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Сумма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8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2023 год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2024 год</w:t>
            </w:r>
          </w:p>
        </w:tc>
        <w:tc>
          <w:tcPr>
            <w:tcW w:w="134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2025 год</w:t>
            </w:r>
          </w:p>
        </w:tc>
      </w:tr>
      <w:tr w:rsidR="00D67944" w:rsidRPr="00D67944" w:rsidTr="00D67944">
        <w:trPr>
          <w:trHeight w:val="346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Муниципальная программа  "Природоохранные мероприятия Тогучинского района Новосибирской области на 2021-2023 годы"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6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муниципальной программы "Природоохранные мероприятия Тогучинского района Новосибирской области на 2021-2023 годы"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6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Муниципальная программа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20.0.00.00000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6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муниципальной программы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20.0.00.07950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6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Муниципальная программа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27.0.00.00000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65 710,00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муниципальной программы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27.0.00.07950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65 710,00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27.0.00.07950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65 710,00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27.0.00.07950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65 710,00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16 298 660,00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7 582 600,00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8 366 000,00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88.0.00.00110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2 286 946,00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1 696 900,00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1 698 500,00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88.0.00.00110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2 286 946,00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1 696 900,00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1 698 500,00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88.0.00.00110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2 286 946,00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1 696 900,00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1 698 500,00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3 299 413,00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792 500,00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743 000,00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3 199 713,00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692 800,00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684 800,00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3 199 713,00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692 800,00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684 800,00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91 700,00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91 700,00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06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Иные бюджетные </w:t>
            </w:r>
            <w:r w:rsidRPr="00D67944">
              <w:rPr>
                <w:sz w:val="20"/>
                <w:szCs w:val="20"/>
              </w:rPr>
              <w:lastRenderedPageBreak/>
              <w:t>ассигнования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88.0.00.02110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959 854,00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959 854,00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959 854,00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 xml:space="preserve">Мероприятия по обеспечению первичных мер пожарной безопасности  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88.0.00.02170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146 700,00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88.0.00.02170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146 700,00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88.0.00.02170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146 700,00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Дорожный фонд Тогучинского района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88.0.00.03010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2 585 100,00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1 668 200,00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1 964 000,00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88.0.00.03010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2 585 100,00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1 668 200,00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1 964 000,00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88.0.00.03010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2 585 100,00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1 668 200,00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1 964 000,00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88.0.00.03530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19 200,00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88.0.00.03530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88.0.00.03530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Дворцы и дома культуры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4 485 137,08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1 565 109,00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1 870 084,00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3 636 700,00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1 100 000,00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1 400 000,00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3 636 700,00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1 100 000,00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1 400 000,00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830 437,08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465 109,00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470 084,00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830 437,08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465 109,00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470 084,00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88.0.00.04910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113 509,92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88.0.00.04910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113 509,92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88.0.00.04910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310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113 509,92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88.0.00.06010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1 318 600,00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1 318 600,00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1 318 600,00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88.0.00.06040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88.0.00.06040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88.0.00.06050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88.0.00.06050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Другие вопросы органов местного самоуправления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88.0.00.09200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151 500,00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Иные бюджетные </w:t>
            </w:r>
            <w:r w:rsidRPr="00D67944">
              <w:rPr>
                <w:sz w:val="20"/>
                <w:szCs w:val="20"/>
              </w:rPr>
              <w:lastRenderedPageBreak/>
              <w:t>ассигнования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88.0.00.09200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101 </w:t>
            </w:r>
            <w:r w:rsidRPr="00D67944">
              <w:rPr>
                <w:sz w:val="20"/>
                <w:szCs w:val="20"/>
              </w:rPr>
              <w:lastRenderedPageBreak/>
              <w:t>500,00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96 500,00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88.0.00.09990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185 940,00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410 765,00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900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88.0.00.09990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185 940,00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410 765,00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03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88.0.00.09990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185 940,00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410 765,00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88.0.00.51180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138 400,00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144 900,00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150 600,00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137 775,00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143 000,00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148 700,00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137 775,00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143 000,00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148 700,00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625,00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625,00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346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88.0.00.70190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88.0.00.70190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26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88.0.00.70190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88.0.00.70510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749 200,00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432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Расходы на выплаты персоналу в целях обеспечения выполнения </w:t>
            </w:r>
            <w:r w:rsidRPr="00D67944">
              <w:rPr>
                <w:sz w:val="20"/>
                <w:szCs w:val="20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88.0.00.70510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749 200,00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680 700,00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19 008,00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175"/>
        </w:trPr>
        <w:tc>
          <w:tcPr>
            <w:tcW w:w="6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49 492,00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5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177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01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68" w:type="pct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3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16 894 370,0</w:t>
            </w:r>
          </w:p>
        </w:tc>
        <w:tc>
          <w:tcPr>
            <w:tcW w:w="543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7 582 600,0</w:t>
            </w:r>
          </w:p>
        </w:tc>
        <w:tc>
          <w:tcPr>
            <w:tcW w:w="543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8 366 000,0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1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16 894 370,00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7 582 600,00</w:t>
            </w:r>
          </w:p>
        </w:tc>
        <w:tc>
          <w:tcPr>
            <w:tcW w:w="5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8 366 000,00</w:t>
            </w: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84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_________________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trHeight w:val="77"/>
        </w:trPr>
        <w:tc>
          <w:tcPr>
            <w:tcW w:w="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</w:tbl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79"/>
        <w:gridCol w:w="1987"/>
        <w:gridCol w:w="5525"/>
        <w:gridCol w:w="1951"/>
        <w:gridCol w:w="80"/>
        <w:gridCol w:w="80"/>
        <w:gridCol w:w="80"/>
        <w:gridCol w:w="80"/>
        <w:gridCol w:w="80"/>
        <w:gridCol w:w="80"/>
      </w:tblGrid>
      <w:tr w:rsidR="00D67944">
        <w:trPr>
          <w:trHeight w:val="197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157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836" w:type="dxa"/>
            <w:gridSpan w:val="8"/>
            <w:tcBorders>
              <w:top w:val="nil"/>
              <w:left w:val="nil"/>
              <w:bottom w:val="nil"/>
              <w:right w:val="nil"/>
            </w:tcBorders>
            <w:shd w:val="solid" w:color="FFFFFF" w:fill="auto"/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к решению 22-й сессии шестого созыва</w:t>
            </w:r>
          </w:p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 xml:space="preserve">Совета депутатов Репьевского сельсовета Тогучинского района </w:t>
            </w:r>
          </w:p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Новосибирской области № 27   от  30.11.2023  года</w:t>
            </w:r>
          </w:p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 xml:space="preserve">«О  внесении изменений и дополнений в бюджет Репьевского сельсовета Тогучинского района Новосибирской области на 2023год </w:t>
            </w:r>
          </w:p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 xml:space="preserve"> и плановый период 2024 и 2025 годов»                                                                                           </w:t>
            </w:r>
          </w:p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42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823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                       ДОХОДЫ БЮДЖЕТА РЕПЬЕВСКОГО  СЕЛЬСОВЕТА ТОГУЧИНСКОГО РАЙОНА НОВОСИБИРСКОЙ ОБЛАСТИ  НА 2023   ГОД</w:t>
            </w: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Таблица</w:t>
            </w:r>
            <w:proofErr w:type="gramStart"/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</w:t>
            </w:r>
            <w:proofErr w:type="gramEnd"/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>
        <w:trPr>
          <w:trHeight w:val="108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6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Классификация доходов</w:t>
            </w:r>
          </w:p>
        </w:tc>
        <w:tc>
          <w:tcPr>
            <w:tcW w:w="55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Наименование доходов</w:t>
            </w:r>
          </w:p>
        </w:tc>
        <w:tc>
          <w:tcPr>
            <w:tcW w:w="2311" w:type="dxa"/>
            <w:gridSpan w:val="7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Сумма на год, </w:t>
            </w:r>
            <w:proofErr w:type="spellStart"/>
            <w:r>
              <w:rPr>
                <w:rFonts w:eastAsiaTheme="minorHAnsi"/>
                <w:b/>
                <w:bCs/>
                <w:color w:val="000000"/>
                <w:lang w:eastAsia="en-US"/>
              </w:rPr>
              <w:t>всего</w:t>
            </w:r>
            <w:proofErr w:type="gramStart"/>
            <w:r>
              <w:rPr>
                <w:rFonts w:eastAsiaTheme="minorHAnsi"/>
                <w:b/>
                <w:bCs/>
                <w:color w:val="000000"/>
                <w:lang w:eastAsia="en-US"/>
              </w:rPr>
              <w:t>,р</w:t>
            </w:r>
            <w:proofErr w:type="gramEnd"/>
            <w:r>
              <w:rPr>
                <w:rFonts w:eastAsiaTheme="minorHAnsi"/>
                <w:b/>
                <w:bCs/>
                <w:color w:val="000000"/>
                <w:lang w:eastAsia="en-US"/>
              </w:rPr>
              <w:t>уб</w:t>
            </w:r>
            <w:proofErr w:type="spellEnd"/>
            <w:r>
              <w:rPr>
                <w:rFonts w:eastAsiaTheme="minorHAnsi"/>
                <w:b/>
                <w:bCs/>
                <w:color w:val="000000"/>
                <w:lang w:eastAsia="en-US"/>
              </w:rPr>
              <w:t>.</w:t>
            </w:r>
          </w:p>
        </w:tc>
      </w:tr>
      <w:tr w:rsidR="00D67944">
        <w:trPr>
          <w:trHeight w:val="446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5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95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000 1 00 00000 00 0000 000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НАЛОГОВЫЕ И НЕНАЛОГОВЫЕ ДОХОДЫ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6 338 700,00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000 101 00000 00 0000 000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Налоги на </w:t>
            </w:r>
            <w:proofErr w:type="spellStart"/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прибыль</w:t>
            </w:r>
            <w:proofErr w:type="gramStart"/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.д</w:t>
            </w:r>
            <w:proofErr w:type="gramEnd"/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оходы</w:t>
            </w:r>
            <w:proofErr w:type="spellEnd"/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1 245 500,00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77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182 1 01 02010 01 0000 110</w:t>
            </w: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>
              <w:rPr>
                <w:rFonts w:eastAsiaTheme="minorHAnsi"/>
                <w:color w:val="000000"/>
                <w:sz w:val="20"/>
                <w:szCs w:val="20"/>
                <w:vertAlign w:val="superscript"/>
                <w:lang w:eastAsia="en-US"/>
              </w:rPr>
              <w:t>1</w:t>
            </w: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 xml:space="preserve"> и 228 Налогового кодекса Российской Федерации</w:t>
            </w:r>
          </w:p>
        </w:tc>
        <w:tc>
          <w:tcPr>
            <w:tcW w:w="195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1 202 500,00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2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182  1 01 02030 01 0000 110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43 000,00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46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100  1 03 0000 00 0000000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1 615 200,00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74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100 1 03 02231 01 0000 110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769 800,00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926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100  1 03 02241 01 0000 110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74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100 1 03 02251 01 0000 110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935 400,00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74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100  1 03 02261 01 0000 110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-95 000,00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182  1 06 00000 00 0000 110</w:t>
            </w:r>
          </w:p>
        </w:tc>
        <w:tc>
          <w:tcPr>
            <w:tcW w:w="5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Налог на имущество физических лиц</w:t>
            </w:r>
          </w:p>
        </w:tc>
        <w:tc>
          <w:tcPr>
            <w:tcW w:w="195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405 000,00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182  1 06 01030 10 0000 110</w:t>
            </w: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95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405 000,00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182 106 06000 00 0000 110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ЗЕМЕЛЬНЫЙ НАЛОГ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2 330 000,00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182  1 06 06033 10 0000 110</w:t>
            </w:r>
          </w:p>
        </w:tc>
        <w:tc>
          <w:tcPr>
            <w:tcW w:w="55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130 000,00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182  1 06 06043 10 0000 110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2 200 000,00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2233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Итого 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Налоговые доходы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5 595 700,00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555  1 11 0000 00 0000 000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ДОХОДЫ ОТ ИСПОЛЬЗОВАНИЯ ИМУЩЕСТВА, НАХОДЯЩЕГОСЯ В ГОСУДАРСТВЕННОЙ И МУНИЦИПАЛЬНОЙ СОБСТВЕННОСТИ                                                                                                                                                               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53 700,00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67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555 1 11 05025 10 0000 120</w:t>
            </w:r>
          </w:p>
        </w:tc>
        <w:tc>
          <w:tcPr>
            <w:tcW w:w="552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proofErr w:type="gramStart"/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29 100,00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578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555  1 11 05035 10 0000 120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                                         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24 600,00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555  1 13 00000 00 0000 000 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54 800,00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80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555  1 13 01995 10 0000 130</w:t>
            </w:r>
          </w:p>
        </w:tc>
        <w:tc>
          <w:tcPr>
            <w:tcW w:w="55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9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9 300,00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555  1 13 02065 10 0000 130</w:t>
            </w: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95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37 500,00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555 1 13 02995 10 0000 130</w:t>
            </w: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8 000,00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2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555 1 14 06000 00 0000 430</w:t>
            </w: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Доходы от продажи земельных участков, находящихся в государственной и муниципальной собственности   </w:t>
            </w: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634 500,00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610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555 1 14 06025 10 0000 430</w:t>
            </w: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634 500,00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Неналоговые доходы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743 000,00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97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555 2 00 00000 00 0000 00</w:t>
            </w:r>
          </w:p>
        </w:tc>
        <w:tc>
          <w:tcPr>
            <w:tcW w:w="552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 xml:space="preserve">БЕЗВОЗДМЕЗДНЫЕ ПОСТУПЛЕНИЯ </w:t>
            </w:r>
          </w:p>
        </w:tc>
        <w:tc>
          <w:tcPr>
            <w:tcW w:w="195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10 127 610,00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555 2 0200000 00 0000 00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10 127 610,00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1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555 2 02 10000 00 0000 150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  <w:t>Дотации бюджетам бюджетной системы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6 879 200,00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555 2 02 16001 00 0000 150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Дотации на выравнивание бюджетной обеспеченности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6 879 200,00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9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555 2 02 16001 10 0000 150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6 879 200,00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9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555 2 02 20000 00 0000150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94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555 2 02 29900 10 0000 150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Субсидии бюджетам сельских поселений из местных бюджетов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03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555 2 02 30000 00 0000 150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2"/>
                <w:szCs w:val="22"/>
                <w:lang w:eastAsia="en-US"/>
              </w:rPr>
              <w:t>Субвенции бюджетам бюджетной системы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138 500,00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555  2 02 35118 00 0000 150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138 400,00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555  2 02 35118 10 0000 150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138 400,00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555  202 30020 00 0000 150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372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555  2 02 30024 10 0000 150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228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555 2 02 49999 00 0000 150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3 109 910,00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228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 xml:space="preserve">555 2 02 49999 10 </w:t>
            </w: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lastRenderedPageBreak/>
              <w:t>0000 150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 xml:space="preserve">Прочие межбюджетные трансферты, передаваемые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бюджетам сельских поселений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lastRenderedPageBreak/>
              <w:t>3 109 910,00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18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000 8 50 00000 00 0000 000</w:t>
            </w:r>
          </w:p>
        </w:tc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ВСЕГО ДОХОДЫ:</w:t>
            </w:r>
          </w:p>
        </w:tc>
        <w:tc>
          <w:tcPr>
            <w:tcW w:w="1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  <w:t>16 466 310,00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218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>
        <w:trPr>
          <w:trHeight w:val="218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>
        <w:trPr>
          <w:trHeight w:val="163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D67944">
        <w:trPr>
          <w:trHeight w:val="43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</w:tr>
      <w:tr w:rsidR="00D67944">
        <w:trPr>
          <w:trHeight w:val="120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</w:tr>
      <w:tr w:rsidR="00D67944">
        <w:trPr>
          <w:trHeight w:val="17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</w:tr>
      <w:tr w:rsidR="00D67944">
        <w:trPr>
          <w:trHeight w:val="175"/>
        </w:trPr>
        <w:tc>
          <w:tcPr>
            <w:tcW w:w="379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525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8"/>
                <w:szCs w:val="18"/>
                <w:lang w:eastAsia="en-US"/>
              </w:rPr>
            </w:pPr>
          </w:p>
        </w:tc>
      </w:tr>
    </w:tbl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7"/>
        <w:gridCol w:w="60"/>
        <w:gridCol w:w="2957"/>
        <w:gridCol w:w="338"/>
        <w:gridCol w:w="60"/>
        <w:gridCol w:w="563"/>
        <w:gridCol w:w="60"/>
        <w:gridCol w:w="271"/>
        <w:gridCol w:w="60"/>
        <w:gridCol w:w="292"/>
        <w:gridCol w:w="60"/>
        <w:gridCol w:w="1365"/>
        <w:gridCol w:w="60"/>
        <w:gridCol w:w="355"/>
        <w:gridCol w:w="60"/>
        <w:gridCol w:w="676"/>
        <w:gridCol w:w="60"/>
        <w:gridCol w:w="655"/>
        <w:gridCol w:w="60"/>
        <w:gridCol w:w="757"/>
        <w:gridCol w:w="60"/>
        <w:gridCol w:w="347"/>
        <w:gridCol w:w="30"/>
      </w:tblGrid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38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Приложение 4</w:t>
            </w:r>
          </w:p>
        </w:tc>
      </w:tr>
      <w:tr w:rsidR="00D67944" w:rsidTr="00D67944">
        <w:trPr>
          <w:trHeight w:val="77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98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     к решению 24 сессии шестого созыва</w:t>
            </w: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ab/>
            </w:r>
          </w:p>
        </w:tc>
      </w:tr>
      <w:tr w:rsidR="00D67944" w:rsidTr="00D67944">
        <w:trPr>
          <w:trHeight w:val="77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98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Совета депутатов Репьевского сельсовета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Тогучтнского</w:t>
            </w:r>
            <w:proofErr w:type="spellEnd"/>
            <w:r>
              <w:rPr>
                <w:rFonts w:eastAsiaTheme="minorHAnsi"/>
                <w:color w:val="000000"/>
                <w:lang w:eastAsia="en-US"/>
              </w:rPr>
              <w:t xml:space="preserve"> района </w:t>
            </w:r>
            <w:r>
              <w:rPr>
                <w:rFonts w:eastAsiaTheme="minorHAnsi"/>
                <w:color w:val="000000"/>
                <w:lang w:eastAsia="en-US"/>
              </w:rPr>
              <w:tab/>
            </w:r>
            <w:r>
              <w:rPr>
                <w:rFonts w:eastAsiaTheme="minorHAnsi"/>
                <w:color w:val="000000"/>
                <w:lang w:eastAsia="en-US"/>
              </w:rPr>
              <w:tab/>
            </w: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02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 xml:space="preserve">                               Новосибирской области № 27 от 30.11.2023 года</w:t>
            </w: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ab/>
            </w: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ab/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139" w:type="pct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О внесении изменений в бюджет Репьевского сельсовета Тогучинского района</w:t>
            </w: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ab/>
            </w: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ab/>
            </w: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139" w:type="pct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Новосибирской области на 2023 год и плановый период 2024-2025 годов</w:t>
            </w:r>
          </w:p>
        </w:tc>
      </w:tr>
      <w:tr w:rsidR="00D67944" w:rsidTr="00D67944">
        <w:trPr>
          <w:trHeight w:val="19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02" w:type="pct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Ведомственная структура расходов бюджета Репьевского сельсовета Тогучинского района  Новосибирской области на 2023 год и плановый период 2024 и 2025 годов</w:t>
            </w: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руб.</w:t>
            </w: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0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Наименование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ГРБС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РЗ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proofErr w:type="gramStart"/>
            <w:r>
              <w:rPr>
                <w:rFonts w:eastAsiaTheme="minorHAnsi"/>
                <w:color w:val="000000"/>
                <w:lang w:eastAsia="en-US"/>
              </w:rPr>
              <w:t>ПР</w:t>
            </w:r>
            <w:proofErr w:type="gramEnd"/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ЦСР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ВР</w:t>
            </w:r>
          </w:p>
        </w:tc>
        <w:tc>
          <w:tcPr>
            <w:tcW w:w="112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Сумма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9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2023 год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2024 год</w:t>
            </w:r>
          </w:p>
        </w:tc>
        <w:tc>
          <w:tcPr>
            <w:tcW w:w="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2025 год</w:t>
            </w:r>
          </w:p>
        </w:tc>
      </w:tr>
      <w:tr w:rsidR="00D67944" w:rsidTr="00D67944">
        <w:trPr>
          <w:trHeight w:val="43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муниципальные образования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16 894 370,00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7 582 600,00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8 366 000,00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ОБЩЕГОСУДАРСТВЕННЫЕ ВОПРОСЫ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6 766 313,00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3 417 051,00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3 369 151,00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Функционирование высшего должностного лица субъекта Российской Федерации и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муниципального образования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978 862,00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978 862,00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Глава муниципального образования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88.0.00.02110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959 854,00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959 854,00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959 854,00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19 008,00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19 008,00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19 008,00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5 585 751,00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2 439 300,00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2 391 400,00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5 585 751,00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2 439 300,00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2 391 400,00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Расходы на выплаты по оплате труда работников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2 286 946,00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1 696 900,0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1 698 500,00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88.0.00.00110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2 286 946,00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1 696 900,00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1 698 500,00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88.0.00.00110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2 286 946,00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1 696 900,00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1 698 500,00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3 249 213,00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742 300,00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692 800,00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3 199 713,00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692 800,00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684 800,00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3 199 713,00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692 800,00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684 800,00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41 500,00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41 500,00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88.0.00.70190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88.0.00.70190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88.0.00.70190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49 492,00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49 492,00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49 492,00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общегосударственные вопросы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Другие вопросы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Иные закупки товаров, работ и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88.0.00.0920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24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 xml:space="preserve">50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Исполнение судебных актов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96 500,00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ОБОРОНА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137 775,00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143 000,00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148 700,00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137 775,00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143 000,00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148 700,00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625,00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242 410,00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Защита населения и территории от чрезвычайных ситуаций природного и </w:t>
            </w: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техногенного характера, пожарная безопасность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242 410,00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Муниципальная программа  "Природоохранные мероприятия Тогучинского района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муниципальной программы "Природоохранные мероприятия Тогучинского района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Муниципальная программа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27.0.00.00000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муниципальной программы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27.0.00.07950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27.0.00.07950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27.0.00.07950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 xml:space="preserve">Мероприятия по обеспечению первичных мер пожарной безопасности  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88.0.00.02170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88.0.00.02170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88.0.00.02170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НАЦИОНАЛЬНАЯ ЭКОНОМИКА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Дорожное хозяйство (дорожные фонды)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3 085 100,00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Муниципальная программа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12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муниципальной программы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20.0.00.07950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Дорожный фонд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88.0.00.03010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88.0.00.03010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88.0.00.03010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ЖИЛИЩНО-КОММУНАЛЬНОЕ ХОЗЯЙСТВО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1 382 800,00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488 800,00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488 800,00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Жилищное хозяйство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88.0.00.03530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88.0.00.03530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88.0.00.03530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Благоустройство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1 363 600,00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1 363 600,00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Уличное освещение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88.0.00.06010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1 318 600,00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88.0.00.06010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1 318 600,00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88.0.00.06010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1 318 600,00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88.0.00.06040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88.0.00.06040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88.0.00.06040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88.0.00.06050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88.0.00.06050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88.0.00.06050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КУЛЬТУРА, КИНЕМАТОГРАФИЯ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5 165 837,08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Культура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5 165 837,08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5 165 837,08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Дворцы и дома культуры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4 485 137,08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3 636 700,00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1 100 000,00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1 400 000,00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3 636 700,00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1 100 000,00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1 400 000,00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830 437,08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235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830 437,08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Иные бюджетные ассигнования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Уплата налогов, сборов и иных платежей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850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680 700,00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391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rFonts w:eastAsiaTheme="minorHAnsi"/>
                <w:color w:val="000000"/>
                <w:lang w:eastAsia="en-US"/>
              </w:rPr>
              <w:lastRenderedPageBreak/>
              <w:t>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680 700,00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680 700,00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СОЦИАЛЬНАЯ ПОЛИТИКА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Пенсионное обеспечение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88.0.00.04910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88.0.00.04910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88.0.00.04910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310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9900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158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Условно утвержденные расходы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88.0.00.09990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88.0.00.09990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89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88.0.00.09990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990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Итого расходов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16 894 370,00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7 582 600,00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lang w:eastAsia="en-US"/>
              </w:rPr>
              <w:t>8 366 000,00</w:t>
            </w: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D67944" w:rsidTr="00D67944">
        <w:trPr>
          <w:trHeight w:val="70"/>
        </w:trPr>
        <w:tc>
          <w:tcPr>
            <w:tcW w:w="98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902" w:type="pct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D67944" w:rsidRDefault="00D67944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  <w:t>_________________</w:t>
            </w: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38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Приложение 4</w:t>
            </w:r>
          </w:p>
        </w:tc>
      </w:tr>
      <w:tr w:rsidR="00D67944" w:rsidRPr="00D67944" w:rsidTr="00D67944">
        <w:trPr>
          <w:gridAfter w:val="1"/>
          <w:wAfter w:w="20" w:type="pct"/>
          <w:trHeight w:val="77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      к решению 24 сессии шестого созыва</w:t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gridAfter w:val="1"/>
          <w:wAfter w:w="20" w:type="pct"/>
          <w:trHeight w:val="77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8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Совета депутатов Репьевского сельсовета </w:t>
            </w:r>
            <w:proofErr w:type="spellStart"/>
            <w:r w:rsidRPr="00D67944">
              <w:rPr>
                <w:sz w:val="20"/>
                <w:szCs w:val="20"/>
              </w:rPr>
              <w:lastRenderedPageBreak/>
              <w:t>Тогучтнского</w:t>
            </w:r>
            <w:proofErr w:type="spellEnd"/>
            <w:r w:rsidRPr="00D67944">
              <w:rPr>
                <w:sz w:val="20"/>
                <w:szCs w:val="20"/>
              </w:rPr>
              <w:t xml:space="preserve"> района 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2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                               Новосибирской области № 27 от 30.11.2023 года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9" w:type="pct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О внесении изменений в бюджет Репьевского сельсовета Тогучинского района</w:t>
            </w:r>
            <w:r w:rsidRPr="00D67944">
              <w:rPr>
                <w:sz w:val="20"/>
                <w:szCs w:val="20"/>
              </w:rPr>
              <w:tab/>
            </w:r>
            <w:r w:rsidRPr="00D67944">
              <w:rPr>
                <w:sz w:val="20"/>
                <w:szCs w:val="20"/>
              </w:rPr>
              <w:tab/>
            </w: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39" w:type="pct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Новосибирской области на 2023 год и плановый период 2024-2025 годов</w:t>
            </w:r>
          </w:p>
        </w:tc>
      </w:tr>
      <w:tr w:rsidR="00D67944" w:rsidRPr="00D67944" w:rsidTr="00D67944">
        <w:trPr>
          <w:gridAfter w:val="1"/>
          <w:wAfter w:w="20" w:type="pct"/>
          <w:trHeight w:val="192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02" w:type="pct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Ведомственная структура расходов бюджета Репьевского сельсовета Тогучинского района  Новосибирской области на 2023 год и плановый период 2024 и 2025 годов</w:t>
            </w: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руб.</w:t>
            </w: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01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ГРБС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РЗ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proofErr w:type="gramStart"/>
            <w:r w:rsidRPr="00D67944">
              <w:rPr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ЦСР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ВР</w:t>
            </w:r>
          </w:p>
        </w:tc>
        <w:tc>
          <w:tcPr>
            <w:tcW w:w="1121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Сумма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98"/>
        </w:trPr>
        <w:tc>
          <w:tcPr>
            <w:tcW w:w="78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2023 год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2024 год</w:t>
            </w:r>
          </w:p>
        </w:tc>
        <w:tc>
          <w:tcPr>
            <w:tcW w:w="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2025 год</w:t>
            </w:r>
          </w:p>
        </w:tc>
      </w:tr>
      <w:tr w:rsidR="00D67944" w:rsidRPr="00D67944" w:rsidTr="00D67944">
        <w:trPr>
          <w:gridAfter w:val="1"/>
          <w:wAfter w:w="20" w:type="pct"/>
          <w:trHeight w:val="43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муниципальные образования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16 894 370,00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7 582 600,00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8 366 000,00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6 766 313,00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3 417 051,00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3 369 151,00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978 862,00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978 862,00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959 854,00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959 854,00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959 854,00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922 551,00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19 008,00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19 008,00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19 008,00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 xml:space="preserve">Функционирование Правительства Российской Федерации, высших </w:t>
            </w:r>
            <w:r w:rsidRPr="00D67944">
              <w:rPr>
                <w:b/>
                <w:bCs/>
                <w:sz w:val="20"/>
                <w:szCs w:val="20"/>
              </w:rPr>
              <w:lastRenderedPageBreak/>
              <w:t>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5 585 751,00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2 439 300,00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2 391 400,00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5 585 751,00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2 439 300,00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2 391 400,00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2 286 946,00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1 696 900,00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1 698 500,00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88.0.00.00110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2 286 946,00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1 696 900,00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1 698 500,00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88.0.00.00110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2 286 946,00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1 696 900,00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1 698 500,00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3 249 213,00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742 300,00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692 800,00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3 199 713,00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692 800,00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684 800,00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3 199 713,00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692 800,00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684 800,00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41 500,00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88.0.00.70190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88.0.00.70190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88.0.00.70190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49 492,00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49 492,00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Расходы на выплаты персоналу </w:t>
            </w:r>
            <w:r w:rsidRPr="00D67944">
              <w:rPr>
                <w:sz w:val="20"/>
                <w:szCs w:val="20"/>
              </w:rPr>
              <w:lastRenderedPageBreak/>
              <w:t>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49 </w:t>
            </w:r>
            <w:r w:rsidRPr="00D67944">
              <w:rPr>
                <w:sz w:val="20"/>
                <w:szCs w:val="20"/>
              </w:rPr>
              <w:lastRenderedPageBreak/>
              <w:t>492,00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06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50 200,00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Другие вопросы органов местного самоуправления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101 500,00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96 500,00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88.0.00.09200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138 400,00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144 900,00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150 600,00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137 775,00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143 000,00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148 700,00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120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137 775,00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143 000,00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148 700,00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625,00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02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88.0.00.51180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625,00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 xml:space="preserve">НАЦИОНАЛЬНАЯ БЕЗОПАСНОСТЬ И </w:t>
            </w:r>
            <w:r w:rsidRPr="00D67944">
              <w:rPr>
                <w:b/>
                <w:bCs/>
                <w:sz w:val="20"/>
                <w:szCs w:val="20"/>
              </w:rPr>
              <w:lastRenderedPageBreak/>
              <w:t>ПРАВООХРАНИТЕЛЬНАЯ ДЕЯТЕЛЬНОСТЬ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242 410,00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242 410,00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Муниципальная программа  "Природоохранные мероприятия Тогучинского района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муниципальной программы "Природоохранные мероприятия Тогучинского района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Муниципальная программа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27.0.00.00000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муниципальной программы "Меры поддержки демографического развития Тогучинского района Новосибирской области на 2022-2024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27.0.00.07950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27.0.00.07950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27.0.00.07950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65 710,00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 xml:space="preserve">Мероприятия по обеспечению первичных мер пожарной безопасности  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88.0.00.02170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88.0.00.02170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88.0.00.02170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146 700,00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3 085 100,00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3 085 100,00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Муниципальная программа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20.0.00.00000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12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муниципальной программы "Повышение безопасности дорожного движения по Тогучинскому району Новосибирской области на 2021-2023 годы"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20.0.00.07950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20.0.00.07950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500 000,00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Дорожный фонд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88.0.00.03010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04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2 585 100,00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1 668 200,00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1 964 000,00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1 382 800,00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488 800,00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488 800,00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88.0.00.03530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88.0.00.03530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88.0.00.03530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19 200,00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1 363 600,00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1 363 600,00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88.0.00.06010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1 318 600,00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1 318 600,00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1 318 600,00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478 800,00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88.0.00.06040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88.0.00.06040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88.0.00.06050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D67944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lastRenderedPageBreak/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05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03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88.0.00.06050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15 000,00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5 165 837,08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5 165 837,08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5 165 837,08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Дворцы и дома культуры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4 485 137,08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1 565 109,00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1 870 084,00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3 636 700,00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1 100 000,00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1 400 000,00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3 636 700,00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1 100 000,00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1 400 000,00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830 437,08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235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240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830 437,08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465 109,00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470 084,00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88.0.00.04400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850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18 000,00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680 700,00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391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680 700,00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08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88.0.00.70510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680 700,00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Доплаты к пенсиям, дополнительное пенсионное обеспечение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88.0.00.04910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88.0.00.04910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10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01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88.0.00.04910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310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113 509,92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112 600,00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 xml:space="preserve">185 </w:t>
            </w:r>
            <w:r w:rsidRPr="00D67944">
              <w:rPr>
                <w:b/>
                <w:bCs/>
                <w:sz w:val="20"/>
                <w:szCs w:val="20"/>
              </w:rPr>
              <w:lastRenderedPageBreak/>
              <w:t>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lastRenderedPageBreak/>
              <w:t xml:space="preserve">410 </w:t>
            </w:r>
            <w:r w:rsidRPr="00D67944">
              <w:rPr>
                <w:b/>
                <w:bCs/>
                <w:sz w:val="20"/>
                <w:szCs w:val="20"/>
              </w:rPr>
              <w:lastRenderedPageBreak/>
              <w:t>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158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Непрограммные мероприятия бюджета Тогучинского района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88.0.00.00000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88.0.00.09990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900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88.0.00.09990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89"/>
        </w:trPr>
        <w:tc>
          <w:tcPr>
            <w:tcW w:w="78" w:type="pct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990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555</w:t>
            </w:r>
          </w:p>
        </w:tc>
        <w:tc>
          <w:tcPr>
            <w:tcW w:w="206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</w:t>
            </w:r>
          </w:p>
        </w:tc>
        <w:tc>
          <w:tcPr>
            <w:tcW w:w="642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88.0.00.09990</w:t>
            </w:r>
          </w:p>
        </w:tc>
        <w:tc>
          <w:tcPr>
            <w:tcW w:w="18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990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185 940,00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410 765,00</w:t>
            </w:r>
          </w:p>
        </w:tc>
        <w:tc>
          <w:tcPr>
            <w:tcW w:w="277" w:type="pct"/>
            <w:gridSpan w:val="2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256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16 894 370,00</w:t>
            </w:r>
          </w:p>
        </w:tc>
        <w:tc>
          <w:tcPr>
            <w:tcW w:w="56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7 582 600,00</w:t>
            </w:r>
          </w:p>
        </w:tc>
        <w:tc>
          <w:tcPr>
            <w:tcW w:w="561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944" w:rsidRPr="00D67944" w:rsidRDefault="00D67944" w:rsidP="00D67944">
            <w:pPr>
              <w:jc w:val="center"/>
              <w:rPr>
                <w:b/>
                <w:bCs/>
                <w:sz w:val="20"/>
                <w:szCs w:val="20"/>
              </w:rPr>
            </w:pPr>
            <w:r w:rsidRPr="00D67944">
              <w:rPr>
                <w:b/>
                <w:bCs/>
                <w:sz w:val="20"/>
                <w:szCs w:val="20"/>
              </w:rPr>
              <w:t>8 366 000,00</w:t>
            </w: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8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6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4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4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</w:tr>
      <w:tr w:rsidR="00D67944" w:rsidRPr="00D67944" w:rsidTr="00D67944">
        <w:trPr>
          <w:gridAfter w:val="1"/>
          <w:wAfter w:w="20" w:type="pct"/>
          <w:trHeight w:val="70"/>
        </w:trPr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02" w:type="pct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_________________</w:t>
            </w:r>
          </w:p>
        </w:tc>
      </w:tr>
    </w:tbl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67944" w:rsidRPr="00D67944" w:rsidRDefault="00D67944" w:rsidP="00D67944">
      <w:pPr>
        <w:spacing w:after="100" w:afterAutospacing="1"/>
        <w:ind w:left="4956"/>
        <w:rPr>
          <w:sz w:val="20"/>
          <w:szCs w:val="20"/>
        </w:rPr>
      </w:pPr>
      <w:r w:rsidRPr="00D67944">
        <w:rPr>
          <w:sz w:val="20"/>
          <w:szCs w:val="20"/>
        </w:rPr>
        <w:t xml:space="preserve">                                            Приложение № 7  </w:t>
      </w:r>
    </w:p>
    <w:p w:rsidR="00D67944" w:rsidRPr="00D67944" w:rsidRDefault="00D67944" w:rsidP="00D67944">
      <w:pPr>
        <w:spacing w:after="200" w:line="276" w:lineRule="auto"/>
        <w:jc w:val="right"/>
        <w:rPr>
          <w:sz w:val="20"/>
          <w:szCs w:val="20"/>
        </w:rPr>
      </w:pPr>
      <w:r w:rsidRPr="00D67944">
        <w:rPr>
          <w:sz w:val="20"/>
          <w:szCs w:val="20"/>
        </w:rPr>
        <w:br/>
        <w:t>к решению  24 сессии шестого созыва</w:t>
      </w:r>
      <w:r w:rsidRPr="00D67944">
        <w:rPr>
          <w:sz w:val="20"/>
          <w:szCs w:val="20"/>
        </w:rPr>
        <w:br/>
        <w:t xml:space="preserve">Совета депутатов Репьевского сельсовета Тогучинского района </w:t>
      </w:r>
      <w:r w:rsidRPr="00D67944">
        <w:rPr>
          <w:sz w:val="20"/>
          <w:szCs w:val="20"/>
        </w:rPr>
        <w:br/>
        <w:t>Новосибирской области № 27  от 30.11. 2023  года</w:t>
      </w:r>
      <w:r w:rsidRPr="00D67944">
        <w:rPr>
          <w:sz w:val="20"/>
          <w:szCs w:val="20"/>
        </w:rPr>
        <w:br/>
        <w:t xml:space="preserve">             «О внесении изменений в  бюджет Репьевского сельсовета Тогучинского района </w:t>
      </w:r>
      <w:proofErr w:type="spellStart"/>
      <w:r w:rsidRPr="00D67944">
        <w:rPr>
          <w:sz w:val="20"/>
          <w:szCs w:val="20"/>
        </w:rPr>
        <w:t>Новосибирскй</w:t>
      </w:r>
      <w:proofErr w:type="spellEnd"/>
      <w:r w:rsidRPr="00D67944">
        <w:rPr>
          <w:sz w:val="20"/>
          <w:szCs w:val="20"/>
        </w:rPr>
        <w:t xml:space="preserve"> области на 2023год  и плановый период 2024 и 2025 годов»                                                                                           </w:t>
      </w:r>
    </w:p>
    <w:tbl>
      <w:tblPr>
        <w:tblW w:w="0" w:type="auto"/>
        <w:jc w:val="right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636"/>
      </w:tblGrid>
      <w:tr w:rsidR="00D67944" w:rsidRPr="00D67944" w:rsidTr="00724663">
        <w:trPr>
          <w:trHeight w:val="301"/>
          <w:jc w:val="right"/>
        </w:trPr>
        <w:tc>
          <w:tcPr>
            <w:tcW w:w="5636" w:type="dxa"/>
            <w:tcBorders>
              <w:top w:val="nil"/>
              <w:left w:val="nil"/>
              <w:bottom w:val="nil"/>
              <w:right w:val="nil"/>
            </w:tcBorders>
          </w:tcPr>
          <w:p w:rsidR="00D67944" w:rsidRPr="00D67944" w:rsidRDefault="00D67944" w:rsidP="00D67944">
            <w:pPr>
              <w:tabs>
                <w:tab w:val="left" w:pos="4125"/>
              </w:tabs>
              <w:spacing w:after="200" w:line="276" w:lineRule="auto"/>
              <w:rPr>
                <w:sz w:val="20"/>
                <w:szCs w:val="20"/>
              </w:rPr>
            </w:pPr>
          </w:p>
        </w:tc>
      </w:tr>
    </w:tbl>
    <w:p w:rsidR="00D67944" w:rsidRPr="00D67944" w:rsidRDefault="00D67944" w:rsidP="00D67944">
      <w:pPr>
        <w:spacing w:after="200"/>
        <w:jc w:val="center"/>
        <w:rPr>
          <w:sz w:val="20"/>
          <w:szCs w:val="20"/>
        </w:rPr>
      </w:pPr>
      <w:r w:rsidRPr="00D67944">
        <w:rPr>
          <w:sz w:val="20"/>
          <w:szCs w:val="20"/>
        </w:rPr>
        <w:t>Источники финансирования дефицита  бюджета  Репьевского сельсовета        Тогучинского  района  на 2023 год и плановый период 2024-2025 годов</w:t>
      </w:r>
    </w:p>
    <w:p w:rsidR="00D67944" w:rsidRPr="00D67944" w:rsidRDefault="00D67944" w:rsidP="00D67944">
      <w:pPr>
        <w:spacing w:after="200"/>
        <w:jc w:val="right"/>
        <w:rPr>
          <w:color w:val="FF0000"/>
          <w:sz w:val="20"/>
          <w:szCs w:val="20"/>
        </w:rPr>
      </w:pPr>
      <w:r w:rsidRPr="00D67944">
        <w:rPr>
          <w:sz w:val="20"/>
          <w:szCs w:val="20"/>
        </w:rPr>
        <w:t>Таблица 1</w:t>
      </w:r>
    </w:p>
    <w:tbl>
      <w:tblPr>
        <w:tblW w:w="10774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844"/>
        <w:gridCol w:w="5245"/>
        <w:gridCol w:w="1134"/>
        <w:gridCol w:w="850"/>
        <w:gridCol w:w="1134"/>
      </w:tblGrid>
      <w:tr w:rsidR="00D67944" w:rsidRPr="00D67944" w:rsidTr="00724663">
        <w:trPr>
          <w:cantSplit/>
          <w:trHeight w:val="964"/>
        </w:trPr>
        <w:tc>
          <w:tcPr>
            <w:tcW w:w="2411" w:type="dxa"/>
            <w:gridSpan w:val="2"/>
          </w:tcPr>
          <w:p w:rsidR="00D67944" w:rsidRPr="00D67944" w:rsidRDefault="00D67944" w:rsidP="00D67944">
            <w:pPr>
              <w:spacing w:after="100" w:afterAutospacing="1"/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Код источника финансирования дефицита бюджета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spacing w:after="100" w:afterAutospacing="1"/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 xml:space="preserve">Наименование </w:t>
            </w:r>
            <w:proofErr w:type="gramStart"/>
            <w:r w:rsidRPr="00D67944">
              <w:rPr>
                <w:sz w:val="20"/>
                <w:szCs w:val="20"/>
              </w:rPr>
              <w:t>кода  источника финансирования дефицита  бюджета</w:t>
            </w:r>
            <w:proofErr w:type="gramEnd"/>
            <w:r w:rsidRPr="00D67944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2023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2024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jc w:val="center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2025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01 00 00 00 00 0000 000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bCs/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bCs/>
                <w:color w:val="000000"/>
                <w:spacing w:val="-20"/>
                <w:sz w:val="20"/>
                <w:szCs w:val="20"/>
              </w:rPr>
              <w:t>ИСТОЧНИКИ ВНУТРЕННЕГО ФИНАНСИРОВАНИЯ  ДЕФИЦИТА БЮДЖЕТА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428060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01 03 00 00 00 0000 000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bCs/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bCs/>
                <w:color w:val="000000"/>
                <w:spacing w:val="-20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01 03 00 00 00 0000 700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01 03 00 00 10 0000 710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01 03 00 00 00 0000 800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01 03 00 00 10 0000 810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01 05 00 00 00 0000 000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bCs/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bCs/>
                <w:color w:val="000000"/>
                <w:spacing w:val="-20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01 05 00 00 00 0000 500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bCs/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bCs/>
                <w:color w:val="000000"/>
                <w:spacing w:val="-20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-16466310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-7582,6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-8366,0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01 05 02 00 00 0000 500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-16466310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-8366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01 05 02 01 00 0000 510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-16466310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-8366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lastRenderedPageBreak/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01 05 02 01 10 0000 510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-16466310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-8366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01 05 00 00 00 0000 600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bCs/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bCs/>
                <w:color w:val="000000"/>
                <w:spacing w:val="-20"/>
                <w:sz w:val="20"/>
                <w:szCs w:val="20"/>
              </w:rPr>
              <w:t>Уменьшение  остатков средств бюджетов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16894370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8366,0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01 05 02 00 00 0000 600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16894370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8366,0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01 05 02 01 00 0000 610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16894370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8366,0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01 05 02 01 10 0000 610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16894370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7582,6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200" w:line="276" w:lineRule="auto"/>
              <w:rPr>
                <w:sz w:val="20"/>
                <w:szCs w:val="20"/>
              </w:rPr>
            </w:pPr>
            <w:r w:rsidRPr="00D67944">
              <w:rPr>
                <w:sz w:val="20"/>
                <w:szCs w:val="20"/>
              </w:rPr>
              <w:t>8366,0</w:t>
            </w:r>
          </w:p>
        </w:tc>
      </w:tr>
      <w:tr w:rsidR="00D67944" w:rsidRPr="00D67944" w:rsidTr="00724663">
        <w:tc>
          <w:tcPr>
            <w:tcW w:w="567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>555</w:t>
            </w:r>
          </w:p>
        </w:tc>
        <w:tc>
          <w:tcPr>
            <w:tcW w:w="1844" w:type="dxa"/>
          </w:tcPr>
          <w:p w:rsidR="00D67944" w:rsidRPr="00D67944" w:rsidRDefault="00D67944" w:rsidP="00D67944">
            <w:pPr>
              <w:autoSpaceDE w:val="0"/>
              <w:autoSpaceDN w:val="0"/>
              <w:adjustRightInd w:val="0"/>
              <w:spacing w:after="100" w:afterAutospacing="1"/>
              <w:rPr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color w:val="000000"/>
                <w:spacing w:val="-20"/>
                <w:sz w:val="20"/>
                <w:szCs w:val="20"/>
              </w:rPr>
              <w:t xml:space="preserve"> 01 02 00 00 00 0000 000</w:t>
            </w:r>
          </w:p>
        </w:tc>
        <w:tc>
          <w:tcPr>
            <w:tcW w:w="5245" w:type="dxa"/>
          </w:tcPr>
          <w:p w:rsidR="00D67944" w:rsidRPr="00D67944" w:rsidRDefault="00D67944" w:rsidP="00D67944">
            <w:pPr>
              <w:spacing w:after="100" w:afterAutospacing="1"/>
              <w:rPr>
                <w:bCs/>
                <w:color w:val="000000"/>
                <w:spacing w:val="-20"/>
                <w:sz w:val="20"/>
                <w:szCs w:val="20"/>
              </w:rPr>
            </w:pPr>
            <w:r w:rsidRPr="00D67944">
              <w:rPr>
                <w:bCs/>
                <w:color w:val="000000"/>
                <w:spacing w:val="-20"/>
                <w:sz w:val="20"/>
                <w:szCs w:val="20"/>
              </w:rPr>
              <w:t>ИСТОЧНИКИ  ВНЕШНЕГО  ФИНАНСИРОВАНИЯ  ДЕФИЦИТА  БЮДЖЕТА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428060</w:t>
            </w:r>
          </w:p>
        </w:tc>
        <w:tc>
          <w:tcPr>
            <w:tcW w:w="850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D67944" w:rsidRPr="00D67944" w:rsidRDefault="00D67944" w:rsidP="00D67944">
            <w:pPr>
              <w:spacing w:after="100" w:afterAutospacing="1"/>
              <w:rPr>
                <w:spacing w:val="-20"/>
                <w:sz w:val="20"/>
                <w:szCs w:val="20"/>
              </w:rPr>
            </w:pPr>
            <w:r w:rsidRPr="00D67944">
              <w:rPr>
                <w:spacing w:val="-20"/>
                <w:sz w:val="20"/>
                <w:szCs w:val="20"/>
              </w:rPr>
              <w:t>0</w:t>
            </w:r>
          </w:p>
        </w:tc>
      </w:tr>
    </w:tbl>
    <w:p w:rsidR="00D67944" w:rsidRPr="00D67944" w:rsidRDefault="00D67944" w:rsidP="00D67944">
      <w:pPr>
        <w:spacing w:after="100" w:afterAutospacing="1"/>
        <w:rPr>
          <w:sz w:val="20"/>
          <w:szCs w:val="20"/>
        </w:rPr>
      </w:pPr>
    </w:p>
    <w:p w:rsidR="00D525D9" w:rsidRPr="001A0F28" w:rsidRDefault="00D525D9" w:rsidP="00D525D9">
      <w:pPr>
        <w:pStyle w:val="a3"/>
        <w:jc w:val="center"/>
        <w:rPr>
          <w:sz w:val="20"/>
          <w:szCs w:val="20"/>
        </w:rPr>
      </w:pPr>
      <w:r w:rsidRPr="001A0F28">
        <w:rPr>
          <w:sz w:val="20"/>
          <w:szCs w:val="20"/>
        </w:rPr>
        <w:t xml:space="preserve">АДМИНИСТРАЦИЯ </w:t>
      </w:r>
    </w:p>
    <w:p w:rsidR="00D525D9" w:rsidRPr="001A0F28" w:rsidRDefault="00D525D9" w:rsidP="00D525D9">
      <w:pPr>
        <w:pStyle w:val="a3"/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РЕПЬЕВСКОГО СЕЛЬСОВЕТА</w:t>
      </w:r>
    </w:p>
    <w:p w:rsidR="00D525D9" w:rsidRPr="001A0F28" w:rsidRDefault="00D525D9" w:rsidP="00D525D9">
      <w:pPr>
        <w:pStyle w:val="a3"/>
        <w:jc w:val="center"/>
        <w:rPr>
          <w:sz w:val="20"/>
          <w:szCs w:val="20"/>
        </w:rPr>
      </w:pPr>
      <w:r w:rsidRPr="001A0F28">
        <w:rPr>
          <w:sz w:val="20"/>
          <w:szCs w:val="20"/>
        </w:rPr>
        <w:t xml:space="preserve">ТОГУЧИНСКОГО РАЙОНА </w:t>
      </w:r>
    </w:p>
    <w:p w:rsidR="00D525D9" w:rsidRPr="001A0F28" w:rsidRDefault="00D525D9" w:rsidP="00D525D9">
      <w:pPr>
        <w:pStyle w:val="a3"/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НОВОСИБИРСКОЙ ОБЛАСТИ</w:t>
      </w:r>
    </w:p>
    <w:p w:rsidR="00D525D9" w:rsidRPr="001A0F28" w:rsidRDefault="00D525D9" w:rsidP="00D525D9">
      <w:pPr>
        <w:pStyle w:val="a3"/>
        <w:rPr>
          <w:sz w:val="20"/>
          <w:szCs w:val="20"/>
        </w:rPr>
      </w:pPr>
    </w:p>
    <w:p w:rsidR="00D525D9" w:rsidRPr="001A0F28" w:rsidRDefault="00D525D9" w:rsidP="00D525D9">
      <w:pPr>
        <w:pStyle w:val="a3"/>
        <w:rPr>
          <w:sz w:val="20"/>
          <w:szCs w:val="20"/>
        </w:rPr>
      </w:pPr>
    </w:p>
    <w:p w:rsidR="00D525D9" w:rsidRPr="001A0F28" w:rsidRDefault="00D525D9" w:rsidP="00D525D9">
      <w:pPr>
        <w:tabs>
          <w:tab w:val="left" w:pos="3600"/>
        </w:tabs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ПОСТАНОВЛЕНИЕ</w:t>
      </w:r>
    </w:p>
    <w:p w:rsidR="00D525D9" w:rsidRPr="001A0F28" w:rsidRDefault="00D525D9" w:rsidP="00D525D9">
      <w:pPr>
        <w:tabs>
          <w:tab w:val="left" w:pos="3600"/>
        </w:tabs>
        <w:rPr>
          <w:sz w:val="20"/>
          <w:szCs w:val="20"/>
        </w:rPr>
      </w:pPr>
    </w:p>
    <w:p w:rsidR="00D525D9" w:rsidRPr="001A0F28" w:rsidRDefault="00D525D9" w:rsidP="00D525D9">
      <w:pPr>
        <w:tabs>
          <w:tab w:val="left" w:pos="3600"/>
        </w:tabs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27.11.2023 №  178</w:t>
      </w:r>
    </w:p>
    <w:p w:rsidR="00D525D9" w:rsidRPr="001A0F28" w:rsidRDefault="00D525D9" w:rsidP="00D525D9">
      <w:pPr>
        <w:tabs>
          <w:tab w:val="left" w:pos="3600"/>
        </w:tabs>
        <w:jc w:val="center"/>
        <w:rPr>
          <w:sz w:val="20"/>
          <w:szCs w:val="20"/>
        </w:rPr>
      </w:pPr>
    </w:p>
    <w:p w:rsidR="00D525D9" w:rsidRPr="001A0F28" w:rsidRDefault="00D525D9" w:rsidP="00D525D9">
      <w:pPr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с. Репьево</w:t>
      </w:r>
    </w:p>
    <w:p w:rsidR="00D525D9" w:rsidRPr="001A0F28" w:rsidRDefault="00D525D9" w:rsidP="00D525D9">
      <w:pPr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Об установлении платы за найм, содержание жилых помещений на 2024 г.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  <w:r w:rsidRPr="001A0F28">
        <w:rPr>
          <w:sz w:val="20"/>
          <w:szCs w:val="20"/>
        </w:rPr>
        <w:t>В соответствии со ст.156 Жилищного кодекса Российской Федерации, администрация Репьевского сельсовета Тогучинского района Новосибирской области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</w:p>
    <w:p w:rsidR="00D525D9" w:rsidRPr="001A0F28" w:rsidRDefault="00D525D9" w:rsidP="00D525D9">
      <w:pPr>
        <w:rPr>
          <w:sz w:val="20"/>
          <w:szCs w:val="20"/>
        </w:rPr>
      </w:pPr>
      <w:r w:rsidRPr="001A0F28">
        <w:rPr>
          <w:sz w:val="20"/>
          <w:szCs w:val="20"/>
        </w:rPr>
        <w:t>ПОСТАНОВЛЯЕТ: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  <w:r w:rsidRPr="001A0F28">
        <w:rPr>
          <w:sz w:val="20"/>
          <w:szCs w:val="20"/>
        </w:rPr>
        <w:t>1. Установить плату за найм, содержание</w:t>
      </w:r>
      <w:r w:rsidRPr="001A0F28">
        <w:rPr>
          <w:color w:val="FF0000"/>
          <w:sz w:val="20"/>
          <w:szCs w:val="20"/>
        </w:rPr>
        <w:t xml:space="preserve"> </w:t>
      </w:r>
      <w:r w:rsidRPr="001A0F28">
        <w:rPr>
          <w:sz w:val="20"/>
          <w:szCs w:val="20"/>
        </w:rPr>
        <w:t>жилого помещения для нанимателей жилых помещений по договорам социального найма и договорам найма жилых помещений муниципального жилищного фонда, для собственников жилых помещений, которые не приняли решение о выборе способа управления многоквартирным домом в размере 9,32 рублей за 1 м</w:t>
      </w:r>
      <w:proofErr w:type="gramStart"/>
      <w:r w:rsidRPr="001A0F28">
        <w:rPr>
          <w:sz w:val="20"/>
          <w:szCs w:val="20"/>
          <w:vertAlign w:val="superscript"/>
        </w:rPr>
        <w:t>2</w:t>
      </w:r>
      <w:proofErr w:type="gramEnd"/>
      <w:r w:rsidRPr="001A0F28">
        <w:rPr>
          <w:sz w:val="20"/>
          <w:szCs w:val="20"/>
        </w:rPr>
        <w:t xml:space="preserve">. 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  <w:r w:rsidRPr="001A0F28">
        <w:rPr>
          <w:sz w:val="20"/>
          <w:szCs w:val="20"/>
        </w:rPr>
        <w:t xml:space="preserve">2. Утвердить перечень обязательных работ и услуг за найм, содержание жилых помещений на 2024 год, </w:t>
      </w:r>
      <w:proofErr w:type="gramStart"/>
      <w:r w:rsidRPr="001A0F28">
        <w:rPr>
          <w:sz w:val="20"/>
          <w:szCs w:val="20"/>
        </w:rPr>
        <w:t>согласно приложения</w:t>
      </w:r>
      <w:proofErr w:type="gramEnd"/>
      <w:r w:rsidRPr="001A0F28">
        <w:rPr>
          <w:sz w:val="20"/>
          <w:szCs w:val="20"/>
        </w:rPr>
        <w:t xml:space="preserve"> 1.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  <w:r w:rsidRPr="001A0F28">
        <w:rPr>
          <w:sz w:val="20"/>
          <w:szCs w:val="20"/>
        </w:rPr>
        <w:t>3. Опубликовать данное постановление в периодическом печатном издании органа местного самоуправления «Репьевский Вестник» и разместить на сайте администрации.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  <w:r w:rsidRPr="001A0F28">
        <w:rPr>
          <w:sz w:val="20"/>
          <w:szCs w:val="20"/>
        </w:rPr>
        <w:t>4. Размер платы, установленный в п. 1 данного постановления действует с 01.01.2024 по 31.12.2024 г.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  <w:r w:rsidRPr="001A0F28">
        <w:rPr>
          <w:sz w:val="20"/>
          <w:szCs w:val="20"/>
        </w:rPr>
        <w:t xml:space="preserve">5. </w:t>
      </w:r>
      <w:proofErr w:type="gramStart"/>
      <w:r w:rsidRPr="001A0F28">
        <w:rPr>
          <w:sz w:val="20"/>
          <w:szCs w:val="20"/>
        </w:rPr>
        <w:t>Контроль за</w:t>
      </w:r>
      <w:proofErr w:type="gramEnd"/>
      <w:r w:rsidRPr="001A0F28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</w:p>
    <w:p w:rsidR="00D525D9" w:rsidRPr="001A0F28" w:rsidRDefault="00D525D9" w:rsidP="00D525D9">
      <w:pPr>
        <w:ind w:firstLine="851"/>
        <w:jc w:val="both"/>
        <w:rPr>
          <w:sz w:val="20"/>
          <w:szCs w:val="20"/>
        </w:rPr>
      </w:pPr>
    </w:p>
    <w:p w:rsidR="00D525D9" w:rsidRPr="001A0F28" w:rsidRDefault="00D525D9" w:rsidP="00D525D9">
      <w:pPr>
        <w:rPr>
          <w:sz w:val="20"/>
          <w:szCs w:val="20"/>
        </w:rPr>
      </w:pPr>
      <w:r w:rsidRPr="001A0F28">
        <w:rPr>
          <w:sz w:val="20"/>
          <w:szCs w:val="20"/>
        </w:rPr>
        <w:t>Глава Репьевского сельсовета</w:t>
      </w:r>
    </w:p>
    <w:p w:rsidR="00D525D9" w:rsidRPr="001A0F28" w:rsidRDefault="00D525D9" w:rsidP="00D525D9">
      <w:pPr>
        <w:rPr>
          <w:sz w:val="20"/>
          <w:szCs w:val="20"/>
        </w:rPr>
      </w:pPr>
      <w:r w:rsidRPr="001A0F28">
        <w:rPr>
          <w:sz w:val="20"/>
          <w:szCs w:val="20"/>
        </w:rPr>
        <w:t>Тогучинского района Новосибирской области                                А.В. Строков</w:t>
      </w:r>
    </w:p>
    <w:p w:rsidR="00D525D9" w:rsidRPr="001A0F28" w:rsidRDefault="00D525D9" w:rsidP="00D525D9">
      <w:pPr>
        <w:rPr>
          <w:sz w:val="20"/>
          <w:szCs w:val="20"/>
        </w:rPr>
      </w:pPr>
    </w:p>
    <w:p w:rsidR="00D525D9" w:rsidRPr="001A0F28" w:rsidRDefault="00D525D9" w:rsidP="00D525D9">
      <w:pPr>
        <w:rPr>
          <w:sz w:val="20"/>
          <w:szCs w:val="20"/>
        </w:rPr>
      </w:pPr>
    </w:p>
    <w:p w:rsidR="00D525D9" w:rsidRPr="001A0F28" w:rsidRDefault="00D525D9" w:rsidP="00D525D9">
      <w:pPr>
        <w:ind w:left="3402"/>
        <w:jc w:val="both"/>
        <w:rPr>
          <w:sz w:val="20"/>
          <w:szCs w:val="20"/>
        </w:rPr>
      </w:pPr>
      <w:r w:rsidRPr="001A0F28">
        <w:rPr>
          <w:sz w:val="20"/>
          <w:szCs w:val="20"/>
        </w:rPr>
        <w:t xml:space="preserve">Приложение 1 </w:t>
      </w:r>
    </w:p>
    <w:p w:rsidR="00D525D9" w:rsidRPr="001A0F28" w:rsidRDefault="00D525D9" w:rsidP="00D525D9">
      <w:pPr>
        <w:ind w:left="3402"/>
        <w:jc w:val="both"/>
        <w:rPr>
          <w:sz w:val="20"/>
          <w:szCs w:val="20"/>
        </w:rPr>
      </w:pPr>
      <w:r w:rsidRPr="001A0F28">
        <w:rPr>
          <w:sz w:val="20"/>
          <w:szCs w:val="20"/>
        </w:rPr>
        <w:t xml:space="preserve">к постановлению администрации </w:t>
      </w:r>
    </w:p>
    <w:p w:rsidR="00D525D9" w:rsidRPr="001A0F28" w:rsidRDefault="00D525D9" w:rsidP="00D525D9">
      <w:pPr>
        <w:ind w:left="3402"/>
        <w:jc w:val="both"/>
        <w:rPr>
          <w:sz w:val="20"/>
          <w:szCs w:val="20"/>
        </w:rPr>
      </w:pPr>
      <w:r w:rsidRPr="001A0F28">
        <w:rPr>
          <w:sz w:val="20"/>
          <w:szCs w:val="20"/>
        </w:rPr>
        <w:t xml:space="preserve">Репьевского сельсовета Тогучинского района </w:t>
      </w:r>
    </w:p>
    <w:p w:rsidR="00D525D9" w:rsidRPr="001A0F28" w:rsidRDefault="00D525D9" w:rsidP="00D525D9">
      <w:pPr>
        <w:ind w:left="3402"/>
        <w:jc w:val="both"/>
        <w:rPr>
          <w:color w:val="FF0000"/>
          <w:sz w:val="20"/>
          <w:szCs w:val="20"/>
        </w:rPr>
      </w:pPr>
      <w:r w:rsidRPr="001A0F28">
        <w:rPr>
          <w:sz w:val="20"/>
          <w:szCs w:val="20"/>
        </w:rPr>
        <w:t>Новосибирской области от 27.11.2023 № 178</w:t>
      </w:r>
    </w:p>
    <w:p w:rsidR="00D525D9" w:rsidRPr="001A0F28" w:rsidRDefault="00D525D9" w:rsidP="00D525D9">
      <w:pPr>
        <w:jc w:val="center"/>
        <w:rPr>
          <w:sz w:val="20"/>
          <w:szCs w:val="20"/>
        </w:rPr>
      </w:pPr>
    </w:p>
    <w:p w:rsidR="00D525D9" w:rsidRPr="001A0F28" w:rsidRDefault="00D525D9" w:rsidP="00D525D9">
      <w:pPr>
        <w:jc w:val="center"/>
        <w:rPr>
          <w:sz w:val="20"/>
          <w:szCs w:val="20"/>
        </w:rPr>
      </w:pPr>
      <w:r w:rsidRPr="001A0F28">
        <w:rPr>
          <w:sz w:val="20"/>
          <w:szCs w:val="20"/>
        </w:rPr>
        <w:t>Перечень обязательных работ, услуг</w:t>
      </w: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7642"/>
        <w:gridCol w:w="1787"/>
      </w:tblGrid>
      <w:tr w:rsidR="00D525D9" w:rsidRPr="001A0F28" w:rsidTr="00A21893">
        <w:tc>
          <w:tcPr>
            <w:tcW w:w="7763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Перечень работ, услуг</w:t>
            </w:r>
          </w:p>
        </w:tc>
        <w:tc>
          <w:tcPr>
            <w:tcW w:w="1808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Размер платы за 1 м</w:t>
            </w:r>
            <w:proofErr w:type="gramStart"/>
            <w:r w:rsidRPr="001A0F28">
              <w:rPr>
                <w:sz w:val="20"/>
                <w:szCs w:val="20"/>
                <w:vertAlign w:val="superscript"/>
              </w:rPr>
              <w:t>2</w:t>
            </w:r>
            <w:proofErr w:type="gramEnd"/>
            <w:r w:rsidRPr="001A0F28">
              <w:rPr>
                <w:sz w:val="20"/>
                <w:szCs w:val="20"/>
              </w:rPr>
              <w:t xml:space="preserve"> в месяц, руб.</w:t>
            </w:r>
          </w:p>
        </w:tc>
      </w:tr>
      <w:tr w:rsidR="00D525D9" w:rsidRPr="001A0F28" w:rsidTr="00A21893">
        <w:tc>
          <w:tcPr>
            <w:tcW w:w="7763" w:type="dxa"/>
            <w:vAlign w:val="center"/>
          </w:tcPr>
          <w:p w:rsidR="00D525D9" w:rsidRPr="001A0F28" w:rsidRDefault="00D525D9" w:rsidP="00A21893">
            <w:pPr>
              <w:rPr>
                <w:b/>
                <w:sz w:val="20"/>
                <w:szCs w:val="20"/>
              </w:rPr>
            </w:pPr>
            <w:r w:rsidRPr="001A0F28">
              <w:rPr>
                <w:b/>
                <w:sz w:val="20"/>
                <w:szCs w:val="20"/>
              </w:rPr>
              <w:t>Содержание и ремонт конструктивных элементов</w:t>
            </w:r>
          </w:p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Проведение технических осмотров и устранение незначительных неисправностей кровли, частичный ремонт</w:t>
            </w:r>
          </w:p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 xml:space="preserve">просевшей </w:t>
            </w:r>
            <w:proofErr w:type="spellStart"/>
            <w:r w:rsidRPr="001A0F28">
              <w:rPr>
                <w:sz w:val="20"/>
                <w:szCs w:val="20"/>
              </w:rPr>
              <w:t>отмостки</w:t>
            </w:r>
            <w:proofErr w:type="spellEnd"/>
            <w:proofErr w:type="gramStart"/>
            <w:r w:rsidRPr="001A0F28">
              <w:rPr>
                <w:sz w:val="20"/>
                <w:szCs w:val="20"/>
              </w:rPr>
              <w:t xml:space="preserve"> ;</w:t>
            </w:r>
            <w:proofErr w:type="gramEnd"/>
            <w:r w:rsidRPr="001A0F28">
              <w:rPr>
                <w:sz w:val="20"/>
                <w:szCs w:val="20"/>
              </w:rPr>
              <w:t xml:space="preserve"> замена разбитых окон и ремонт дверей в помещениях общего пользования; сброс снежных навесов и скол сосулек по мере необходимости. </w:t>
            </w:r>
            <w:r w:rsidRPr="001A0F28">
              <w:rPr>
                <w:sz w:val="20"/>
                <w:szCs w:val="20"/>
              </w:rPr>
              <w:lastRenderedPageBreak/>
              <w:t xml:space="preserve">Устранение неисправностей в </w:t>
            </w:r>
            <w:proofErr w:type="spellStart"/>
            <w:r w:rsidRPr="001A0F28">
              <w:rPr>
                <w:sz w:val="20"/>
                <w:szCs w:val="20"/>
              </w:rPr>
              <w:t>вентсистемах</w:t>
            </w:r>
            <w:proofErr w:type="spellEnd"/>
            <w:r w:rsidRPr="001A0F28">
              <w:rPr>
                <w:sz w:val="20"/>
                <w:szCs w:val="20"/>
              </w:rPr>
              <w:t>.</w:t>
            </w:r>
          </w:p>
        </w:tc>
        <w:tc>
          <w:tcPr>
            <w:tcW w:w="1808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lastRenderedPageBreak/>
              <w:t>1,99</w:t>
            </w:r>
          </w:p>
        </w:tc>
      </w:tr>
      <w:tr w:rsidR="00D525D9" w:rsidRPr="001A0F28" w:rsidTr="00A21893">
        <w:tc>
          <w:tcPr>
            <w:tcW w:w="7763" w:type="dxa"/>
            <w:vAlign w:val="center"/>
          </w:tcPr>
          <w:p w:rsidR="00D525D9" w:rsidRPr="001A0F28" w:rsidRDefault="00D525D9" w:rsidP="00A21893">
            <w:pPr>
              <w:rPr>
                <w:b/>
                <w:sz w:val="20"/>
                <w:szCs w:val="20"/>
              </w:rPr>
            </w:pPr>
            <w:r w:rsidRPr="001A0F28">
              <w:rPr>
                <w:b/>
                <w:sz w:val="20"/>
                <w:szCs w:val="20"/>
              </w:rPr>
              <w:lastRenderedPageBreak/>
              <w:t>Содержание и ремонт внутридомового инженерного оборудования</w:t>
            </w:r>
          </w:p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 xml:space="preserve">Проведение технических осмотров и устранение  неисправностей в системах водопровода, </w:t>
            </w:r>
          </w:p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канализации, электротехнических устройств</w:t>
            </w:r>
          </w:p>
        </w:tc>
        <w:tc>
          <w:tcPr>
            <w:tcW w:w="1808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3,34</w:t>
            </w:r>
          </w:p>
        </w:tc>
      </w:tr>
      <w:tr w:rsidR="00D525D9" w:rsidRPr="001A0F28" w:rsidTr="00A21893">
        <w:tc>
          <w:tcPr>
            <w:tcW w:w="7763" w:type="dxa"/>
            <w:vAlign w:val="center"/>
          </w:tcPr>
          <w:p w:rsidR="00D525D9" w:rsidRPr="001A0F28" w:rsidRDefault="00D525D9" w:rsidP="00A21893">
            <w:pPr>
              <w:rPr>
                <w:b/>
                <w:sz w:val="20"/>
                <w:szCs w:val="20"/>
              </w:rPr>
            </w:pPr>
            <w:r w:rsidRPr="001A0F28">
              <w:rPr>
                <w:b/>
                <w:sz w:val="20"/>
                <w:szCs w:val="20"/>
              </w:rPr>
              <w:t>Аварийное обслуживание</w:t>
            </w:r>
          </w:p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Круглосуточно на системах водоснабжения, энергоснабжения, канализации</w:t>
            </w:r>
          </w:p>
        </w:tc>
        <w:tc>
          <w:tcPr>
            <w:tcW w:w="1808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1,49</w:t>
            </w:r>
          </w:p>
        </w:tc>
      </w:tr>
      <w:tr w:rsidR="00D525D9" w:rsidRPr="001A0F28" w:rsidTr="00A21893">
        <w:tc>
          <w:tcPr>
            <w:tcW w:w="7763" w:type="dxa"/>
            <w:vAlign w:val="center"/>
          </w:tcPr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Плата за найм</w:t>
            </w:r>
          </w:p>
        </w:tc>
        <w:tc>
          <w:tcPr>
            <w:tcW w:w="1808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2,50</w:t>
            </w:r>
          </w:p>
        </w:tc>
      </w:tr>
      <w:tr w:rsidR="00D525D9" w:rsidRPr="001A0F28" w:rsidTr="00A21893">
        <w:tc>
          <w:tcPr>
            <w:tcW w:w="7763" w:type="dxa"/>
            <w:vAlign w:val="center"/>
          </w:tcPr>
          <w:p w:rsidR="00D525D9" w:rsidRPr="001A0F28" w:rsidRDefault="00D525D9" w:rsidP="00A21893">
            <w:pPr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Итого</w:t>
            </w:r>
          </w:p>
        </w:tc>
        <w:tc>
          <w:tcPr>
            <w:tcW w:w="1808" w:type="dxa"/>
            <w:vAlign w:val="center"/>
          </w:tcPr>
          <w:p w:rsidR="00D525D9" w:rsidRPr="001A0F28" w:rsidRDefault="00D525D9" w:rsidP="00A21893">
            <w:pPr>
              <w:jc w:val="center"/>
              <w:rPr>
                <w:sz w:val="20"/>
                <w:szCs w:val="20"/>
              </w:rPr>
            </w:pPr>
            <w:r w:rsidRPr="001A0F28">
              <w:rPr>
                <w:sz w:val="20"/>
                <w:szCs w:val="20"/>
              </w:rPr>
              <w:t>9,32</w:t>
            </w:r>
          </w:p>
        </w:tc>
      </w:tr>
    </w:tbl>
    <w:p w:rsidR="00D525D9" w:rsidRPr="001A0F28" w:rsidRDefault="00D525D9" w:rsidP="00D525D9">
      <w:pPr>
        <w:jc w:val="both"/>
        <w:rPr>
          <w:sz w:val="20"/>
          <w:szCs w:val="20"/>
        </w:rPr>
      </w:pPr>
    </w:p>
    <w:p w:rsidR="00D67944" w:rsidRPr="00D67944" w:rsidRDefault="00D67944" w:rsidP="00D67944">
      <w:pPr>
        <w:spacing w:after="100" w:afterAutospacing="1"/>
        <w:rPr>
          <w:sz w:val="20"/>
          <w:szCs w:val="20"/>
        </w:rPr>
      </w:pPr>
    </w:p>
    <w:p w:rsidR="00D525D9" w:rsidRPr="002C5322" w:rsidRDefault="00D67944" w:rsidP="00D525D9">
      <w:pPr>
        <w:jc w:val="center"/>
        <w:rPr>
          <w:sz w:val="20"/>
          <w:szCs w:val="20"/>
        </w:rPr>
      </w:pPr>
      <w:r w:rsidRPr="00D67944">
        <w:rPr>
          <w:sz w:val="20"/>
          <w:szCs w:val="20"/>
        </w:rPr>
        <w:t xml:space="preserve">    </w:t>
      </w:r>
      <w:r w:rsidR="00D525D9" w:rsidRPr="002C5322">
        <w:rPr>
          <w:sz w:val="20"/>
          <w:szCs w:val="20"/>
        </w:rPr>
        <w:t xml:space="preserve">АДМИНИСТРАЦИЯ </w:t>
      </w: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РЕПЬЕВСКОГО СЕЛЬСОВЕТА</w:t>
      </w: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ТОГУЧИНСКОГО РАЙОНА</w:t>
      </w: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НОВОСИБИРСКОЙ ОБЛАСТИ</w:t>
      </w:r>
    </w:p>
    <w:p w:rsidR="00D525D9" w:rsidRPr="002C5322" w:rsidRDefault="00D525D9" w:rsidP="00D525D9">
      <w:pPr>
        <w:jc w:val="center"/>
        <w:rPr>
          <w:sz w:val="20"/>
          <w:szCs w:val="20"/>
        </w:rPr>
      </w:pPr>
    </w:p>
    <w:p w:rsidR="00D525D9" w:rsidRPr="002C5322" w:rsidRDefault="00D525D9" w:rsidP="00D525D9">
      <w:pPr>
        <w:jc w:val="center"/>
        <w:rPr>
          <w:sz w:val="20"/>
          <w:szCs w:val="20"/>
        </w:rPr>
      </w:pP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ПОСТАНОВЛЕНИЕ</w:t>
      </w:r>
    </w:p>
    <w:p w:rsidR="00D525D9" w:rsidRPr="002C5322" w:rsidRDefault="00D525D9" w:rsidP="00D525D9">
      <w:pPr>
        <w:jc w:val="center"/>
        <w:rPr>
          <w:sz w:val="20"/>
          <w:szCs w:val="20"/>
        </w:rPr>
      </w:pP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27.11.2023 №  179</w:t>
      </w:r>
    </w:p>
    <w:p w:rsidR="00D525D9" w:rsidRPr="002C5322" w:rsidRDefault="00D525D9" w:rsidP="00D525D9">
      <w:pPr>
        <w:rPr>
          <w:sz w:val="20"/>
          <w:szCs w:val="20"/>
        </w:rPr>
      </w:pP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с. Репьево</w:t>
      </w:r>
    </w:p>
    <w:p w:rsidR="00D525D9" w:rsidRPr="002C5322" w:rsidRDefault="00D525D9" w:rsidP="00D525D9">
      <w:pPr>
        <w:jc w:val="center"/>
        <w:rPr>
          <w:sz w:val="20"/>
          <w:szCs w:val="20"/>
        </w:rPr>
      </w:pPr>
    </w:p>
    <w:p w:rsidR="00D525D9" w:rsidRPr="002C5322" w:rsidRDefault="00D525D9" w:rsidP="00D525D9">
      <w:pPr>
        <w:jc w:val="center"/>
        <w:rPr>
          <w:sz w:val="20"/>
          <w:szCs w:val="20"/>
        </w:rPr>
      </w:pPr>
      <w:r w:rsidRPr="002C5322">
        <w:rPr>
          <w:sz w:val="20"/>
          <w:szCs w:val="20"/>
        </w:rPr>
        <w:t>Об утверждении Перечня объектов, находящихся в муниципальной собственности администрации Репьевского сельсовета Тогучинского района Новосибирской области, в отношении которых планируется заключение концессионных соглашений в 2024 году</w:t>
      </w:r>
    </w:p>
    <w:p w:rsidR="00D525D9" w:rsidRPr="002C5322" w:rsidRDefault="00D525D9" w:rsidP="00D525D9">
      <w:pPr>
        <w:jc w:val="center"/>
        <w:rPr>
          <w:bCs/>
          <w:sz w:val="20"/>
          <w:szCs w:val="20"/>
        </w:rPr>
      </w:pPr>
    </w:p>
    <w:p w:rsidR="00D525D9" w:rsidRPr="002C5322" w:rsidRDefault="00D525D9" w:rsidP="00D525D9">
      <w:pPr>
        <w:ind w:firstLine="851"/>
        <w:jc w:val="both"/>
        <w:rPr>
          <w:rFonts w:eastAsia="Calibri"/>
          <w:sz w:val="20"/>
          <w:szCs w:val="20"/>
          <w:lang w:eastAsia="en-US"/>
        </w:rPr>
      </w:pPr>
      <w:r w:rsidRPr="002C5322">
        <w:rPr>
          <w:rFonts w:eastAsia="Calibri"/>
          <w:sz w:val="20"/>
          <w:szCs w:val="20"/>
          <w:lang w:eastAsia="en-US"/>
        </w:rPr>
        <w:t>В соответствии с федеральным законом от 21.07.2005 № 115-Ф3 «0 концессионных соглашениях», в целях эффективного использования имущества, находящегося в собственности администрации Репьевского сельсовета Тогучинского района Новосибирской области, администрация Репьевского сельсовета Тогучинского района Новосибирской области</w:t>
      </w:r>
    </w:p>
    <w:p w:rsidR="00D525D9" w:rsidRPr="002C5322" w:rsidRDefault="00D525D9" w:rsidP="00D525D9">
      <w:pPr>
        <w:jc w:val="both"/>
        <w:rPr>
          <w:rFonts w:eastAsia="Calibri"/>
          <w:sz w:val="20"/>
          <w:szCs w:val="20"/>
          <w:lang w:eastAsia="en-US"/>
        </w:rPr>
      </w:pPr>
    </w:p>
    <w:p w:rsidR="00D525D9" w:rsidRPr="002C5322" w:rsidRDefault="00D525D9" w:rsidP="00D525D9">
      <w:pPr>
        <w:jc w:val="both"/>
        <w:rPr>
          <w:rFonts w:eastAsia="Calibri"/>
          <w:sz w:val="20"/>
          <w:szCs w:val="20"/>
          <w:lang w:eastAsia="en-US"/>
        </w:rPr>
      </w:pPr>
      <w:r w:rsidRPr="002C5322">
        <w:rPr>
          <w:rFonts w:eastAsia="Calibri"/>
          <w:sz w:val="20"/>
          <w:szCs w:val="20"/>
          <w:lang w:eastAsia="en-US"/>
        </w:rPr>
        <w:t xml:space="preserve"> ПОСТАНОВЛЯЕТ:</w:t>
      </w:r>
    </w:p>
    <w:p w:rsidR="00D525D9" w:rsidRPr="002C5322" w:rsidRDefault="00D525D9" w:rsidP="00D525D9">
      <w:pPr>
        <w:ind w:firstLine="851"/>
        <w:jc w:val="both"/>
        <w:rPr>
          <w:rFonts w:eastAsia="Calibri"/>
          <w:sz w:val="20"/>
          <w:szCs w:val="20"/>
          <w:lang w:eastAsia="en-US"/>
        </w:rPr>
      </w:pPr>
      <w:r w:rsidRPr="002C5322">
        <w:rPr>
          <w:rFonts w:eastAsia="Calibri"/>
          <w:sz w:val="20"/>
          <w:szCs w:val="20"/>
          <w:lang w:eastAsia="en-US"/>
        </w:rPr>
        <w:t xml:space="preserve">1. Утвердить прилагаемый Перечень объектов, находящихся </w:t>
      </w:r>
      <w:r w:rsidRPr="002C5322">
        <w:rPr>
          <w:rFonts w:eastAsia="Calibri"/>
          <w:iCs/>
          <w:sz w:val="20"/>
          <w:szCs w:val="20"/>
          <w:lang w:eastAsia="en-US"/>
        </w:rPr>
        <w:t>в</w:t>
      </w:r>
      <w:r w:rsidRPr="002C5322">
        <w:rPr>
          <w:rFonts w:eastAsia="Calibri"/>
          <w:i/>
          <w:iCs/>
          <w:sz w:val="20"/>
          <w:szCs w:val="20"/>
          <w:lang w:eastAsia="en-US"/>
        </w:rPr>
        <w:t xml:space="preserve"> </w:t>
      </w:r>
      <w:r w:rsidRPr="002C5322">
        <w:rPr>
          <w:rFonts w:eastAsia="Calibri"/>
          <w:sz w:val="20"/>
          <w:szCs w:val="20"/>
          <w:lang w:eastAsia="en-US"/>
        </w:rPr>
        <w:t>муниципальной собственности администрации Репьевского сельсовета Тогучинского района Новосибирской области, в отношении которых планируется заключение концессионных соглашений в 2024 году (далее - Перечень) согласно приложению 1.</w:t>
      </w:r>
    </w:p>
    <w:p w:rsidR="00D525D9" w:rsidRPr="002C5322" w:rsidRDefault="00D525D9" w:rsidP="00D525D9">
      <w:pPr>
        <w:ind w:firstLine="851"/>
        <w:jc w:val="both"/>
        <w:rPr>
          <w:rFonts w:eastAsia="Calibri"/>
          <w:sz w:val="20"/>
          <w:szCs w:val="20"/>
          <w:lang w:eastAsia="en-US"/>
        </w:rPr>
      </w:pPr>
      <w:r w:rsidRPr="002C5322">
        <w:rPr>
          <w:rFonts w:eastAsia="Calibri"/>
          <w:sz w:val="20"/>
          <w:szCs w:val="20"/>
          <w:lang w:eastAsia="en-US"/>
        </w:rPr>
        <w:t xml:space="preserve">2. </w:t>
      </w:r>
      <w:proofErr w:type="gramStart"/>
      <w:r w:rsidRPr="002C5322">
        <w:rPr>
          <w:rFonts w:eastAsia="Calibri"/>
          <w:sz w:val="20"/>
          <w:szCs w:val="20"/>
          <w:lang w:eastAsia="en-US"/>
        </w:rPr>
        <w:t>Разместить</w:t>
      </w:r>
      <w:proofErr w:type="gramEnd"/>
      <w:r w:rsidRPr="002C5322">
        <w:rPr>
          <w:rFonts w:eastAsia="Calibri"/>
          <w:sz w:val="20"/>
          <w:szCs w:val="20"/>
          <w:lang w:eastAsia="en-US"/>
        </w:rPr>
        <w:t xml:space="preserve"> настоящее постановление и Перечень, указанный в пункте 1 настоящего постановления, на официальном сайте Российской Федерации для размещения информации о проведении торгов (</w:t>
      </w:r>
      <w:r w:rsidRPr="002C5322">
        <w:rPr>
          <w:rFonts w:eastAsia="Calibri"/>
          <w:sz w:val="20"/>
          <w:szCs w:val="20"/>
          <w:lang w:val="en-US" w:eastAsia="en-US"/>
        </w:rPr>
        <w:t>www</w:t>
      </w:r>
      <w:r w:rsidRPr="002C5322">
        <w:rPr>
          <w:rFonts w:eastAsia="Calibri"/>
          <w:sz w:val="20"/>
          <w:szCs w:val="20"/>
          <w:lang w:eastAsia="en-US"/>
        </w:rPr>
        <w:t xml:space="preserve">. </w:t>
      </w:r>
      <w:proofErr w:type="spellStart"/>
      <w:r w:rsidRPr="002C5322">
        <w:rPr>
          <w:rFonts w:eastAsia="Calibri"/>
          <w:sz w:val="20"/>
          <w:szCs w:val="20"/>
          <w:lang w:val="en-US" w:eastAsia="en-US"/>
        </w:rPr>
        <w:t>torgi</w:t>
      </w:r>
      <w:proofErr w:type="spellEnd"/>
      <w:r w:rsidRPr="002C5322">
        <w:rPr>
          <w:rFonts w:eastAsia="Calibri"/>
          <w:sz w:val="20"/>
          <w:szCs w:val="20"/>
          <w:lang w:eastAsia="en-US"/>
        </w:rPr>
        <w:t>.</w:t>
      </w:r>
      <w:proofErr w:type="spellStart"/>
      <w:r w:rsidRPr="002C5322">
        <w:rPr>
          <w:rFonts w:eastAsia="Calibri"/>
          <w:sz w:val="20"/>
          <w:szCs w:val="20"/>
          <w:lang w:val="en-US" w:eastAsia="en-US"/>
        </w:rPr>
        <w:t>gov</w:t>
      </w:r>
      <w:proofErr w:type="spellEnd"/>
      <w:r w:rsidRPr="002C5322">
        <w:rPr>
          <w:rFonts w:eastAsia="Calibri"/>
          <w:sz w:val="20"/>
          <w:szCs w:val="20"/>
          <w:lang w:eastAsia="en-US"/>
        </w:rPr>
        <w:t>.</w:t>
      </w:r>
      <w:proofErr w:type="spellStart"/>
      <w:r w:rsidRPr="002C5322">
        <w:rPr>
          <w:rFonts w:eastAsia="Calibri"/>
          <w:sz w:val="20"/>
          <w:szCs w:val="20"/>
          <w:lang w:val="en-US" w:eastAsia="en-US"/>
        </w:rPr>
        <w:t>ru</w:t>
      </w:r>
      <w:proofErr w:type="spellEnd"/>
      <w:r w:rsidRPr="002C5322">
        <w:rPr>
          <w:rFonts w:eastAsia="Calibri"/>
          <w:sz w:val="20"/>
          <w:szCs w:val="20"/>
          <w:lang w:eastAsia="en-US"/>
        </w:rPr>
        <w:t>) и на официальном сайте администрации Репьевского сельсовета Тогучинского района Новосибирской области.</w:t>
      </w:r>
    </w:p>
    <w:p w:rsidR="00D525D9" w:rsidRPr="002C5322" w:rsidRDefault="00D525D9" w:rsidP="00D525D9">
      <w:pPr>
        <w:ind w:firstLine="851"/>
        <w:jc w:val="both"/>
        <w:rPr>
          <w:rFonts w:eastAsia="Calibri"/>
          <w:spacing w:val="11"/>
          <w:sz w:val="20"/>
          <w:szCs w:val="20"/>
          <w:lang w:eastAsia="en-US"/>
        </w:rPr>
      </w:pPr>
      <w:r w:rsidRPr="002C5322">
        <w:rPr>
          <w:rFonts w:eastAsia="Calibri"/>
          <w:sz w:val="20"/>
          <w:szCs w:val="20"/>
          <w:lang w:eastAsia="en-US"/>
        </w:rPr>
        <w:t xml:space="preserve">3. </w:t>
      </w:r>
      <w:r w:rsidRPr="002C5322">
        <w:rPr>
          <w:rFonts w:eastAsia="Calibri"/>
          <w:spacing w:val="3"/>
          <w:sz w:val="20"/>
          <w:szCs w:val="20"/>
          <w:lang w:eastAsia="en-US"/>
        </w:rPr>
        <w:t xml:space="preserve">Опубликовать настоящее </w:t>
      </w:r>
      <w:r w:rsidRPr="002C5322">
        <w:rPr>
          <w:rFonts w:eastAsia="Calibri"/>
          <w:spacing w:val="-6"/>
          <w:sz w:val="20"/>
          <w:szCs w:val="20"/>
          <w:lang w:eastAsia="en-US"/>
        </w:rPr>
        <w:t>постановление в периодическом печатном издании «Репьевский Вестник».</w:t>
      </w:r>
    </w:p>
    <w:p w:rsidR="00D525D9" w:rsidRPr="002C5322" w:rsidRDefault="00D525D9" w:rsidP="00D525D9">
      <w:pPr>
        <w:widowControl w:val="0"/>
        <w:spacing w:line="322" w:lineRule="exact"/>
        <w:ind w:right="17" w:firstLine="851"/>
        <w:jc w:val="both"/>
        <w:rPr>
          <w:rFonts w:eastAsia="Calibri"/>
          <w:bCs/>
          <w:sz w:val="20"/>
          <w:szCs w:val="20"/>
          <w:lang w:eastAsia="en-US"/>
        </w:rPr>
      </w:pPr>
      <w:r w:rsidRPr="002C5322">
        <w:rPr>
          <w:rFonts w:eastAsia="Calibri"/>
          <w:bCs/>
          <w:sz w:val="20"/>
          <w:szCs w:val="20"/>
          <w:lang w:eastAsia="en-US"/>
        </w:rPr>
        <w:t xml:space="preserve">4. </w:t>
      </w:r>
      <w:proofErr w:type="gramStart"/>
      <w:r w:rsidRPr="002C5322">
        <w:rPr>
          <w:rFonts w:eastAsia="Calibri"/>
          <w:bCs/>
          <w:sz w:val="20"/>
          <w:szCs w:val="20"/>
          <w:lang w:eastAsia="en-US"/>
        </w:rPr>
        <w:t>Контроль за</w:t>
      </w:r>
      <w:proofErr w:type="gramEnd"/>
      <w:r w:rsidRPr="002C5322">
        <w:rPr>
          <w:rFonts w:eastAsia="Calibri"/>
          <w:bCs/>
          <w:sz w:val="20"/>
          <w:szCs w:val="20"/>
          <w:lang w:eastAsia="en-US"/>
        </w:rPr>
        <w:t xml:space="preserve"> исполнением настоящего постановления оставляю за собой.</w:t>
      </w:r>
    </w:p>
    <w:p w:rsidR="00D525D9" w:rsidRPr="002C5322" w:rsidRDefault="00D525D9" w:rsidP="00D525D9">
      <w:pPr>
        <w:rPr>
          <w:rFonts w:eastAsia="Calibri"/>
          <w:sz w:val="20"/>
          <w:szCs w:val="20"/>
          <w:lang w:eastAsia="en-US"/>
        </w:rPr>
      </w:pPr>
    </w:p>
    <w:p w:rsidR="00D525D9" w:rsidRPr="002C5322" w:rsidRDefault="00D525D9" w:rsidP="00D525D9">
      <w:pPr>
        <w:rPr>
          <w:rFonts w:eastAsia="Calibri"/>
          <w:sz w:val="20"/>
          <w:szCs w:val="20"/>
          <w:lang w:eastAsia="en-US"/>
        </w:rPr>
      </w:pPr>
    </w:p>
    <w:p w:rsidR="00D525D9" w:rsidRPr="002C5322" w:rsidRDefault="00D525D9" w:rsidP="00D525D9">
      <w:pPr>
        <w:rPr>
          <w:rFonts w:eastAsia="Calibri"/>
          <w:sz w:val="20"/>
          <w:szCs w:val="20"/>
          <w:lang w:eastAsia="en-US"/>
        </w:rPr>
      </w:pPr>
      <w:r w:rsidRPr="002C5322">
        <w:rPr>
          <w:rFonts w:eastAsia="Calibri"/>
          <w:sz w:val="20"/>
          <w:szCs w:val="20"/>
          <w:lang w:eastAsia="en-US"/>
        </w:rPr>
        <w:t>Глава Репьевского  сельсовета                                                                                         Тогучинского района  Новосибирской области                             А.В. Строков</w:t>
      </w:r>
    </w:p>
    <w:p w:rsidR="00D525D9" w:rsidRDefault="00D525D9" w:rsidP="00D525D9">
      <w:pPr>
        <w:ind w:left="3969"/>
        <w:rPr>
          <w:sz w:val="20"/>
          <w:szCs w:val="20"/>
        </w:rPr>
      </w:pPr>
    </w:p>
    <w:p w:rsidR="00D525D9" w:rsidRPr="002C5322" w:rsidRDefault="00D525D9" w:rsidP="00D525D9">
      <w:pPr>
        <w:ind w:left="3969"/>
        <w:rPr>
          <w:sz w:val="20"/>
          <w:szCs w:val="20"/>
        </w:rPr>
      </w:pPr>
      <w:r w:rsidRPr="002C5322">
        <w:rPr>
          <w:sz w:val="20"/>
          <w:szCs w:val="20"/>
        </w:rPr>
        <w:t>Приложение 1</w:t>
      </w:r>
    </w:p>
    <w:p w:rsidR="00D525D9" w:rsidRPr="002C5322" w:rsidRDefault="00D525D9" w:rsidP="00D525D9">
      <w:pPr>
        <w:ind w:left="3969"/>
        <w:rPr>
          <w:sz w:val="20"/>
          <w:szCs w:val="20"/>
        </w:rPr>
      </w:pPr>
      <w:r w:rsidRPr="002C5322">
        <w:rPr>
          <w:sz w:val="20"/>
          <w:szCs w:val="20"/>
        </w:rPr>
        <w:t>к постановлению администрации</w:t>
      </w:r>
    </w:p>
    <w:p w:rsidR="00D525D9" w:rsidRPr="002C5322" w:rsidRDefault="00D525D9" w:rsidP="00D525D9">
      <w:pPr>
        <w:ind w:left="3969"/>
        <w:rPr>
          <w:sz w:val="20"/>
          <w:szCs w:val="20"/>
        </w:rPr>
      </w:pPr>
      <w:r w:rsidRPr="002C5322">
        <w:rPr>
          <w:sz w:val="20"/>
          <w:szCs w:val="20"/>
        </w:rPr>
        <w:t>Репьевского сельсовета Тогучинского района Новосибирской области от 27.11.2023 № 179</w:t>
      </w:r>
    </w:p>
    <w:p w:rsidR="00D525D9" w:rsidRPr="002C5322" w:rsidRDefault="00D525D9" w:rsidP="00D525D9">
      <w:pPr>
        <w:rPr>
          <w:sz w:val="20"/>
          <w:szCs w:val="20"/>
        </w:rPr>
      </w:pPr>
    </w:p>
    <w:p w:rsidR="00D525D9" w:rsidRPr="002C5322" w:rsidRDefault="00D525D9" w:rsidP="00D525D9">
      <w:pPr>
        <w:jc w:val="center"/>
        <w:rPr>
          <w:rStyle w:val="afffc"/>
          <w:sz w:val="20"/>
          <w:szCs w:val="20"/>
        </w:rPr>
      </w:pPr>
      <w:r w:rsidRPr="002C5322">
        <w:rPr>
          <w:rStyle w:val="afffc"/>
          <w:sz w:val="20"/>
          <w:szCs w:val="20"/>
        </w:rPr>
        <w:t>Перечень объектов Репьевского сельсовета Тогучинского района Новосибирской области, в отношении которых планируется заключение концессионных соглашений в 2024 году</w:t>
      </w:r>
    </w:p>
    <w:p w:rsidR="00D525D9" w:rsidRPr="002C5322" w:rsidRDefault="00D525D9" w:rsidP="00D525D9">
      <w:pPr>
        <w:jc w:val="center"/>
        <w:rPr>
          <w:rStyle w:val="afffc"/>
          <w:sz w:val="20"/>
          <w:szCs w:val="20"/>
        </w:rPr>
      </w:pPr>
    </w:p>
    <w:tbl>
      <w:tblPr>
        <w:tblStyle w:val="af2"/>
        <w:tblW w:w="0" w:type="auto"/>
        <w:tblLayout w:type="fixed"/>
        <w:tblLook w:val="04A0" w:firstRow="1" w:lastRow="0" w:firstColumn="1" w:lastColumn="0" w:noHBand="0" w:noVBand="1"/>
      </w:tblPr>
      <w:tblGrid>
        <w:gridCol w:w="466"/>
        <w:gridCol w:w="1880"/>
        <w:gridCol w:w="1824"/>
        <w:gridCol w:w="1813"/>
        <w:gridCol w:w="1071"/>
        <w:gridCol w:w="2517"/>
      </w:tblGrid>
      <w:tr w:rsidR="00D525D9" w:rsidRPr="002C5322" w:rsidTr="00A21893">
        <w:tc>
          <w:tcPr>
            <w:tcW w:w="466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 xml:space="preserve">№ </w:t>
            </w:r>
            <w:proofErr w:type="spellStart"/>
            <w:r w:rsidRPr="002C5322">
              <w:rPr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880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 xml:space="preserve">Наименование объекта, адрес и (или) </w:t>
            </w:r>
            <w:r w:rsidRPr="002C5322">
              <w:rPr>
                <w:sz w:val="20"/>
                <w:szCs w:val="20"/>
              </w:rPr>
              <w:lastRenderedPageBreak/>
              <w:t>местоположение объекта</w:t>
            </w:r>
          </w:p>
        </w:tc>
        <w:tc>
          <w:tcPr>
            <w:tcW w:w="1824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lastRenderedPageBreak/>
              <w:t xml:space="preserve">Вид работ в рамках концессионного </w:t>
            </w:r>
            <w:r w:rsidRPr="002C5322">
              <w:rPr>
                <w:sz w:val="20"/>
                <w:szCs w:val="20"/>
              </w:rPr>
              <w:lastRenderedPageBreak/>
              <w:t>соглашения (создание и (или) реконструкция)</w:t>
            </w:r>
          </w:p>
        </w:tc>
        <w:tc>
          <w:tcPr>
            <w:tcW w:w="1813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lastRenderedPageBreak/>
              <w:t>Характеристика объекта</w:t>
            </w:r>
          </w:p>
        </w:tc>
        <w:tc>
          <w:tcPr>
            <w:tcW w:w="1071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Планируемая сфера применен</w:t>
            </w:r>
            <w:r w:rsidRPr="002C5322">
              <w:rPr>
                <w:sz w:val="20"/>
                <w:szCs w:val="20"/>
              </w:rPr>
              <w:lastRenderedPageBreak/>
              <w:t>ия</w:t>
            </w:r>
          </w:p>
        </w:tc>
        <w:tc>
          <w:tcPr>
            <w:tcW w:w="2517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lastRenderedPageBreak/>
              <w:t>Кадастровый номер объекта недвижимого имущества</w:t>
            </w:r>
          </w:p>
        </w:tc>
      </w:tr>
      <w:tr w:rsidR="00D525D9" w:rsidRPr="002C5322" w:rsidTr="00A21893">
        <w:tc>
          <w:tcPr>
            <w:tcW w:w="466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1880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Уличное оснащение</w:t>
            </w:r>
          </w:p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с. Репьево</w:t>
            </w:r>
          </w:p>
        </w:tc>
        <w:tc>
          <w:tcPr>
            <w:tcW w:w="1824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Реконструкция</w:t>
            </w:r>
          </w:p>
        </w:tc>
        <w:tc>
          <w:tcPr>
            <w:tcW w:w="1813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Протяженность 2026 м, 20</w:t>
            </w:r>
          </w:p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светильников</w:t>
            </w:r>
          </w:p>
        </w:tc>
        <w:tc>
          <w:tcPr>
            <w:tcW w:w="1071" w:type="dxa"/>
            <w:vAlign w:val="center"/>
          </w:tcPr>
          <w:p w:rsidR="00D525D9" w:rsidRPr="002C5322" w:rsidRDefault="00D525D9" w:rsidP="00A21893">
            <w:pPr>
              <w:jc w:val="center"/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Освещение дорог</w:t>
            </w:r>
          </w:p>
        </w:tc>
        <w:tc>
          <w:tcPr>
            <w:tcW w:w="2517" w:type="dxa"/>
            <w:vAlign w:val="center"/>
          </w:tcPr>
          <w:p w:rsidR="00D525D9" w:rsidRPr="002C5322" w:rsidRDefault="00D525D9" w:rsidP="00A21893">
            <w:pPr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54:24:032013:102</w:t>
            </w:r>
          </w:p>
          <w:p w:rsidR="00D525D9" w:rsidRPr="002C5322" w:rsidRDefault="00D525D9" w:rsidP="00A21893">
            <w:pPr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54:24:000000:3267</w:t>
            </w:r>
          </w:p>
          <w:p w:rsidR="00D525D9" w:rsidRPr="002C5322" w:rsidRDefault="00D525D9" w:rsidP="00A21893">
            <w:pPr>
              <w:rPr>
                <w:sz w:val="20"/>
                <w:szCs w:val="20"/>
              </w:rPr>
            </w:pPr>
            <w:r w:rsidRPr="002C5322">
              <w:rPr>
                <w:sz w:val="20"/>
                <w:szCs w:val="20"/>
              </w:rPr>
              <w:t>54:24:000000:3264</w:t>
            </w:r>
          </w:p>
        </w:tc>
      </w:tr>
    </w:tbl>
    <w:p w:rsidR="00D525D9" w:rsidRPr="002C5322" w:rsidRDefault="00D525D9" w:rsidP="00D525D9">
      <w:pPr>
        <w:jc w:val="center"/>
        <w:rPr>
          <w:sz w:val="20"/>
          <w:szCs w:val="20"/>
        </w:rPr>
      </w:pPr>
    </w:p>
    <w:p w:rsidR="00D525D9" w:rsidRPr="002C5322" w:rsidRDefault="00D525D9" w:rsidP="00D525D9">
      <w:pPr>
        <w:rPr>
          <w:sz w:val="20"/>
          <w:szCs w:val="20"/>
        </w:rPr>
      </w:pPr>
    </w:p>
    <w:p w:rsidR="00D67944" w:rsidRPr="00D67944" w:rsidRDefault="00D67944" w:rsidP="00D67944">
      <w:pPr>
        <w:spacing w:after="100" w:afterAutospacing="1"/>
        <w:jc w:val="center"/>
        <w:rPr>
          <w:sz w:val="20"/>
          <w:szCs w:val="20"/>
        </w:rPr>
      </w:pPr>
      <w:r w:rsidRPr="00D67944">
        <w:rPr>
          <w:sz w:val="20"/>
          <w:szCs w:val="20"/>
        </w:rPr>
        <w:t xml:space="preserve">                                                                                                                                 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АДМИНИСТРАЦИЯ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РЕПЬЕВСКОГО СЕЛЬСОВЕТА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ТОГУЧИНСКОГО РАЙОНА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НОВОСИБИРСКОЙ ОБЛАСТИ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ПОСТАНОВЛЕНИЕ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30.11.2023 № 184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с. Репьево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Об утверждении Административного регламента предоставления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 соответствии с Федеральным Законом от 27.07.2010 № 210-ФЗ "Об организации предоставления государственных и муниципальных услуг", Федеральным законом от 06.10.2003 № 131-ФЗ «Об общих принципах организации местного самоуправления в Российской Федерации», администрация Репьевского сельсовета Тогучинского района Новосибирской области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ПОСТАНОВЛЯЕТ: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1. Утвердить Административный регламент предоставления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области", согласно приложению 1 к настоящему постановлению.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2. Опубликовать настоящее постановление в периодическом печатном издании " Репьевский вестник " и разместить на официальном сайте администрации Репьевского сельсовета Тогучинского района Новосибирской области.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3 </w:t>
      </w:r>
      <w:proofErr w:type="gramStart"/>
      <w:r w:rsidRPr="00D525D9">
        <w:rPr>
          <w:sz w:val="16"/>
          <w:szCs w:val="16"/>
        </w:rPr>
        <w:t>Контроль за</w:t>
      </w:r>
      <w:proofErr w:type="gramEnd"/>
      <w:r w:rsidRPr="00D525D9">
        <w:rPr>
          <w:sz w:val="16"/>
          <w:szCs w:val="16"/>
        </w:rPr>
        <w:t xml:space="preserve"> исполнением постановления оставляю за собой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Глава Репьевского сельсовета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Тогучинского района Новосибирской области                               А.В. Строков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Линчевская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29-979</w:t>
      </w:r>
    </w:p>
    <w:p w:rsidR="00D525D9" w:rsidRPr="00D525D9" w:rsidRDefault="00D525D9" w:rsidP="00D525D9">
      <w:pPr>
        <w:spacing w:after="200"/>
        <w:ind w:firstLine="3686"/>
        <w:rPr>
          <w:sz w:val="16"/>
          <w:szCs w:val="16"/>
        </w:rPr>
      </w:pPr>
      <w:bookmarkStart w:id="0" w:name="_GoBack"/>
      <w:bookmarkEnd w:id="0"/>
      <w:r w:rsidRPr="00D525D9">
        <w:rPr>
          <w:sz w:val="16"/>
          <w:szCs w:val="16"/>
        </w:rPr>
        <w:t>Приложение 1</w:t>
      </w:r>
    </w:p>
    <w:p w:rsidR="00D525D9" w:rsidRPr="00D525D9" w:rsidRDefault="00D525D9" w:rsidP="00D525D9">
      <w:pPr>
        <w:ind w:left="3686"/>
        <w:rPr>
          <w:sz w:val="16"/>
          <w:szCs w:val="16"/>
        </w:rPr>
      </w:pPr>
      <w:r w:rsidRPr="00D525D9">
        <w:rPr>
          <w:sz w:val="16"/>
          <w:szCs w:val="16"/>
        </w:rPr>
        <w:t>к постановлению администрации Репьевского сельсовета Тогучинского района Новосибирской области от 30.11.2023 № 184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Административный регламент предоставления муниципальной услуги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I. Общие положения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Предмет регулирования административного регламента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1. Настоящий Административный регламент устанавливает порядок и стандарт предоставления муниципальной услуги "Предоставление информации об объектах учета, содержащейся реестре муниципального имущества Репьевского сельсовета Тогучинского района Новосибирской области" (далее – Услуга).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2. В рамках Услуги может быть предоставлена информация в отношении: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-              находящегося в муниципальной собственности Репьевского сельсовета Тогучинского района Новосибирской области (далее - муниципальная собственность) недвижимого имущества (здание, строение, сооружение или объект незавершенного строительства, земельный участок, жилое, нежилое помещение или иной прочно связанный с землей объект, перемещение которого без соразмерного ущерба его назначению невозможно, либо иное имущество, отнесенное законом к недвижимости);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- находящегося в муниципальной собственности движимого имущества, акций, долей (вкладов) в уставном (складочном) капитале хозяйственного общества или товарищества либо иное имущество, не относящееся к недвижимым и движимым вещам, стоимость которого превышает размер, установленный решением представительного органа, а также особо ценного движимого имущества, закрепленного за автономными и бюджетными муниципальными учреждениями и определенное в соответствии с Федеральным законом от 3 ноября 2006 г</w:t>
      </w:r>
      <w:proofErr w:type="gramEnd"/>
      <w:r w:rsidRPr="00D525D9">
        <w:rPr>
          <w:sz w:val="16"/>
          <w:szCs w:val="16"/>
        </w:rPr>
        <w:t>. № 174-ФЗ «Об автономных учреждениях»;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 xml:space="preserve">- муниципальных унитарных предприятий, муниципальных учреждений, хозяйственных обществ, товариществ, акции, доли (вклады) в уставном (складочном) капитале которых принадлежат </w:t>
      </w:r>
      <w:proofErr w:type="spellStart"/>
      <w:r w:rsidRPr="00D525D9">
        <w:rPr>
          <w:sz w:val="16"/>
          <w:szCs w:val="16"/>
        </w:rPr>
        <w:t>Репьевскогому</w:t>
      </w:r>
      <w:proofErr w:type="spellEnd"/>
      <w:r w:rsidRPr="00D525D9">
        <w:rPr>
          <w:sz w:val="16"/>
          <w:szCs w:val="16"/>
        </w:rPr>
        <w:t xml:space="preserve"> сельсовету Тогучинского района Новосибирской области (далее - муниципальное образование), иных юридических лиц, учредителем (участником) которых является муниципальное образование.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Круг заявителей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>3.              Услуга предоставляется любым заинтересованным лицам, в том числе физическим лицам, индивидуальным предпринимателям, юридическим лицам (далее – заявитель), а также их представителям.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 (далее – профилирование), а также результата, за предоставлением которого обратился заявитель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4. Муниципальная услуга предоставляется по единому сценарию для всех заявителей в зависимости от выбора вида объекта, в отношении которого запрашивается выписка из реестра.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5. Признаки заявителя (представителя заявителя) определяются путем профилирования, осуществляемого в соответствии с настоящим Административным регламентом.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(далее – Единый портал, ЕПГУ).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II.  Стандарт предоставления муниципальной услуги</w:t>
      </w:r>
    </w:p>
    <w:p w:rsidR="00D525D9" w:rsidRPr="00D525D9" w:rsidRDefault="00D525D9" w:rsidP="00D525D9">
      <w:pPr>
        <w:ind w:firstLine="851"/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Наименование муниципальной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7. Полное наименование Муниципальной услуги: 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области. Краткое наименование Услуги на ЕПГУ: "Выдача выписок из реестра муниципального имущества".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Наименование органа, предоставляющего Услугу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8. Услуга предоставляется администрацией Репьевского сельсовета Тогучинского района Новосибирской области в отношении муниципального имущества (далее – Уполномоченный орган).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9. 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МФЦ, в которых организуется предоставление Услуги, не могут принимать решение об отказе в приеме запроса и документов и (или) информации, необходимых для ее предоставления.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Результат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10. При обращении заявителя (представителя заявителя) за выдачей выписки из реестра муниципального имущества результатами предоставления муниципальной услуги являются: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решение о предоставлении выписки с приложением самой выписки из реестра муниципального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Форма решения о предоставлении выписки из реестра муниципального имущества приведена в приложении  1 к настоящему Административному регламенту;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уведомление об отсутствии в реестре муниципального имущества запрашиваемых сведений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Форма уведомления об отсутствии в реестре муниципального имущества запрашиваемых сведений приведены в приложении  2 к настоящему Административному регламенту;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решение об отказе в выдаче выписки из реестра муниципального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Форма решения об отказе в выдаче выписки из реестра муниципального имущества приведена в приложении  3 к настоящему Административному регламенту.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Формирование реестровой записи в качестве результата предоставления Услуги не предусмотрено.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11.              Результат предоставления Услуги в зависимости от выбора заявителя может быть получен в Уполномоченном органе, посредством ЕПГУ, в МФЦ, почтовой связью.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Срок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12. Максимальный срок предоставления Услуги составляет 5 календарных дней со дня обращения за предоставлением муниципальной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Правовые основания для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Уполномоченного органа, а также его должностных лиц размещаются на официальном сайте Уполномоченного органа в информационн</w:t>
      </w:r>
      <w:proofErr w:type="gramStart"/>
      <w:r w:rsidRPr="00D525D9">
        <w:rPr>
          <w:sz w:val="16"/>
          <w:szCs w:val="16"/>
        </w:rPr>
        <w:t>о-</w:t>
      </w:r>
      <w:proofErr w:type="gramEnd"/>
      <w:r w:rsidRPr="00D525D9">
        <w:rPr>
          <w:sz w:val="16"/>
          <w:szCs w:val="16"/>
        </w:rPr>
        <w:t xml:space="preserve"> телекоммуникационной сети «Интернет» (далее – сеть «Интернет»), а также на Едином портале.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Исчерпывающий перечень документов, необходимых для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14.1. Запрос о предоставлении муниципальной услуги по форме, согласно приложению  4 к настоящему Административному регламенту.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Требования, предъявляемые к документу при подаче – оригинал.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 случае направления запроса посредством ЕПГУ формирование запроса осуществляется посредством заполнения интерактивной формы на ЕПГУ без необходимости дополнительной подачи заявления в какой-либо иной форме.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Единой системы межведомственного электронного взаимодействия (СМЭВ) или витрин данных.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 запросе также указывается один из следующих способов направления результата предоставления Услуги: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 форме электронного документа в личном кабинете на ЕПГУ;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на бумажном носителе в виде распечатанного экземпляра электронного документа в Уполномоченном органе, МФЦ.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14.2. Документ, удостоверяющий личность заявителя, представителя.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Требования, предъявляемые к документу при подаче – оригинал.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</w:t>
      </w:r>
      <w:proofErr w:type="gramStart"/>
      <w:r w:rsidRPr="00D525D9">
        <w:rPr>
          <w:sz w:val="16"/>
          <w:szCs w:val="16"/>
        </w:rPr>
        <w:t>ии и ау</w:t>
      </w:r>
      <w:proofErr w:type="gramEnd"/>
      <w:r w:rsidRPr="00D525D9">
        <w:rPr>
          <w:sz w:val="16"/>
          <w:szCs w:val="16"/>
        </w:rPr>
        <w:t xml:space="preserve">тентификации из состава соответствующих данных указанной учетной записи и могут быть проверены путем направления запроса с использованием единой системы межведомственного электронного взаимодействия. Ручное заполнение сведений в интерактивной форме услуги допускается </w:t>
      </w:r>
      <w:r w:rsidRPr="00D525D9">
        <w:rPr>
          <w:sz w:val="16"/>
          <w:szCs w:val="16"/>
        </w:rPr>
        <w:lastRenderedPageBreak/>
        <w:t xml:space="preserve">только в случае невозможности получения указанных сведений из цифрового профиля посредством СМЭВ или витрин данных. Обеспечивается </w:t>
      </w:r>
      <w:proofErr w:type="spellStart"/>
      <w:r w:rsidRPr="00D525D9">
        <w:rPr>
          <w:sz w:val="16"/>
          <w:szCs w:val="16"/>
        </w:rPr>
        <w:t>автозаполнение</w:t>
      </w:r>
      <w:proofErr w:type="spellEnd"/>
      <w:r w:rsidRPr="00D525D9">
        <w:rPr>
          <w:sz w:val="16"/>
          <w:szCs w:val="16"/>
        </w:rPr>
        <w:t xml:space="preserve"> форм из профиля гражданина ЕСИА, цифрового профиля.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14.3.              Документ, подтверждающий полномочия представителя действовать от имени заявителя – в случае, если запрос подается представителем.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Требования, предъявляемые к документу при подаче – оригинал.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В случае направления заявления посредством ЕПГУ документ должен быть заверен усиленной квалифицированной электронной подписью нотариуса в соответствии с требованиями к формату изготовленного нотариусом электронного документа / посредством представления подтверждающего документа в Уполномоченный орган в течение 5 рабочих дней после отправки заявления.</w:t>
      </w:r>
      <w:proofErr w:type="gramEnd"/>
      <w:r w:rsidRPr="00D525D9">
        <w:rPr>
          <w:sz w:val="16"/>
          <w:szCs w:val="16"/>
        </w:rPr>
        <w:t xml:space="preserve"> Ручное заполнение сведений в интерактивной форме услуги допускается только в случае невозможности получения указанных сведений из цифрового профиля посредством СМЭВ или витрин данных. Обеспечивается </w:t>
      </w:r>
      <w:proofErr w:type="spellStart"/>
      <w:r w:rsidRPr="00D525D9">
        <w:rPr>
          <w:sz w:val="16"/>
          <w:szCs w:val="16"/>
        </w:rPr>
        <w:t>автозаполнение</w:t>
      </w:r>
      <w:proofErr w:type="spellEnd"/>
      <w:r w:rsidRPr="00D525D9">
        <w:rPr>
          <w:sz w:val="16"/>
          <w:szCs w:val="16"/>
        </w:rPr>
        <w:t xml:space="preserve"> форм из профиля гражданина ЕСИА, цифрового профиля.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15. Перечень документов и сведений, получаемых в рамках межведомственного информационного взаимодействия, которые заявитель вправе предоставить по собственной инициативе: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сведения из Единого государственного реестра юридических лиц;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сведения из Единого государственного реестра индивидуальных предпринимателей.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15.1. Межведомственные запросы формируются автоматически.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16. Предоставление заявителем документов, предусмотренных в настоящем подразделе, а также заявления (запроса) о предоставлении Услуги в соответствии с формой, предусмотренной в приложении  4 к настоящему Административному регламенту, осуществляется в МФЦ, путем направления почтового отправления, посредством Единого портала.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Исчерпывающий перечень оснований для отказа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 приеме документов, необходимых для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17. Исчерпывающий перечень оснований для отказа в приеме документов, необходимых для предоставления Услуги: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17.1. 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17.2.Подача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17.3.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18.  Решение об отказе в приеме документов, необходимых для предоставления муниципальной услуги, по форме, приведенной в приложении  5 к 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19. Отказ в приеме документов, необходимых для предоставления Услуги, не препятствует повторному обращению Заявителя за предоставлением муниципальной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Исчерпывающий перечень оснований для приостановления или отказа в предоставлении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20. Оснований для приостановления предоставления Услуги законодательством Российской Федерации не предусмотрено.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21. Основанием для отказа является противоречие документов или сведений, полученных с использованием межведомственного информационного взаимодействия, представленным заявителем (представителем заявителя) документам или сведениям.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Размер платы, взимаемой с заявителя (представителя заявителя) при предоставлении Услуги, и способы ее взимания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22. За предоставление Услуги не предусмотрено взимание платы.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Максимальный срок ожидания в очереди при подаче заявителем запроса о предоставлении Услуги и при получении результата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23. Максимальный срок ожидания в очереди при подаче запроса составляет 15 минут.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24. Максимальный срок ожидания в очереди при получении результата Услуги составляет 15 минут.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Срок регистрации запроса заявителя о предоставлении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25. Срок регистрации запроса и документов, необходимых для предоставления Услуги, составляет 1 рабочий день со дня подачи заявления (запроса) о предоставлении Услуги и документов, необходимых для предоставления Услуги в Уполномоченном органе.</w:t>
      </w:r>
      <w:r w:rsidRPr="00D525D9">
        <w:rPr>
          <w:sz w:val="16"/>
          <w:szCs w:val="16"/>
        </w:rPr>
        <w:cr/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Требования к помещениям, в которых предоставляется Услуга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26. Помещения, в которых предоставляется Услуга, должны соответствовать следующим требованиям: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а) вход в помещение, в котором осуществляется прием граждан по вопросам предоставления Услуги, должен обеспечивать свободный доступ заявителей, быть оборудован удобной лестницей с поручнями, широкими проходами, а также пандусами для передвижения кресел-колясок;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вход и передвижение по помещениям, в которых осуществляются прием и выдача документов, необходимых для предоставления Услуги, не должны создавать затруднений для лиц с ограниченными возможностями;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в случае невозможности полностью приспособить объект с учетом потребности инвалида собственник данного объекта обеспечивает инвалиду доступ к месту предоставления Услуги, либо, когда это возможно, ее предоставление обеспечивается по месту жительства инвалида или в дистанционном режиме;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г) обеспечена возможность посадки в транспортное средство и высадки из него перед входом в объект, в том числе с использованием кресла-коляски и, при необходимости, с помощью работников Уполномоченного органа;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д) обеспечен допуск собаки-проводника;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е) обеспечен допуск </w:t>
      </w:r>
      <w:proofErr w:type="spellStart"/>
      <w:r w:rsidRPr="00D525D9">
        <w:rPr>
          <w:sz w:val="16"/>
          <w:szCs w:val="16"/>
        </w:rPr>
        <w:t>сурдопереводчика</w:t>
      </w:r>
      <w:proofErr w:type="spellEnd"/>
      <w:r w:rsidRPr="00D525D9">
        <w:rPr>
          <w:sz w:val="16"/>
          <w:szCs w:val="16"/>
        </w:rPr>
        <w:t xml:space="preserve"> и </w:t>
      </w:r>
      <w:proofErr w:type="spellStart"/>
      <w:r w:rsidRPr="00D525D9">
        <w:rPr>
          <w:sz w:val="16"/>
          <w:szCs w:val="16"/>
        </w:rPr>
        <w:t>тифлосурдопереводчика</w:t>
      </w:r>
      <w:proofErr w:type="spellEnd"/>
      <w:r w:rsidRPr="00D525D9">
        <w:rPr>
          <w:sz w:val="16"/>
          <w:szCs w:val="16"/>
        </w:rPr>
        <w:t xml:space="preserve"> в помещения;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ж) звуковая, зрительная, а также графическая информация, касающаяся предоставления Услуги, дублируется знаками, выполненными рельефно-точечным шрифтом Брайля;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з) обеспечены условия для беспрепятственного доступа в помещение (в том числе для инвалидов, использующих кресла-коляски, собак-проводников);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и) залы ожидания оборудованы местами для оформления документов (столы (стойки) с канцелярскими принадлежностями) и образцами заполнения документов, а также стульями (креслами, лавками, скамейками);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к) в помещении предусмотрены стенды, содержащие информацию о порядке предоставления Услуги, в том числе о вариантах предоставления Услуги, а также информацию о месте нахождения, графике работы, справочных телефонах, номерах </w:t>
      </w:r>
      <w:r w:rsidRPr="00D525D9">
        <w:rPr>
          <w:sz w:val="16"/>
          <w:szCs w:val="16"/>
        </w:rPr>
        <w:lastRenderedPageBreak/>
        <w:t>телефонов-автоинформаторов (при наличии), адресах официальных сайтов в сети «Интернет», а также электронной почты Уполномоченного органа.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Показатели доступности и качества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27. К показателям доступности предоставления Услуги относятся: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обеспечена возможность получения Услуги экстерриториально;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обеспечение доступности электронных форм документов, необходимых для предоставления Услуги;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обеспечен открытый доступ для заявителей и других лиц к информации о порядке и сроках предоставления Услуги, в том числе с использованием информационно-коммуникационных технологий, а также о порядке обжалования действий (бездействия) должностных лиц.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28. К показателям качества предоставления Услуги относятся: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отсутствие обоснованных жалоб на действия (бездействие) должностных лиц Уполномоченного органа и их отношение к заявителям;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отсутствие нарушений сроков предоставления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Иные требования к предоставлению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29.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III. Состав, последовательность и сроки выполнения административных процедур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30. При обращении за выдачей выписки из реестра муниципального имущества Услуга предоставляется по единому сценарию для всех заявителей в зависимости от выбора вида объекта, в отношении которого запрашивается выписка из реестра, следующему кругу заявителей: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31.1.  физическое лицо;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31.2.   представитель заявителя – физического лица;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31.3.   юридическое лицо;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31.4.   представитель заявителя – юридического лица;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31.5.   индивидуальный предприниматель;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31.6. представитель заявителя – индивидуального предпринимателя.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31. Возможность оставления заявления (запроса) заявителя о предоставлении Услуги без рассмотрения не предусмотрена.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32. Описание административных процедур и административных действий приведено в приложении  6 к настоящему Административному регламенту.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Профилирование заявителя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33. Путем анкетирования (профилирования) заявителя устанавливаются признаки заявителя. Вопросы, направленные на определение признаков заявителя, приведены в приложении  7 к настоящему Административному регламенту.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35. Описания вариантов, приведенные в настоящем разделе, размещаются Уполномоченным органом в общедоступном для ознакомления месте.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Единый сценарий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36.              Максимальный срок предоставления варианта Услуги составляет 5 календарных дней со дня регистрации заявления (запроса) заявителя.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37.              В результате предоставления варианта Услуги заявителю предоставляются: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решение о предоставлении выписки с приложением самой выписки из реестра муниципального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уведомление об отсутствии в реестре муниципального имущества запрашиваемых сведений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решение об отказе в выдаче выписки из реестра муниципального имущества (электронный документ, подписанный усиленной квалифицированной электронной подписью, электронный документ, распечатанный на бумажном носителе, заверенный подписью и печатью МФЦ (опционально), документ на бумажном носителе).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Формирование реестровой записи в качестве результата предоставления Услуги не предусмотрено.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38. Уполномоченный орган отказывает заявителю в предоставлении Услуги при наличии оснований, указанных в пункте 21 настоящего Административного регламента.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39. Административные процедуры, осуществляемые при предоставлении Услуги: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прием и регистрация заявления и необходимых документов;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рассмотрение принятых документов и направление межведомственных запросов;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принятие решения о предоставлении муниципальной услуги либо об отказе в предоставлении муниципальной услуги;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г) предоставление результата предоставления муниципальной услуги или отказа в предоставлении муниципальной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40. Сценарием предоставления Услуги административная процедура приостановления предоставления Услуги не предусмотрена.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Прием запроса и документов и (или) информации, необходимых для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41. Представление заявителем документов и заявления (запроса) о предоставлении Услуги в соответствии с формой, предусмотренной в приложении 4 к настоящему Административному регламенту, осуществляется в МФЦ, посредством Единого портала, путем направления почтового отправления.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содержится в пункте 14 настоящего Административного регламента.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43. Исчерпывающий перечень документов и сведений, получаемых в рамках межведомственного информационного взаимодействия, которые заявитель вправе представить по собственной инициативе, содержится в пункте 15 настоящего Административного регламента.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Межведомственные запросы формируются автоматически.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44. Способами установления личности (идентификации) заявителя при взаимодействии с заявителями являются: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а) в МФЦ – документ, удостоверяющий личность;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>б) посредством Единого портала – посредством Единой системы идентификац</w:t>
      </w:r>
      <w:proofErr w:type="gramStart"/>
      <w:r w:rsidRPr="00D525D9">
        <w:rPr>
          <w:sz w:val="16"/>
          <w:szCs w:val="16"/>
        </w:rPr>
        <w:t>ии и ау</w:t>
      </w:r>
      <w:proofErr w:type="gramEnd"/>
      <w:r w:rsidRPr="00D525D9">
        <w:rPr>
          <w:sz w:val="16"/>
          <w:szCs w:val="16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путем направления почтового отправления – копия документа, удостоверяющего личность.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45. Запрос и документы, необходимые для предоставления варианта Услуги, могут быть представлены представителем заявителя.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46. Уполномоченный орган отказывает заявителю в приеме документов, необходимых для предоставления Услуги, при наличии оснований, указанных в пункте 17 настоящего Административного регламента.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47. Услуга предусматривает возможности приема запроса и документов, необходимых для предоставления варианта Услуги по выбору заявителя, независимо от его места нахождения, в МФЦ, путем направления почтового отправления.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48. Административная процедура «рассмотрение принятых документов и направление межведомственных запросов» осуществляется в Уполномоченном органе.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Автоматическое информирование заявителя о ходе рассмотрения заявления вне зависимости от канала подачи заявления осуществляется в онлайн-режиме посредством Единого личного кабинета ЕПГУ.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49. Срок регистрации запроса и документов, необходимых для предоставления Услуги, составляет в Уполномоченном органе 1 рабочий день со дня подачи заявления (запроса) о предоставлении Услуги и документов, необходимых для предоставления Услуги в Уполномоченном органе.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Принятие решения о предоставлении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50. Решение о предоставлении Услуги принимается Уполномоченным органом либо в случае направления заявления посредством ЕПГУ – в автоматизированном режиме – системой, при одновременном положительном исполнении условий всех критериев для конкретного заявителя (представителя заявителя):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а) сведения о заявителе, содержащиеся в заявлении, соответствуют данным, полученным посредством межведомственного взаимодействия из Единого государственного реестра юридических лиц;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б) сведения о заявителе, содержащиеся в заявлении, соответствуют данным, полученным посредством межведомственного взаимодействия из Единого государственного реестра индивидуальных предпринимателей;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в) сведения о документе, удостоверяющем личность, содержащиеся в заявлении, соответствуют данным, полученным посредством межведомственного взаимодействия;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Решение об отказе в предоставлении услуги принимается при невыполнении указанных выше критериев.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51. Принятие решения о предоставлении Услуги осуществляется в срок, не превышающий 3 рабочих дней со дня получения Уполномоченным органом всех сведений, необходимых для подтверждения критериев, необходимых для принятия такого решения.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Предоставление результата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52. Результат предоставления Услуги формируется автоматически в виде электронного документа, подписанного усиленной квалифицированной электронной подписью уполномоченного должностного лица, и может быть получен по выбору заявителя независимо от его места нахождения по электронной почте заявителя, посредством Единого портала, в МФЦ, путем направления почтового отправления.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53. Предоставление результата Услуги осуществляется в срок, не превышающий 1 рабочего дня, и исчисляется со дня принятия решения о предоставлении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 xml:space="preserve">IV. Формы </w:t>
      </w:r>
      <w:proofErr w:type="gramStart"/>
      <w:r w:rsidRPr="00D525D9">
        <w:rPr>
          <w:sz w:val="16"/>
          <w:szCs w:val="16"/>
        </w:rPr>
        <w:t>контроля за</w:t>
      </w:r>
      <w:proofErr w:type="gramEnd"/>
      <w:r w:rsidRPr="00D525D9">
        <w:rPr>
          <w:sz w:val="16"/>
          <w:szCs w:val="16"/>
        </w:rPr>
        <w:t xml:space="preserve"> исполнением Административного регламента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Порядок осуществления текущего </w:t>
      </w:r>
      <w:proofErr w:type="gramStart"/>
      <w:r w:rsidRPr="00D525D9">
        <w:rPr>
          <w:sz w:val="16"/>
          <w:szCs w:val="16"/>
        </w:rPr>
        <w:t>контроля за</w:t>
      </w:r>
      <w:proofErr w:type="gramEnd"/>
      <w:r w:rsidRPr="00D525D9">
        <w:rPr>
          <w:sz w:val="16"/>
          <w:szCs w:val="16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54.Текущий </w:t>
      </w:r>
      <w:proofErr w:type="gramStart"/>
      <w:r w:rsidRPr="00D525D9">
        <w:rPr>
          <w:sz w:val="16"/>
          <w:szCs w:val="16"/>
        </w:rPr>
        <w:t>контроль за</w:t>
      </w:r>
      <w:proofErr w:type="gramEnd"/>
      <w:r w:rsidRPr="00D525D9">
        <w:rPr>
          <w:sz w:val="16"/>
          <w:szCs w:val="16"/>
        </w:rPr>
        <w:t xml:space="preserve"> соблюдением и исполнением ответственными должностными лицами Уполномоченного органа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принятия ими решений осуществляется руководителем (заместителем руководителя) Уполномоченного органа.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55. Текущий контроль осуществляется посредством проведения плановых и внеплановых проверок.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Порядок и периодичность осуществления плановых и внеплановых проверок полноты и качества предоставления Услуги, в том числе порядок и формы </w:t>
      </w:r>
      <w:proofErr w:type="gramStart"/>
      <w:r w:rsidRPr="00D525D9">
        <w:rPr>
          <w:sz w:val="16"/>
          <w:szCs w:val="16"/>
        </w:rPr>
        <w:t>контроля за</w:t>
      </w:r>
      <w:proofErr w:type="gramEnd"/>
      <w:r w:rsidRPr="00D525D9">
        <w:rPr>
          <w:sz w:val="16"/>
          <w:szCs w:val="16"/>
        </w:rPr>
        <w:t xml:space="preserve"> полнотой и качеством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56. </w:t>
      </w:r>
      <w:proofErr w:type="gramStart"/>
      <w:r w:rsidRPr="00D525D9">
        <w:rPr>
          <w:sz w:val="16"/>
          <w:szCs w:val="16"/>
        </w:rPr>
        <w:t>Контроль за</w:t>
      </w:r>
      <w:proofErr w:type="gramEnd"/>
      <w:r w:rsidRPr="00D525D9">
        <w:rPr>
          <w:sz w:val="16"/>
          <w:szCs w:val="16"/>
        </w:rPr>
        <w:t xml:space="preserve"> полнотой и качеством предоставления Услуги осуществляется путем проведения проверок, устранения выявленных нарушений, а также рассмотрения, принятия решений и подготовки ответов на обращения заявителей, содержащие жалобы на решения и действия (бездействия) должностных лиц Уполномоченного органа.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57.</w:t>
      </w:r>
      <w:proofErr w:type="gramStart"/>
      <w:r w:rsidRPr="00D525D9">
        <w:rPr>
          <w:sz w:val="16"/>
          <w:szCs w:val="16"/>
        </w:rPr>
        <w:t>Контроль за</w:t>
      </w:r>
      <w:proofErr w:type="gramEnd"/>
      <w:r w:rsidRPr="00D525D9">
        <w:rPr>
          <w:sz w:val="16"/>
          <w:szCs w:val="16"/>
        </w:rPr>
        <w:t xml:space="preserve"> полнотой и качеством предоставления Услуги осуществляется в форме плановых и внеплановых проверок.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58. Плановые проверки проводятся на основе ежегодно утверждаемого плана, а внеплановые – на основании жалоб заявителей на решения и действия (бездействие) должностных лиц Уполномоченного органа по решению лиц, ответственных за проведение проверок.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59. Внеплановая проверка полноты и качества предоставления Услуги проводится по конкретному обращению (жалобе) заявителя.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60.Проверки проводятся уполномоченными лицами Уполномоченного органа.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Услуги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61.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62. Персональная ответственность должностных лиц Уполномоченного органа закрепляется в их должностных регламентах в соответствии с требованиями законодательства Российской Федерации.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Положения, характеризующие требования к порядку и формам </w:t>
      </w:r>
      <w:proofErr w:type="gramStart"/>
      <w:r w:rsidRPr="00D525D9">
        <w:rPr>
          <w:sz w:val="16"/>
          <w:szCs w:val="16"/>
        </w:rPr>
        <w:t>контроля за</w:t>
      </w:r>
      <w:proofErr w:type="gramEnd"/>
      <w:r w:rsidRPr="00D525D9">
        <w:rPr>
          <w:sz w:val="16"/>
          <w:szCs w:val="16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63.  </w:t>
      </w:r>
      <w:proofErr w:type="gramStart"/>
      <w:r w:rsidRPr="00D525D9">
        <w:rPr>
          <w:sz w:val="16"/>
          <w:szCs w:val="16"/>
        </w:rPr>
        <w:t>Контроль за</w:t>
      </w:r>
      <w:proofErr w:type="gramEnd"/>
      <w:r w:rsidRPr="00D525D9">
        <w:rPr>
          <w:sz w:val="16"/>
          <w:szCs w:val="16"/>
        </w:rPr>
        <w:t xml:space="preserve">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64. Оценки качества оказания Услуги передаются в автоматизированную информационную систему «Информационно-аналитическая система мониторинга качества государственных услуг».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65. Лица, которые осуществляют </w:t>
      </w:r>
      <w:proofErr w:type="gramStart"/>
      <w:r w:rsidRPr="00D525D9">
        <w:rPr>
          <w:sz w:val="16"/>
          <w:szCs w:val="16"/>
        </w:rPr>
        <w:t>контроль за</w:t>
      </w:r>
      <w:proofErr w:type="gramEnd"/>
      <w:r w:rsidRPr="00D525D9">
        <w:rPr>
          <w:sz w:val="16"/>
          <w:szCs w:val="16"/>
        </w:rPr>
        <w:t xml:space="preserve"> предоставлением Услуги, должны принимать меры по предотвращению конфликта интересов при предоставлении Услуги.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 xml:space="preserve">V. </w:t>
      </w:r>
      <w:proofErr w:type="gramStart"/>
      <w:r w:rsidRPr="00D525D9">
        <w:rPr>
          <w:sz w:val="16"/>
          <w:szCs w:val="16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66. </w:t>
      </w:r>
      <w:proofErr w:type="gramStart"/>
      <w:r w:rsidRPr="00D525D9">
        <w:rPr>
          <w:sz w:val="16"/>
          <w:szCs w:val="16"/>
        </w:rPr>
        <w:t>Заявитель имеет право обжаловать решения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 210-ФЗ</w:t>
      </w:r>
      <w:proofErr w:type="gramEnd"/>
      <w:r w:rsidRPr="00D525D9">
        <w:rPr>
          <w:sz w:val="16"/>
          <w:szCs w:val="16"/>
        </w:rPr>
        <w:t xml:space="preserve"> «Об организации предоставления государственных и муниципальных услуг».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67. Жалоба на действия (бездействие) администрации, должностных лиц, муниципальных служащих подается руководителю Уполномоченного органа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 xml:space="preserve">68. </w:t>
      </w:r>
      <w:proofErr w:type="gramStart"/>
      <w:r w:rsidRPr="00D525D9">
        <w:rPr>
          <w:sz w:val="16"/>
          <w:szCs w:val="16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администрацией.</w:t>
      </w:r>
      <w:proofErr w:type="gramEnd"/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69.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постановление Правительства Российской Федерации от 20 ноября 2012 г.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D525D9" w:rsidRPr="00D525D9" w:rsidRDefault="00D525D9" w:rsidP="00D525D9">
      <w:pPr>
        <w:ind w:firstLine="851"/>
        <w:jc w:val="both"/>
        <w:rPr>
          <w:sz w:val="16"/>
          <w:szCs w:val="16"/>
        </w:rPr>
      </w:pPr>
      <w:r w:rsidRPr="00D525D9">
        <w:rPr>
          <w:sz w:val="16"/>
          <w:szCs w:val="16"/>
        </w:rPr>
        <w:t>70.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Приложение  1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Форма решения о выдаче выписки из реестра муниципального имущества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__________________________________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органа, уполномоченного на предоставление услуги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Кому: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Контактные данные: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Решение о выдаче выписки из реестра муниципального имущества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От _________ 20 г. №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По результатам рассмотрения заявления </w:t>
      </w:r>
      <w:proofErr w:type="gramStart"/>
      <w:r w:rsidRPr="00D525D9">
        <w:rPr>
          <w:sz w:val="16"/>
          <w:szCs w:val="16"/>
        </w:rPr>
        <w:t>от</w:t>
      </w:r>
      <w:proofErr w:type="gramEnd"/>
      <w:r w:rsidRPr="00D525D9">
        <w:rPr>
          <w:sz w:val="16"/>
          <w:szCs w:val="16"/>
        </w:rPr>
        <w:t xml:space="preserve"> № </w:t>
      </w:r>
      <w:proofErr w:type="gramStart"/>
      <w:r w:rsidRPr="00D525D9">
        <w:rPr>
          <w:sz w:val="16"/>
          <w:szCs w:val="16"/>
        </w:rPr>
        <w:t>о</w:t>
      </w:r>
      <w:proofErr w:type="gramEnd"/>
      <w:r w:rsidRPr="00D525D9">
        <w:rPr>
          <w:sz w:val="16"/>
          <w:szCs w:val="16"/>
        </w:rPr>
        <w:t xml:space="preserve"> предоставлении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области" принято решение о предоставлении выписки из реестра муниципального имущества (прилагается).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Дополнительно информируем: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Должность сотрудника, принявшего решение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left="2552"/>
        <w:rPr>
          <w:sz w:val="16"/>
          <w:szCs w:val="16"/>
        </w:rPr>
      </w:pPr>
      <w:r w:rsidRPr="00D525D9">
        <w:rPr>
          <w:sz w:val="16"/>
          <w:szCs w:val="16"/>
        </w:rPr>
        <w:t>Приложение  2</w:t>
      </w:r>
    </w:p>
    <w:p w:rsidR="00D525D9" w:rsidRPr="00D525D9" w:rsidRDefault="00D525D9" w:rsidP="00D525D9">
      <w:pPr>
        <w:ind w:left="2552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Форма уведомления об отсутствии информации в реестре муниципального имущества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__________________________________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органа, уполномоченного на предоставление услуги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Кому: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Контактные данные: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Уведомление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об отсутствии информации в реестре муниципального имущества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От____ 20 г. №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По результатам рассмотрения заявления </w:t>
      </w:r>
      <w:proofErr w:type="gramStart"/>
      <w:r w:rsidRPr="00D525D9">
        <w:rPr>
          <w:sz w:val="16"/>
          <w:szCs w:val="16"/>
        </w:rPr>
        <w:t>от</w:t>
      </w:r>
      <w:proofErr w:type="gramEnd"/>
      <w:r w:rsidRPr="00D525D9">
        <w:rPr>
          <w:sz w:val="16"/>
          <w:szCs w:val="16"/>
        </w:rPr>
        <w:t xml:space="preserve"> № </w:t>
      </w:r>
      <w:proofErr w:type="gramStart"/>
      <w:r w:rsidRPr="00D525D9">
        <w:rPr>
          <w:sz w:val="16"/>
          <w:szCs w:val="16"/>
        </w:rPr>
        <w:t>о</w:t>
      </w:r>
      <w:proofErr w:type="gramEnd"/>
      <w:r w:rsidRPr="00D525D9">
        <w:rPr>
          <w:sz w:val="16"/>
          <w:szCs w:val="16"/>
        </w:rPr>
        <w:t xml:space="preserve"> предоставлении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области" сообщаем об отсутствии в реестре муниципального имущества запрашиваемых сведений.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Дополнительно информируем: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Должность сотрудника, принявшего решение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И.О. Фамилия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left="3261"/>
        <w:rPr>
          <w:sz w:val="16"/>
          <w:szCs w:val="16"/>
        </w:rPr>
      </w:pPr>
      <w:r w:rsidRPr="00D525D9">
        <w:rPr>
          <w:sz w:val="16"/>
          <w:szCs w:val="16"/>
        </w:rPr>
        <w:t>Приложение  3</w:t>
      </w:r>
    </w:p>
    <w:p w:rsidR="00D525D9" w:rsidRPr="00D525D9" w:rsidRDefault="00D525D9" w:rsidP="00D525D9">
      <w:pPr>
        <w:ind w:left="3261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Форма решения об отказе в выдаче выписки из реестра муниципального имущества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__________________________________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органа, уполномоченного на предоставление услуги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Кому: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Контактные данные: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Решение об отказе в выдаче выписки из реестра муниципального имущества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От _______20 г. №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По результатам рассмотрения заявления </w:t>
      </w:r>
      <w:proofErr w:type="gramStart"/>
      <w:r w:rsidRPr="00D525D9">
        <w:rPr>
          <w:sz w:val="16"/>
          <w:szCs w:val="16"/>
        </w:rPr>
        <w:t>от</w:t>
      </w:r>
      <w:proofErr w:type="gramEnd"/>
      <w:r w:rsidRPr="00D525D9">
        <w:rPr>
          <w:sz w:val="16"/>
          <w:szCs w:val="16"/>
        </w:rPr>
        <w:t xml:space="preserve"> № </w:t>
      </w:r>
      <w:proofErr w:type="gramStart"/>
      <w:r w:rsidRPr="00D525D9">
        <w:rPr>
          <w:sz w:val="16"/>
          <w:szCs w:val="16"/>
        </w:rPr>
        <w:t>о</w:t>
      </w:r>
      <w:proofErr w:type="gramEnd"/>
      <w:r w:rsidRPr="00D525D9">
        <w:rPr>
          <w:sz w:val="16"/>
          <w:szCs w:val="16"/>
        </w:rPr>
        <w:t xml:space="preserve"> предоставлении муниципальной услуги "Предоставление информации об объектах учета, содержащейся в реестре муниципального имущества________ сельсовета Тогучинского района Новосибирской области" принято решение об отказе в выдаче выписки из реестра муниципального имущества по следующим основаниям: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Дополнительно информируем: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Вы вправе повторно обратиться в уполномоченный орган с заявлением после устранения указанных нарушений.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Должность сотрудника, принявшего решение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И.О. Фамилия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left="3261"/>
        <w:rPr>
          <w:sz w:val="16"/>
          <w:szCs w:val="16"/>
        </w:rPr>
      </w:pPr>
      <w:r w:rsidRPr="00D525D9">
        <w:rPr>
          <w:sz w:val="16"/>
          <w:szCs w:val="16"/>
        </w:rPr>
        <w:t>Приложение  4</w:t>
      </w:r>
    </w:p>
    <w:p w:rsidR="00D525D9" w:rsidRPr="00D525D9" w:rsidRDefault="00D525D9" w:rsidP="00D525D9">
      <w:pPr>
        <w:ind w:left="3261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ФОРМА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Заявление (запрос)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о предоставлении муниципальной услуги "Предоставление информации об объектах учета, содержащейся в реестре муниципального имущества"1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Характеристики объекта учета, позволяющие его однозначно определить (в зависимости от вида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объекта, в отношении которого запрашивается информация):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вид объекта</w:t>
      </w:r>
      <w:proofErr w:type="gramStart"/>
      <w:r w:rsidRPr="00D525D9">
        <w:rPr>
          <w:sz w:val="16"/>
          <w:szCs w:val="16"/>
        </w:rPr>
        <w:t>: ________________________________________________________________________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объекта</w:t>
      </w:r>
      <w:proofErr w:type="gramStart"/>
      <w:r w:rsidRPr="00D525D9">
        <w:rPr>
          <w:sz w:val="16"/>
          <w:szCs w:val="16"/>
        </w:rPr>
        <w:t>: 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реестровый номер объекта</w:t>
      </w:r>
      <w:proofErr w:type="gramStart"/>
      <w:r w:rsidRPr="00D525D9">
        <w:rPr>
          <w:sz w:val="16"/>
          <w:szCs w:val="16"/>
        </w:rPr>
        <w:t>: 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адрес (местоположение) объекта</w:t>
      </w:r>
      <w:proofErr w:type="gramStart"/>
      <w:r w:rsidRPr="00D525D9">
        <w:rPr>
          <w:sz w:val="16"/>
          <w:szCs w:val="16"/>
        </w:rPr>
        <w:t>: 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кадастровый (условный) номер объекта</w:t>
      </w:r>
      <w:proofErr w:type="gramStart"/>
      <w:r w:rsidRPr="00D525D9">
        <w:rPr>
          <w:sz w:val="16"/>
          <w:szCs w:val="16"/>
        </w:rPr>
        <w:t>: 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вид разрешенного использования</w:t>
      </w:r>
      <w:proofErr w:type="gramStart"/>
      <w:r w:rsidRPr="00D525D9">
        <w:rPr>
          <w:sz w:val="16"/>
          <w:szCs w:val="16"/>
        </w:rPr>
        <w:t>: 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эмитента</w:t>
      </w:r>
      <w:proofErr w:type="gramStart"/>
      <w:r w:rsidRPr="00D525D9">
        <w:rPr>
          <w:sz w:val="16"/>
          <w:szCs w:val="16"/>
        </w:rPr>
        <w:t>: 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ИНН ______________________________________________________________________________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юридического лица (в отношении которого запрашивается информация) 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юридического лица, в котором есть уставной капитал 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марка, модель ______________________________________________________________________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государственный регистрационный номер ______________________________________________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идентификационный номер судна ______________________________________________________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иные характеристики объекта, помогающие его идентифицировать (в свободной форме): ______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Сведения о заявителе, являющемся физическим лицом: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фамилия, имя и отчество (последнее – при наличии</w:t>
      </w:r>
      <w:proofErr w:type="gramStart"/>
      <w:r w:rsidRPr="00D525D9">
        <w:rPr>
          <w:sz w:val="16"/>
          <w:szCs w:val="16"/>
        </w:rPr>
        <w:t>): 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серия и номер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дата выдачи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кем выдан документ, удостоверяющий личность</w:t>
      </w:r>
      <w:proofErr w:type="gramStart"/>
      <w:r w:rsidRPr="00D525D9">
        <w:rPr>
          <w:sz w:val="16"/>
          <w:szCs w:val="16"/>
        </w:rPr>
        <w:t>: 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номер телефона</w:t>
      </w:r>
      <w:proofErr w:type="gramStart"/>
      <w:r w:rsidRPr="00D525D9">
        <w:rPr>
          <w:sz w:val="16"/>
          <w:szCs w:val="16"/>
        </w:rPr>
        <w:t>: ____________________________________________________________________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адрес электронной почты: 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Сведения о заявителе, являющемся индивидуальным предпринимателем 2: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фамилия, имя и отчество (последнее – при наличии) индивидуального предпринимателя</w:t>
      </w:r>
      <w:proofErr w:type="gramStart"/>
      <w:r w:rsidRPr="00D525D9">
        <w:rPr>
          <w:sz w:val="16"/>
          <w:szCs w:val="16"/>
        </w:rPr>
        <w:t>: 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ОГРНИП ___________________________________________________________________________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идентификационный номер налогоплательщика (ИНН</w:t>
      </w:r>
      <w:proofErr w:type="gramStart"/>
      <w:r w:rsidRPr="00D525D9">
        <w:rPr>
          <w:sz w:val="16"/>
          <w:szCs w:val="16"/>
        </w:rPr>
        <w:t>): 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серия и номер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дата выдачи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кем выдан документ, удостоверяющий личность</w:t>
      </w:r>
      <w:proofErr w:type="gramStart"/>
      <w:r w:rsidRPr="00D525D9">
        <w:rPr>
          <w:sz w:val="16"/>
          <w:szCs w:val="16"/>
        </w:rPr>
        <w:t>: 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номер телефона</w:t>
      </w:r>
      <w:proofErr w:type="gramStart"/>
      <w:r w:rsidRPr="00D525D9">
        <w:rPr>
          <w:sz w:val="16"/>
          <w:szCs w:val="16"/>
        </w:rPr>
        <w:t>: ____________________________________________________________________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адрес электронной почты: 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Сведения о заявителе, являющемся юридическим лицом</w:t>
      </w:r>
      <w:proofErr w:type="gramStart"/>
      <w:r w:rsidRPr="00D525D9">
        <w:rPr>
          <w:sz w:val="16"/>
          <w:szCs w:val="16"/>
        </w:rPr>
        <w:t>2</w:t>
      </w:r>
      <w:proofErr w:type="gramEnd"/>
      <w:r w:rsidRPr="00D525D9">
        <w:rPr>
          <w:sz w:val="16"/>
          <w:szCs w:val="16"/>
        </w:rPr>
        <w:t>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полное наименование юридического лица с указанием его организационно-правовой формы</w:t>
      </w:r>
      <w:proofErr w:type="gramStart"/>
      <w:r w:rsidRPr="00D525D9">
        <w:rPr>
          <w:sz w:val="16"/>
          <w:szCs w:val="16"/>
        </w:rPr>
        <w:t>: 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основной государственный регистрационный номер юридического лица (ОГРН</w:t>
      </w:r>
      <w:proofErr w:type="gramStart"/>
      <w:r w:rsidRPr="00D525D9">
        <w:rPr>
          <w:sz w:val="16"/>
          <w:szCs w:val="16"/>
        </w:rPr>
        <w:t>): 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идентификационный номер налогоплательщика (ИНН</w:t>
      </w:r>
      <w:proofErr w:type="gramStart"/>
      <w:r w:rsidRPr="00D525D9">
        <w:rPr>
          <w:sz w:val="16"/>
          <w:szCs w:val="16"/>
        </w:rPr>
        <w:t>): 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номер телефона</w:t>
      </w:r>
      <w:proofErr w:type="gramStart"/>
      <w:r w:rsidRPr="00D525D9">
        <w:rPr>
          <w:sz w:val="16"/>
          <w:szCs w:val="16"/>
        </w:rPr>
        <w:t>: ____________________________________________________________________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адрес электронной почты</w:t>
      </w:r>
      <w:proofErr w:type="gramStart"/>
      <w:r w:rsidRPr="00D525D9">
        <w:rPr>
          <w:sz w:val="16"/>
          <w:szCs w:val="16"/>
        </w:rPr>
        <w:t>: 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почтовый адрес: _____________________________________________________________________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Сведения о заявителе, являющемся представителем (уполномоченным лицом) юридического лица: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фамилия, имя и отчество (последнее – при наличии) 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дата рождения ______________________________________________________________________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>наименование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серия и номер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дата выдачи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кем выдан документ, удостоверяющий личность</w:t>
      </w:r>
      <w:proofErr w:type="gramStart"/>
      <w:r w:rsidRPr="00D525D9">
        <w:rPr>
          <w:sz w:val="16"/>
          <w:szCs w:val="16"/>
        </w:rPr>
        <w:t>: 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код подразделения, выдавшего документ, удостоверяющий личность</w:t>
      </w:r>
      <w:proofErr w:type="gramStart"/>
      <w:r w:rsidRPr="00D525D9">
        <w:rPr>
          <w:sz w:val="16"/>
          <w:szCs w:val="16"/>
        </w:rPr>
        <w:t>: 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номер телефона</w:t>
      </w:r>
      <w:proofErr w:type="gramStart"/>
      <w:r w:rsidRPr="00D525D9">
        <w:rPr>
          <w:sz w:val="16"/>
          <w:szCs w:val="16"/>
        </w:rPr>
        <w:t>: ____________________________________________________________________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адрес электронной почты</w:t>
      </w:r>
      <w:proofErr w:type="gramStart"/>
      <w:r w:rsidRPr="00D525D9">
        <w:rPr>
          <w:sz w:val="16"/>
          <w:szCs w:val="16"/>
        </w:rPr>
        <w:t>: 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должность уполномоченного лица юридического лица ____________________________________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Сведения о заявителе, являющемся представителем физического лица/индивидуального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предпринимателя: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фамилия, имя и отчество (последнее – при наличии</w:t>
      </w:r>
      <w:proofErr w:type="gramStart"/>
      <w:r w:rsidRPr="00D525D9">
        <w:rPr>
          <w:sz w:val="16"/>
          <w:szCs w:val="16"/>
        </w:rPr>
        <w:t>): 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серия и номер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дата выдачи документа, удостоверяющего личность</w:t>
      </w:r>
      <w:proofErr w:type="gramStart"/>
      <w:r w:rsidRPr="00D525D9">
        <w:rPr>
          <w:sz w:val="16"/>
          <w:szCs w:val="16"/>
        </w:rPr>
        <w:t>: 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кем выдан документ, удостоверяющий личность</w:t>
      </w:r>
      <w:proofErr w:type="gramStart"/>
      <w:r w:rsidRPr="00D525D9">
        <w:rPr>
          <w:sz w:val="16"/>
          <w:szCs w:val="16"/>
        </w:rPr>
        <w:t>: 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номер телефона</w:t>
      </w:r>
      <w:proofErr w:type="gramStart"/>
      <w:r w:rsidRPr="00D525D9">
        <w:rPr>
          <w:sz w:val="16"/>
          <w:szCs w:val="16"/>
        </w:rPr>
        <w:t>: ____________________________________________________________________ ;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адрес электронной почты: ____________________________________________________________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Способ получения результата услуги: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на адрес электронной почты: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да,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нет;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в МФЦ (в случае подачи заявления через МФЦ):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да,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нет;</w:t>
      </w:r>
    </w:p>
    <w:p w:rsidR="00D525D9" w:rsidRPr="00D525D9" w:rsidRDefault="00D525D9" w:rsidP="00D525D9">
      <w:pPr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с использованием личного кабинета на Едином портале (в случае подачи заявления через личный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кабинет на Едином портале):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да,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нет;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посредством почтового отправления: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да, </w:t>
      </w:r>
      <w:r w:rsidRPr="00D525D9">
        <w:rPr>
          <w:rFonts w:ascii="MS Mincho" w:eastAsia="MS Mincho" w:hAnsi="MS Mincho" w:cs="MS Mincho" w:hint="eastAsia"/>
          <w:sz w:val="16"/>
          <w:szCs w:val="16"/>
        </w:rPr>
        <w:t>☐</w:t>
      </w:r>
      <w:r w:rsidRPr="00D525D9">
        <w:rPr>
          <w:sz w:val="16"/>
          <w:szCs w:val="16"/>
        </w:rPr>
        <w:t xml:space="preserve"> нет.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1. Ручное заполнение сведений в интерактивной форме услуги допускается только в случае невозможности получения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указанных сведений из цифрового профиля посредством СМЭВ или витрин данных.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2. В случае направления запроса посредством ЕПГУ формирование запроса осуществляется посредством заполнения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интерактивной формы на ЕПГУ, сведения об идентификаторах юридического лица или индивидуального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предпринимателя могут быть </w:t>
      </w:r>
      <w:proofErr w:type="spellStart"/>
      <w:r w:rsidRPr="00D525D9">
        <w:rPr>
          <w:sz w:val="16"/>
          <w:szCs w:val="16"/>
        </w:rPr>
        <w:t>автозаполнены</w:t>
      </w:r>
      <w:proofErr w:type="spellEnd"/>
      <w:r w:rsidRPr="00D525D9">
        <w:rPr>
          <w:sz w:val="16"/>
          <w:szCs w:val="16"/>
        </w:rPr>
        <w:t xml:space="preserve"> посредством информации, содержащейся в </w:t>
      </w:r>
      <w:proofErr w:type="spellStart"/>
      <w:r w:rsidRPr="00D525D9">
        <w:rPr>
          <w:sz w:val="16"/>
          <w:szCs w:val="16"/>
        </w:rPr>
        <w:t>ЕСИАв</w:t>
      </w:r>
      <w:proofErr w:type="spellEnd"/>
      <w:r w:rsidRPr="00D525D9">
        <w:rPr>
          <w:sz w:val="16"/>
          <w:szCs w:val="16"/>
        </w:rPr>
        <w:t xml:space="preserve"> ЕСИА.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Приложение  5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Форма решения об отказе в приёме и регистрации документов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__________________________________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Наименование органа, уполномоченного на предоставление услуги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Кому: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Контактные данные: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Решение об отказе в приёме и регистрации документов, необходимых для предоставления услуги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От _________20 г. №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По результатам рассмотрения заявления </w:t>
      </w:r>
      <w:proofErr w:type="gramStart"/>
      <w:r w:rsidRPr="00D525D9">
        <w:rPr>
          <w:sz w:val="16"/>
          <w:szCs w:val="16"/>
        </w:rPr>
        <w:t>от</w:t>
      </w:r>
      <w:proofErr w:type="gramEnd"/>
      <w:r w:rsidRPr="00D525D9">
        <w:rPr>
          <w:sz w:val="16"/>
          <w:szCs w:val="16"/>
        </w:rPr>
        <w:t xml:space="preserve"> № </w:t>
      </w:r>
      <w:proofErr w:type="gramStart"/>
      <w:r w:rsidRPr="00D525D9">
        <w:rPr>
          <w:sz w:val="16"/>
          <w:szCs w:val="16"/>
        </w:rPr>
        <w:t>о</w:t>
      </w:r>
      <w:proofErr w:type="gramEnd"/>
      <w:r w:rsidRPr="00D525D9">
        <w:rPr>
          <w:sz w:val="16"/>
          <w:szCs w:val="16"/>
        </w:rPr>
        <w:t xml:space="preserve"> предоставлении муниципальной услуги 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области" принято решение об отказе в приёме и регистрации документов для оказания услуги по следующим основаниям: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Дополнительно информируем:</w:t>
      </w:r>
      <w:proofErr w:type="gramStart"/>
      <w:r w:rsidRPr="00D525D9">
        <w:rPr>
          <w:sz w:val="16"/>
          <w:szCs w:val="16"/>
        </w:rPr>
        <w:t xml:space="preserve"> .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Вы вправе повторно обратиться в уполномоченный орган с заявлением после устранения указанных нарушений.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Должность сотрудника, принявшего решение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И.О. Фамилия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ind w:left="3828"/>
        <w:rPr>
          <w:sz w:val="16"/>
          <w:szCs w:val="16"/>
        </w:rPr>
      </w:pPr>
      <w:r w:rsidRPr="00D525D9">
        <w:rPr>
          <w:sz w:val="16"/>
          <w:szCs w:val="16"/>
        </w:rPr>
        <w:t>Приложение  6</w:t>
      </w:r>
    </w:p>
    <w:p w:rsidR="00D525D9" w:rsidRPr="00D525D9" w:rsidRDefault="00D525D9" w:rsidP="00D525D9">
      <w:pPr>
        <w:ind w:left="3828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</w:t>
      </w:r>
    </w:p>
    <w:p w:rsidR="00D525D9" w:rsidRPr="00D525D9" w:rsidRDefault="00D525D9" w:rsidP="00D525D9">
      <w:pPr>
        <w:ind w:left="3828"/>
        <w:rPr>
          <w:sz w:val="16"/>
          <w:szCs w:val="16"/>
        </w:rPr>
      </w:pPr>
      <w:r w:rsidRPr="00D525D9">
        <w:rPr>
          <w:sz w:val="16"/>
          <w:szCs w:val="16"/>
        </w:rPr>
        <w:t>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Описание административных процедур (АП) и административных действий (АД)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№ </w:t>
      </w:r>
      <w:proofErr w:type="gramStart"/>
      <w:r w:rsidRPr="00D525D9">
        <w:rPr>
          <w:sz w:val="16"/>
          <w:szCs w:val="16"/>
        </w:rPr>
        <w:t>п</w:t>
      </w:r>
      <w:proofErr w:type="gramEnd"/>
      <w:r w:rsidRPr="00D525D9">
        <w:rPr>
          <w:sz w:val="16"/>
          <w:szCs w:val="16"/>
        </w:rPr>
        <w:t>/п</w:t>
      </w:r>
      <w:r w:rsidRPr="00D525D9">
        <w:rPr>
          <w:sz w:val="16"/>
          <w:szCs w:val="16"/>
        </w:rPr>
        <w:tab/>
        <w:t>Место выполнения действия/ используемая ИС1</w:t>
      </w:r>
      <w:r w:rsidRPr="00D525D9">
        <w:rPr>
          <w:sz w:val="16"/>
          <w:szCs w:val="16"/>
        </w:rPr>
        <w:tab/>
        <w:t>Процедуры2</w:t>
      </w:r>
      <w:r w:rsidRPr="00D525D9">
        <w:rPr>
          <w:sz w:val="16"/>
          <w:szCs w:val="16"/>
        </w:rPr>
        <w:tab/>
        <w:t>Действия</w:t>
      </w:r>
      <w:r w:rsidRPr="00D525D9">
        <w:rPr>
          <w:sz w:val="16"/>
          <w:szCs w:val="16"/>
        </w:rPr>
        <w:tab/>
        <w:t>Максимальный срок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1</w:t>
      </w:r>
      <w:r w:rsidRPr="00D525D9">
        <w:rPr>
          <w:sz w:val="16"/>
          <w:szCs w:val="16"/>
        </w:rPr>
        <w:tab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Пилотный субъект/ПГС3</w:t>
      </w:r>
      <w:r w:rsidRPr="00D525D9">
        <w:rPr>
          <w:sz w:val="16"/>
          <w:szCs w:val="16"/>
        </w:rPr>
        <w:tab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АП</w:t>
      </w:r>
      <w:proofErr w:type="gramStart"/>
      <w:r w:rsidRPr="00D525D9">
        <w:rPr>
          <w:sz w:val="16"/>
          <w:szCs w:val="16"/>
        </w:rPr>
        <w:t>1</w:t>
      </w:r>
      <w:proofErr w:type="gramEnd"/>
      <w:r w:rsidRPr="00D525D9">
        <w:rPr>
          <w:sz w:val="16"/>
          <w:szCs w:val="16"/>
        </w:rPr>
        <w:t>. Проверка документов и регистрация заявления</w:t>
      </w:r>
      <w:r w:rsidRPr="00D525D9">
        <w:rPr>
          <w:sz w:val="16"/>
          <w:szCs w:val="16"/>
        </w:rPr>
        <w:tab/>
        <w:t>АД</w:t>
      </w:r>
      <w:proofErr w:type="gramStart"/>
      <w:r w:rsidRPr="00D525D9">
        <w:rPr>
          <w:sz w:val="16"/>
          <w:szCs w:val="16"/>
        </w:rPr>
        <w:t>1</w:t>
      </w:r>
      <w:proofErr w:type="gramEnd"/>
      <w:r w:rsidRPr="00D525D9">
        <w:rPr>
          <w:sz w:val="16"/>
          <w:szCs w:val="16"/>
        </w:rPr>
        <w:t xml:space="preserve">.1. Контроль комплектности </w:t>
      </w:r>
      <w:proofErr w:type="gramStart"/>
      <w:r w:rsidRPr="00D525D9">
        <w:rPr>
          <w:sz w:val="16"/>
          <w:szCs w:val="16"/>
        </w:rPr>
        <w:t>предоставленных</w:t>
      </w:r>
      <w:proofErr w:type="gramEnd"/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документов</w:t>
      </w:r>
      <w:r w:rsidRPr="00D525D9">
        <w:rPr>
          <w:sz w:val="16"/>
          <w:szCs w:val="16"/>
        </w:rPr>
        <w:tab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 1 рабочего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дня* (не включается в срок предоставления услуги)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2</w:t>
      </w:r>
      <w:r w:rsidRPr="00D525D9">
        <w:rPr>
          <w:sz w:val="16"/>
          <w:szCs w:val="16"/>
        </w:rPr>
        <w:tab/>
        <w:t>Пилотный субъект/ПГС</w:t>
      </w:r>
      <w:r w:rsidRPr="00D525D9">
        <w:rPr>
          <w:sz w:val="16"/>
          <w:szCs w:val="16"/>
        </w:rPr>
        <w:tab/>
      </w:r>
      <w:r w:rsidRPr="00D525D9">
        <w:rPr>
          <w:sz w:val="16"/>
          <w:szCs w:val="16"/>
        </w:rPr>
        <w:tab/>
        <w:t>АД</w:t>
      </w:r>
      <w:proofErr w:type="gramStart"/>
      <w:r w:rsidRPr="00D525D9">
        <w:rPr>
          <w:sz w:val="16"/>
          <w:szCs w:val="16"/>
        </w:rPr>
        <w:t>1</w:t>
      </w:r>
      <w:proofErr w:type="gramEnd"/>
      <w:r w:rsidRPr="00D525D9">
        <w:rPr>
          <w:sz w:val="16"/>
          <w:szCs w:val="16"/>
        </w:rPr>
        <w:t>.2. Подтверждение полномочий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представителя заявителя</w:t>
      </w:r>
      <w:r w:rsidRPr="00D525D9">
        <w:rPr>
          <w:sz w:val="16"/>
          <w:szCs w:val="16"/>
        </w:rPr>
        <w:tab/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3</w:t>
      </w:r>
      <w:r w:rsidRPr="00D525D9">
        <w:rPr>
          <w:sz w:val="16"/>
          <w:szCs w:val="16"/>
        </w:rPr>
        <w:tab/>
        <w:t>Пилотный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субъект/ПГС</w:t>
      </w:r>
      <w:r w:rsidRPr="00D525D9">
        <w:rPr>
          <w:sz w:val="16"/>
          <w:szCs w:val="16"/>
        </w:rPr>
        <w:tab/>
      </w:r>
      <w:r w:rsidRPr="00D525D9">
        <w:rPr>
          <w:sz w:val="16"/>
          <w:szCs w:val="16"/>
        </w:rPr>
        <w:tab/>
        <w:t>АД</w:t>
      </w:r>
      <w:proofErr w:type="gramStart"/>
      <w:r w:rsidRPr="00D525D9">
        <w:rPr>
          <w:sz w:val="16"/>
          <w:szCs w:val="16"/>
        </w:rPr>
        <w:t>1</w:t>
      </w:r>
      <w:proofErr w:type="gramEnd"/>
      <w:r w:rsidRPr="00D525D9">
        <w:rPr>
          <w:sz w:val="16"/>
          <w:szCs w:val="16"/>
        </w:rPr>
        <w:t>.3. Регистрация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заявления</w:t>
      </w:r>
      <w:r w:rsidRPr="00D525D9">
        <w:rPr>
          <w:sz w:val="16"/>
          <w:szCs w:val="16"/>
        </w:rPr>
        <w:tab/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4</w:t>
      </w:r>
      <w:r w:rsidRPr="00D525D9">
        <w:rPr>
          <w:sz w:val="16"/>
          <w:szCs w:val="16"/>
        </w:rPr>
        <w:tab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Пилотный субъект/ПГС</w:t>
      </w:r>
      <w:r w:rsidRPr="00D525D9">
        <w:rPr>
          <w:sz w:val="16"/>
          <w:szCs w:val="16"/>
        </w:rPr>
        <w:tab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АП</w:t>
      </w:r>
      <w:proofErr w:type="gramStart"/>
      <w:r w:rsidRPr="00D525D9">
        <w:rPr>
          <w:sz w:val="16"/>
          <w:szCs w:val="16"/>
        </w:rPr>
        <w:t>2</w:t>
      </w:r>
      <w:proofErr w:type="gramEnd"/>
      <w:r w:rsidRPr="00D525D9">
        <w:rPr>
          <w:sz w:val="16"/>
          <w:szCs w:val="16"/>
        </w:rPr>
        <w:t>. Выставление начисления</w:t>
      </w:r>
      <w:r w:rsidRPr="00D525D9">
        <w:rPr>
          <w:sz w:val="16"/>
          <w:szCs w:val="16"/>
        </w:rPr>
        <w:tab/>
        <w:t>Выставление начисления для направления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заявителю уведомления о необходимости внесения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платы за предоставление выписки</w:t>
      </w:r>
      <w:r w:rsidRPr="00D525D9">
        <w:rPr>
          <w:sz w:val="16"/>
          <w:szCs w:val="16"/>
        </w:rPr>
        <w:tab/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До 5 дней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ab/>
      </w:r>
      <w:r w:rsidRPr="00D525D9">
        <w:rPr>
          <w:sz w:val="16"/>
          <w:szCs w:val="16"/>
        </w:rPr>
        <w:tab/>
        <w:t>АП3. Получение сведений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посредством СМЭВ АП5. Рассмотрение документов и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сведений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АП</w:t>
      </w:r>
      <w:proofErr w:type="gramStart"/>
      <w:r w:rsidRPr="00D525D9">
        <w:rPr>
          <w:sz w:val="16"/>
          <w:szCs w:val="16"/>
        </w:rPr>
        <w:t>4</w:t>
      </w:r>
      <w:proofErr w:type="gramEnd"/>
      <w:r w:rsidRPr="00D525D9">
        <w:rPr>
          <w:sz w:val="16"/>
          <w:szCs w:val="16"/>
        </w:rPr>
        <w:t>. Принятие решения 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предоставлении услуги</w:t>
      </w:r>
      <w:r w:rsidRPr="00D525D9">
        <w:rPr>
          <w:sz w:val="16"/>
          <w:szCs w:val="16"/>
        </w:rPr>
        <w:tab/>
        <w:t>АД</w:t>
      </w:r>
      <w:proofErr w:type="gramStart"/>
      <w:r w:rsidRPr="00D525D9">
        <w:rPr>
          <w:sz w:val="16"/>
          <w:szCs w:val="16"/>
        </w:rPr>
        <w:t>1</w:t>
      </w:r>
      <w:proofErr w:type="gramEnd"/>
      <w:r w:rsidRPr="00D525D9">
        <w:rPr>
          <w:sz w:val="16"/>
          <w:szCs w:val="16"/>
        </w:rPr>
        <w:t>.4. Принятие решения об отказе в приеме документов АД</w:t>
      </w:r>
      <w:proofErr w:type="gramStart"/>
      <w:r w:rsidRPr="00D525D9">
        <w:rPr>
          <w:sz w:val="16"/>
          <w:szCs w:val="16"/>
        </w:rPr>
        <w:t>2</w:t>
      </w:r>
      <w:proofErr w:type="gramEnd"/>
      <w:r w:rsidRPr="00D525D9">
        <w:rPr>
          <w:sz w:val="16"/>
          <w:szCs w:val="16"/>
        </w:rPr>
        <w:t>.1. Принятие решения о</w:t>
      </w:r>
    </w:p>
    <w:p w:rsidR="00D525D9" w:rsidRPr="00D525D9" w:rsidRDefault="00D525D9" w:rsidP="00D525D9">
      <w:pPr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предоставлении</w:t>
      </w:r>
      <w:proofErr w:type="gramEnd"/>
      <w:r w:rsidRPr="00D525D9">
        <w:rPr>
          <w:sz w:val="16"/>
          <w:szCs w:val="16"/>
        </w:rPr>
        <w:t xml:space="preserve"> услуги</w:t>
      </w:r>
      <w:r w:rsidRPr="00D525D9">
        <w:rPr>
          <w:sz w:val="16"/>
          <w:szCs w:val="16"/>
        </w:rPr>
        <w:tab/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5</w:t>
      </w:r>
      <w:r w:rsidRPr="00D525D9">
        <w:rPr>
          <w:sz w:val="16"/>
          <w:szCs w:val="16"/>
        </w:rPr>
        <w:tab/>
        <w:t>Пилотный субъект/ПГС</w:t>
      </w:r>
      <w:r w:rsidRPr="00D525D9">
        <w:rPr>
          <w:sz w:val="16"/>
          <w:szCs w:val="16"/>
        </w:rPr>
        <w:tab/>
      </w:r>
      <w:r w:rsidRPr="00D525D9">
        <w:rPr>
          <w:sz w:val="16"/>
          <w:szCs w:val="16"/>
        </w:rPr>
        <w:tab/>
        <w:t>АД</w:t>
      </w:r>
      <w:proofErr w:type="gramStart"/>
      <w:r w:rsidRPr="00D525D9">
        <w:rPr>
          <w:sz w:val="16"/>
          <w:szCs w:val="16"/>
        </w:rPr>
        <w:t>2</w:t>
      </w:r>
      <w:proofErr w:type="gramEnd"/>
      <w:r w:rsidRPr="00D525D9">
        <w:rPr>
          <w:sz w:val="16"/>
          <w:szCs w:val="16"/>
        </w:rPr>
        <w:t>.2. Формирование решения о</w:t>
      </w:r>
    </w:p>
    <w:p w:rsidR="00D525D9" w:rsidRPr="00D525D9" w:rsidRDefault="00D525D9" w:rsidP="00D525D9">
      <w:pPr>
        <w:rPr>
          <w:sz w:val="16"/>
          <w:szCs w:val="16"/>
        </w:rPr>
      </w:pPr>
      <w:proofErr w:type="gramStart"/>
      <w:r w:rsidRPr="00D525D9">
        <w:rPr>
          <w:sz w:val="16"/>
          <w:szCs w:val="16"/>
        </w:rPr>
        <w:t>предоставлении</w:t>
      </w:r>
      <w:proofErr w:type="gramEnd"/>
      <w:r w:rsidRPr="00D525D9">
        <w:rPr>
          <w:sz w:val="16"/>
          <w:szCs w:val="16"/>
        </w:rPr>
        <w:t xml:space="preserve"> услуги</w:t>
      </w:r>
      <w:r w:rsidRPr="00D525D9">
        <w:rPr>
          <w:sz w:val="16"/>
          <w:szCs w:val="16"/>
        </w:rPr>
        <w:tab/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6</w:t>
      </w:r>
      <w:r w:rsidRPr="00D525D9">
        <w:rPr>
          <w:sz w:val="16"/>
          <w:szCs w:val="16"/>
        </w:rPr>
        <w:tab/>
        <w:t>Пилотный субъект/ПГС</w:t>
      </w:r>
      <w:r w:rsidRPr="00D525D9">
        <w:rPr>
          <w:sz w:val="16"/>
          <w:szCs w:val="16"/>
        </w:rPr>
        <w:tab/>
      </w:r>
      <w:r w:rsidRPr="00D525D9">
        <w:rPr>
          <w:sz w:val="16"/>
          <w:szCs w:val="16"/>
        </w:rPr>
        <w:tab/>
        <w:t>АД</w:t>
      </w:r>
      <w:proofErr w:type="gramStart"/>
      <w:r w:rsidRPr="00D525D9">
        <w:rPr>
          <w:sz w:val="16"/>
          <w:szCs w:val="16"/>
        </w:rPr>
        <w:t>2</w:t>
      </w:r>
      <w:proofErr w:type="gramEnd"/>
      <w:r w:rsidRPr="00D525D9">
        <w:rPr>
          <w:sz w:val="16"/>
          <w:szCs w:val="16"/>
        </w:rPr>
        <w:t>.3. Принятие решения об отказе в предоставлении услуги</w:t>
      </w:r>
      <w:r w:rsidRPr="00D525D9">
        <w:rPr>
          <w:sz w:val="16"/>
          <w:szCs w:val="16"/>
        </w:rPr>
        <w:tab/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1 Информационная система.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2 Полный перечень административных процедур и действий содержится в соответствующем справочнике.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3 Модуль выполнения участниками информационного взаимодействия административных процедур (действий) при предоставлении государственных, муниципальных и иных услуг, исполнении государственных, муниципальных и иных функций, содержащихся в разделах федерального реестра государственных и муниципальных услуг (функций).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 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Приложение  7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к административному регламенту предоставления муниципальной услуги</w:t>
      </w:r>
    </w:p>
    <w:p w:rsidR="00D525D9" w:rsidRPr="00D525D9" w:rsidRDefault="00D525D9" w:rsidP="00D525D9">
      <w:pPr>
        <w:ind w:left="3544"/>
        <w:rPr>
          <w:sz w:val="16"/>
          <w:szCs w:val="16"/>
        </w:rPr>
      </w:pPr>
      <w:r w:rsidRPr="00D525D9">
        <w:rPr>
          <w:sz w:val="16"/>
          <w:szCs w:val="16"/>
        </w:rPr>
        <w:t>"Предоставление информации об объектах учета, содержащейся в реестре муниципального имущества Репьевского сельсовета Тогучинского района Новосибирской области "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lastRenderedPageBreak/>
        <w:t xml:space="preserve"> </w:t>
      </w:r>
    </w:p>
    <w:p w:rsidR="00D525D9" w:rsidRPr="00D525D9" w:rsidRDefault="00D525D9" w:rsidP="00D525D9">
      <w:pPr>
        <w:jc w:val="center"/>
        <w:rPr>
          <w:sz w:val="16"/>
          <w:szCs w:val="16"/>
        </w:rPr>
      </w:pPr>
      <w:r w:rsidRPr="00D525D9">
        <w:rPr>
          <w:sz w:val="16"/>
          <w:szCs w:val="16"/>
        </w:rPr>
        <w:t>Перечень признаков заявителей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Признак заявителя</w:t>
      </w:r>
      <w:r w:rsidRPr="00D525D9">
        <w:rPr>
          <w:sz w:val="16"/>
          <w:szCs w:val="16"/>
        </w:rPr>
        <w:tab/>
        <w:t>Значения признака заявителя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1. Категория заявителя</w:t>
      </w:r>
      <w:r w:rsidRPr="00D525D9">
        <w:rPr>
          <w:sz w:val="16"/>
          <w:szCs w:val="16"/>
        </w:rPr>
        <w:tab/>
        <w:t>Физическое лицо.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Юридическое лицо.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Индивидуальный предприниматель.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2. Кто обращается за услугой?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(вопрос только для очного приема)</w:t>
      </w:r>
      <w:r w:rsidRPr="00D525D9">
        <w:rPr>
          <w:sz w:val="16"/>
          <w:szCs w:val="16"/>
        </w:rPr>
        <w:tab/>
        <w:t>Заявитель обратился лично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Обратился представитель заявителя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3. Выберите вид имущества, в отношении которого запрашивается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выписка</w:t>
      </w:r>
      <w:r w:rsidRPr="00D525D9">
        <w:rPr>
          <w:sz w:val="16"/>
          <w:szCs w:val="16"/>
        </w:rPr>
        <w:tab/>
        <w:t>Недвижимое имущество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Движимое имущество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>Муниципальные унитарные предприятия и учреждения</w:t>
      </w:r>
    </w:p>
    <w:p w:rsidR="00D525D9" w:rsidRPr="00D525D9" w:rsidRDefault="00D525D9" w:rsidP="00D525D9">
      <w:pPr>
        <w:rPr>
          <w:sz w:val="16"/>
          <w:szCs w:val="16"/>
        </w:rPr>
      </w:pPr>
      <w:r w:rsidRPr="00D525D9">
        <w:rPr>
          <w:sz w:val="16"/>
          <w:szCs w:val="16"/>
        </w:rPr>
        <w:t xml:space="preserve"> </w:t>
      </w:r>
    </w:p>
    <w:p w:rsidR="00D525D9" w:rsidRPr="00D525D9" w:rsidRDefault="00D525D9" w:rsidP="00D525D9">
      <w:pPr>
        <w:rPr>
          <w:sz w:val="16"/>
          <w:szCs w:val="16"/>
        </w:rPr>
      </w:pPr>
    </w:p>
    <w:p w:rsidR="00D67944" w:rsidRDefault="00D67944" w:rsidP="001D3D72">
      <w:pPr>
        <w:jc w:val="center"/>
        <w:rPr>
          <w:sz w:val="20"/>
          <w:szCs w:val="20"/>
        </w:rPr>
      </w:pPr>
    </w:p>
    <w:p w:rsidR="00D525D9" w:rsidRDefault="00D525D9" w:rsidP="001D3D72">
      <w:pPr>
        <w:jc w:val="center"/>
        <w:rPr>
          <w:sz w:val="20"/>
          <w:szCs w:val="20"/>
        </w:rPr>
      </w:pPr>
    </w:p>
    <w:p w:rsidR="00D525D9" w:rsidRDefault="00D525D9" w:rsidP="001D3D72">
      <w:pPr>
        <w:jc w:val="center"/>
        <w:rPr>
          <w:sz w:val="20"/>
          <w:szCs w:val="20"/>
        </w:rPr>
      </w:pPr>
    </w:p>
    <w:p w:rsidR="009E7B7D" w:rsidRDefault="009E7B7D" w:rsidP="001D3D72">
      <w:pPr>
        <w:jc w:val="center"/>
        <w:rPr>
          <w:sz w:val="20"/>
          <w:szCs w:val="20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9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AF30B9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1E5445">
              <w:rPr>
                <w:b/>
                <w:sz w:val="22"/>
                <w:szCs w:val="22"/>
              </w:rPr>
              <w:t>3</w:t>
            </w:r>
            <w:r w:rsidR="00D67944">
              <w:rPr>
                <w:b/>
                <w:sz w:val="22"/>
                <w:szCs w:val="22"/>
              </w:rPr>
              <w:t>5</w:t>
            </w:r>
            <w:r w:rsidR="00A530CD" w:rsidRPr="00AF30B9">
              <w:rPr>
                <w:b/>
                <w:sz w:val="22"/>
                <w:szCs w:val="22"/>
              </w:rPr>
              <w:t xml:space="preserve"> </w:t>
            </w:r>
            <w:r w:rsidR="00973E1D">
              <w:rPr>
                <w:b/>
                <w:sz w:val="22"/>
                <w:szCs w:val="22"/>
              </w:rPr>
              <w:t xml:space="preserve"> </w:t>
            </w:r>
            <w:r w:rsidR="00AB6B93">
              <w:rPr>
                <w:b/>
                <w:sz w:val="22"/>
                <w:szCs w:val="22"/>
              </w:rPr>
              <w:t>3</w:t>
            </w:r>
            <w:r w:rsidR="00D67944">
              <w:rPr>
                <w:b/>
                <w:sz w:val="22"/>
                <w:szCs w:val="22"/>
              </w:rPr>
              <w:t>0</w:t>
            </w:r>
            <w:r w:rsidR="0024471C" w:rsidRPr="00AF30B9">
              <w:rPr>
                <w:b/>
                <w:sz w:val="22"/>
                <w:szCs w:val="22"/>
              </w:rPr>
              <w:t>.</w:t>
            </w:r>
            <w:r w:rsidR="001E001A">
              <w:rPr>
                <w:b/>
                <w:sz w:val="22"/>
                <w:szCs w:val="22"/>
              </w:rPr>
              <w:t>11.</w:t>
            </w:r>
            <w:r w:rsidR="0024471C" w:rsidRPr="00AF30B9">
              <w:rPr>
                <w:b/>
                <w:sz w:val="22"/>
                <w:szCs w:val="22"/>
              </w:rPr>
              <w:t>202</w:t>
            </w:r>
            <w:r w:rsidR="003441E4" w:rsidRPr="00AF30B9">
              <w:rPr>
                <w:b/>
                <w:sz w:val="22"/>
                <w:szCs w:val="22"/>
              </w:rPr>
              <w:t>3</w:t>
            </w:r>
            <w:r w:rsidRPr="00AF30B9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055"/>
              <w:gridCol w:w="2294"/>
              <w:gridCol w:w="3864"/>
            </w:tblGrid>
            <w:tr w:rsidR="00AF30B9" w:rsidRPr="00AF30B9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Адрес</w:t>
                  </w:r>
                  <w:r w:rsidRPr="00AF30B9">
                    <w:rPr>
                      <w:sz w:val="22"/>
                      <w:szCs w:val="22"/>
                    </w:rPr>
                    <w:t>: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AF30B9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AF30B9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F30B9">
                    <w:rPr>
                      <w:sz w:val="22"/>
                      <w:szCs w:val="22"/>
                    </w:rPr>
                    <w:t>: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F30B9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F30B9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F30B9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Тираж</w:t>
                  </w:r>
                  <w:r w:rsidRPr="00AF30B9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AF30B9" w:rsidRDefault="00FB00FB" w:rsidP="00D525D9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F30B9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B92C89">
      <w:headerReference w:type="default" r:id="rId9"/>
      <w:pgSz w:w="11906" w:h="16838"/>
      <w:pgMar w:top="1134" w:right="850" w:bottom="1134" w:left="184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46E" w:rsidRDefault="0053446E" w:rsidP="009716B0">
      <w:r>
        <w:separator/>
      </w:r>
    </w:p>
  </w:endnote>
  <w:endnote w:type="continuationSeparator" w:id="0">
    <w:p w:rsidR="0053446E" w:rsidRDefault="0053446E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46E" w:rsidRDefault="0053446E" w:rsidP="009716B0">
      <w:r>
        <w:separator/>
      </w:r>
    </w:p>
  </w:footnote>
  <w:footnote w:type="continuationSeparator" w:id="0">
    <w:p w:rsidR="0053446E" w:rsidRDefault="0053446E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D525D9">
      <w:rPr>
        <w:rFonts w:ascii="Mistral" w:hAnsi="Mistral"/>
        <w:noProof/>
      </w:rPr>
      <w:t>44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6A74B50"/>
    <w:multiLevelType w:val="multilevel"/>
    <w:tmpl w:val="CFEE697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7">
    <w:nsid w:val="3F5D110F"/>
    <w:multiLevelType w:val="hybridMultilevel"/>
    <w:tmpl w:val="D79CF4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2FE3C35"/>
    <w:multiLevelType w:val="hybridMultilevel"/>
    <w:tmpl w:val="2CF4F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88F60DC"/>
    <w:multiLevelType w:val="hybridMultilevel"/>
    <w:tmpl w:val="2CF4FBF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3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6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C93259"/>
    <w:multiLevelType w:val="hybridMultilevel"/>
    <w:tmpl w:val="190AF43C"/>
    <w:lvl w:ilvl="0" w:tplc="774AAEB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9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3"/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9"/>
  </w:num>
  <w:num w:numId="11">
    <w:abstractNumId w:val="17"/>
  </w:num>
  <w:num w:numId="12">
    <w:abstractNumId w:val="6"/>
  </w:num>
  <w:num w:numId="13">
    <w:abstractNumId w:val="20"/>
  </w:num>
  <w:num w:numId="14">
    <w:abstractNumId w:val="1"/>
  </w:num>
  <w:num w:numId="15">
    <w:abstractNumId w:val="14"/>
  </w:num>
  <w:num w:numId="16">
    <w:abstractNumId w:val="3"/>
  </w:num>
  <w:num w:numId="17">
    <w:abstractNumId w:val="7"/>
  </w:num>
  <w:num w:numId="18">
    <w:abstractNumId w:val="18"/>
  </w:num>
  <w:num w:numId="19">
    <w:abstractNumId w:val="11"/>
  </w:num>
  <w:num w:numId="20">
    <w:abstractNumId w:val="0"/>
  </w:num>
  <w:num w:numId="21">
    <w:abstractNumId w:val="9"/>
  </w:num>
  <w:num w:numId="22">
    <w:abstractNumId w:val="8"/>
  </w:num>
  <w:num w:numId="23">
    <w:abstractNumId w:val="5"/>
  </w:num>
  <w:num w:numId="24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75D41"/>
    <w:rsid w:val="00083F03"/>
    <w:rsid w:val="000B5FB0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4132F"/>
    <w:rsid w:val="00162D18"/>
    <w:rsid w:val="001648D4"/>
    <w:rsid w:val="00167F11"/>
    <w:rsid w:val="00171C75"/>
    <w:rsid w:val="0017307A"/>
    <w:rsid w:val="0018023A"/>
    <w:rsid w:val="001839DA"/>
    <w:rsid w:val="0019019D"/>
    <w:rsid w:val="0019041F"/>
    <w:rsid w:val="0019508C"/>
    <w:rsid w:val="001B45FF"/>
    <w:rsid w:val="001B5C28"/>
    <w:rsid w:val="001C10F1"/>
    <w:rsid w:val="001D2678"/>
    <w:rsid w:val="001D3D72"/>
    <w:rsid w:val="001D7B51"/>
    <w:rsid w:val="001E001A"/>
    <w:rsid w:val="001E5445"/>
    <w:rsid w:val="001F0DD9"/>
    <w:rsid w:val="001F7310"/>
    <w:rsid w:val="00213152"/>
    <w:rsid w:val="002132EB"/>
    <w:rsid w:val="00220494"/>
    <w:rsid w:val="002217D3"/>
    <w:rsid w:val="00223DE2"/>
    <w:rsid w:val="002245BC"/>
    <w:rsid w:val="0023048F"/>
    <w:rsid w:val="00231B9E"/>
    <w:rsid w:val="00234CA0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C6822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27691"/>
    <w:rsid w:val="00327B31"/>
    <w:rsid w:val="003341F7"/>
    <w:rsid w:val="003441E4"/>
    <w:rsid w:val="00344A86"/>
    <w:rsid w:val="00345F57"/>
    <w:rsid w:val="0035407F"/>
    <w:rsid w:val="00354746"/>
    <w:rsid w:val="0036351A"/>
    <w:rsid w:val="00384BD5"/>
    <w:rsid w:val="00391D36"/>
    <w:rsid w:val="00397E45"/>
    <w:rsid w:val="003B5E7C"/>
    <w:rsid w:val="003C2B9E"/>
    <w:rsid w:val="003C37EC"/>
    <w:rsid w:val="003D21A8"/>
    <w:rsid w:val="003E00DF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41E90"/>
    <w:rsid w:val="00445C7A"/>
    <w:rsid w:val="0045358C"/>
    <w:rsid w:val="00457F52"/>
    <w:rsid w:val="00460889"/>
    <w:rsid w:val="00460B63"/>
    <w:rsid w:val="00460F3B"/>
    <w:rsid w:val="00466621"/>
    <w:rsid w:val="0047198C"/>
    <w:rsid w:val="00474734"/>
    <w:rsid w:val="004816E0"/>
    <w:rsid w:val="0048357C"/>
    <w:rsid w:val="004903D2"/>
    <w:rsid w:val="00491E41"/>
    <w:rsid w:val="004B18AE"/>
    <w:rsid w:val="004B2474"/>
    <w:rsid w:val="004B7369"/>
    <w:rsid w:val="004D74D0"/>
    <w:rsid w:val="004D7689"/>
    <w:rsid w:val="004E7049"/>
    <w:rsid w:val="0050591B"/>
    <w:rsid w:val="0050663F"/>
    <w:rsid w:val="0053446E"/>
    <w:rsid w:val="00540138"/>
    <w:rsid w:val="005411EA"/>
    <w:rsid w:val="0054388E"/>
    <w:rsid w:val="00544763"/>
    <w:rsid w:val="00545567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4449"/>
    <w:rsid w:val="006F5575"/>
    <w:rsid w:val="0070475D"/>
    <w:rsid w:val="00705F59"/>
    <w:rsid w:val="0070647B"/>
    <w:rsid w:val="0071520A"/>
    <w:rsid w:val="007173DF"/>
    <w:rsid w:val="00730416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7E0395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0234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73E1D"/>
    <w:rsid w:val="009834A8"/>
    <w:rsid w:val="009A5017"/>
    <w:rsid w:val="009C316A"/>
    <w:rsid w:val="009C7C32"/>
    <w:rsid w:val="009E0111"/>
    <w:rsid w:val="009E298B"/>
    <w:rsid w:val="009E3B8F"/>
    <w:rsid w:val="009E620C"/>
    <w:rsid w:val="009E7B7D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82F02"/>
    <w:rsid w:val="00A93E0B"/>
    <w:rsid w:val="00A952D6"/>
    <w:rsid w:val="00A95BF3"/>
    <w:rsid w:val="00A9784E"/>
    <w:rsid w:val="00AA009F"/>
    <w:rsid w:val="00AA1BA0"/>
    <w:rsid w:val="00AA4DAB"/>
    <w:rsid w:val="00AB6B93"/>
    <w:rsid w:val="00AC2E6A"/>
    <w:rsid w:val="00AC5623"/>
    <w:rsid w:val="00AE6BA6"/>
    <w:rsid w:val="00AF24EE"/>
    <w:rsid w:val="00AF30B9"/>
    <w:rsid w:val="00AF4581"/>
    <w:rsid w:val="00AF53D5"/>
    <w:rsid w:val="00B05048"/>
    <w:rsid w:val="00B06455"/>
    <w:rsid w:val="00B1425F"/>
    <w:rsid w:val="00B168B7"/>
    <w:rsid w:val="00B24AC9"/>
    <w:rsid w:val="00B26B4D"/>
    <w:rsid w:val="00B52AE4"/>
    <w:rsid w:val="00B55B72"/>
    <w:rsid w:val="00B67646"/>
    <w:rsid w:val="00B90D6F"/>
    <w:rsid w:val="00B9278E"/>
    <w:rsid w:val="00B92C89"/>
    <w:rsid w:val="00B93C6B"/>
    <w:rsid w:val="00BA09B4"/>
    <w:rsid w:val="00BA0E1C"/>
    <w:rsid w:val="00BA1721"/>
    <w:rsid w:val="00BB7664"/>
    <w:rsid w:val="00BB7793"/>
    <w:rsid w:val="00BC05EB"/>
    <w:rsid w:val="00BD5AB5"/>
    <w:rsid w:val="00BD69F4"/>
    <w:rsid w:val="00BE70E2"/>
    <w:rsid w:val="00C05321"/>
    <w:rsid w:val="00C11C8A"/>
    <w:rsid w:val="00C12F26"/>
    <w:rsid w:val="00C151D1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55F6"/>
    <w:rsid w:val="00C57655"/>
    <w:rsid w:val="00C675B0"/>
    <w:rsid w:val="00C82A4B"/>
    <w:rsid w:val="00C92EB0"/>
    <w:rsid w:val="00CA14EB"/>
    <w:rsid w:val="00CA2DA0"/>
    <w:rsid w:val="00CB0355"/>
    <w:rsid w:val="00CB10AB"/>
    <w:rsid w:val="00CB5592"/>
    <w:rsid w:val="00CC0CC5"/>
    <w:rsid w:val="00CC14DA"/>
    <w:rsid w:val="00CD21CF"/>
    <w:rsid w:val="00CD511D"/>
    <w:rsid w:val="00CD6C09"/>
    <w:rsid w:val="00CE3B1D"/>
    <w:rsid w:val="00CF3476"/>
    <w:rsid w:val="00D0061F"/>
    <w:rsid w:val="00D02198"/>
    <w:rsid w:val="00D111C3"/>
    <w:rsid w:val="00D167B7"/>
    <w:rsid w:val="00D312F0"/>
    <w:rsid w:val="00D3144B"/>
    <w:rsid w:val="00D35928"/>
    <w:rsid w:val="00D43666"/>
    <w:rsid w:val="00D47A72"/>
    <w:rsid w:val="00D525D9"/>
    <w:rsid w:val="00D54B18"/>
    <w:rsid w:val="00D67944"/>
    <w:rsid w:val="00D71ECE"/>
    <w:rsid w:val="00D741E2"/>
    <w:rsid w:val="00D91179"/>
    <w:rsid w:val="00D953D4"/>
    <w:rsid w:val="00D9711C"/>
    <w:rsid w:val="00DA18B9"/>
    <w:rsid w:val="00DB3C02"/>
    <w:rsid w:val="00DB64A3"/>
    <w:rsid w:val="00DC2D66"/>
    <w:rsid w:val="00DD23BF"/>
    <w:rsid w:val="00DE7CC9"/>
    <w:rsid w:val="00DF50A2"/>
    <w:rsid w:val="00E108CA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0031"/>
    <w:rsid w:val="00E736A2"/>
    <w:rsid w:val="00E87593"/>
    <w:rsid w:val="00E909EF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EF74E3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076B"/>
    <w:rsid w:val="00F92ED0"/>
    <w:rsid w:val="00F97501"/>
    <w:rsid w:val="00FA365E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E480A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6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1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character" w:customStyle="1" w:styleId="80">
    <w:name w:val="Заголовок 8 Знак"/>
    <w:basedOn w:val="a0"/>
    <w:link w:val="8"/>
    <w:uiPriority w:val="9"/>
    <w:semiHidden/>
    <w:rsid w:val="005455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afffc">
    <w:name w:val="Подпись к таблице"/>
    <w:basedOn w:val="a0"/>
    <w:rsid w:val="00FE480A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2"/>
      <w:szCs w:val="22"/>
      <w:u w:val="non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567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1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00">
    <w:name w:val="Сетка таблицы40"/>
    <w:basedOn w:val="a1"/>
    <w:next w:val="af2"/>
    <w:uiPriority w:val="99"/>
    <w:rsid w:val="00D167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22">
    <w:name w:val="xl12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3">
    <w:name w:val="xl12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4">
    <w:name w:val="xl12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A82F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27">
    <w:name w:val="xl127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2">
    <w:name w:val="xl132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A82F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4">
    <w:name w:val="xl134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A82F02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36">
    <w:name w:val="xl136"/>
    <w:basedOn w:val="a"/>
    <w:rsid w:val="00A82F02"/>
    <w:pPr>
      <w:spacing w:before="100" w:beforeAutospacing="1" w:after="100" w:afterAutospacing="1"/>
      <w:jc w:val="center"/>
      <w:textAlignment w:val="top"/>
    </w:pPr>
  </w:style>
  <w:style w:type="paragraph" w:customStyle="1" w:styleId="xl137">
    <w:name w:val="xl137"/>
    <w:basedOn w:val="a"/>
    <w:rsid w:val="00A82F02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8">
    <w:name w:val="xl138"/>
    <w:basedOn w:val="a"/>
    <w:rsid w:val="00A82F02"/>
    <w:pPr>
      <w:spacing w:before="100" w:beforeAutospacing="1" w:after="100" w:afterAutospacing="1"/>
      <w:jc w:val="right"/>
      <w:textAlignment w:val="center"/>
    </w:pPr>
  </w:style>
  <w:style w:type="paragraph" w:customStyle="1" w:styleId="xl139">
    <w:name w:val="xl139"/>
    <w:basedOn w:val="a"/>
    <w:rsid w:val="00A82F02"/>
    <w:pPr>
      <w:spacing w:before="100" w:beforeAutospacing="1" w:after="100" w:afterAutospacing="1"/>
      <w:jc w:val="right"/>
    </w:pPr>
  </w:style>
  <w:style w:type="paragraph" w:customStyle="1" w:styleId="xl140">
    <w:name w:val="xl140"/>
    <w:basedOn w:val="a"/>
    <w:rsid w:val="00A82F0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82F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A82F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character" w:customStyle="1" w:styleId="80">
    <w:name w:val="Заголовок 8 Знак"/>
    <w:basedOn w:val="a0"/>
    <w:link w:val="8"/>
    <w:uiPriority w:val="9"/>
    <w:semiHidden/>
    <w:rsid w:val="0054556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afffc">
    <w:name w:val="Подпись к таблице"/>
    <w:basedOn w:val="a0"/>
    <w:rsid w:val="00FE480A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2"/>
      <w:szCs w:val="22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7B28B-CE98-4F5D-BE7B-75FA19A92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55</Pages>
  <Words>18503</Words>
  <Characters>105473</Characters>
  <Application>Microsoft Office Word</Application>
  <DocSecurity>0</DocSecurity>
  <Lines>878</Lines>
  <Paragraphs>247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123729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195</cp:revision>
  <cp:lastPrinted>2020-07-21T01:19:00Z</cp:lastPrinted>
  <dcterms:created xsi:type="dcterms:W3CDTF">2019-04-08T04:30:00Z</dcterms:created>
  <dcterms:modified xsi:type="dcterms:W3CDTF">2023-12-05T08:51:00Z</dcterms:modified>
</cp:coreProperties>
</file>