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09" w:rsidRPr="00FC182F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нормативно-правовых актов, содержащих обязательные требования законодательства, </w:t>
      </w:r>
      <w:r w:rsidR="00FC4E08"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</w:t>
      </w:r>
      <w:r w:rsidR="00FC4E08"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оценивается при проведении мероприятий по</w:t>
      </w:r>
      <w:r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FC4E08"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</w:t>
      </w:r>
      <w:r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</w:t>
      </w:r>
      <w:r w:rsidR="00FC4E08"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F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182F" w:rsidRPr="00FC182F">
        <w:rPr>
          <w:rFonts w:ascii="Times New Roman" w:hAnsi="Times New Roman"/>
          <w:b/>
          <w:sz w:val="24"/>
          <w:szCs w:val="24"/>
        </w:rPr>
        <w:t xml:space="preserve">в области охраны и </w:t>
      </w:r>
      <w:proofErr w:type="gramStart"/>
      <w:r w:rsidR="00FC182F" w:rsidRPr="00FC182F">
        <w:rPr>
          <w:rFonts w:ascii="Times New Roman" w:hAnsi="Times New Roman"/>
          <w:b/>
          <w:sz w:val="24"/>
          <w:szCs w:val="24"/>
        </w:rPr>
        <w:t>использования</w:t>
      </w:r>
      <w:proofErr w:type="gramEnd"/>
      <w:r w:rsidR="00FC182F" w:rsidRPr="00FC182F">
        <w:rPr>
          <w:rFonts w:ascii="Times New Roman" w:hAnsi="Times New Roman"/>
          <w:b/>
          <w:sz w:val="24"/>
          <w:szCs w:val="24"/>
        </w:rPr>
        <w:t xml:space="preserve"> особо охраняемых природных территорий </w:t>
      </w:r>
      <w:r w:rsidR="00B62035">
        <w:rPr>
          <w:rFonts w:ascii="Times New Roman" w:eastAsia="Calibri" w:hAnsi="Times New Roman"/>
          <w:b/>
          <w:sz w:val="24"/>
          <w:szCs w:val="24"/>
        </w:rPr>
        <w:t>Репьевского</w:t>
      </w:r>
      <w:bookmarkStart w:id="0" w:name="_GoBack"/>
      <w:bookmarkEnd w:id="0"/>
      <w:r w:rsidR="00E14C88" w:rsidRPr="00FC182F">
        <w:rPr>
          <w:rFonts w:ascii="Times New Roman" w:eastAsia="Calibri" w:hAnsi="Times New Roman"/>
          <w:b/>
          <w:sz w:val="24"/>
          <w:szCs w:val="24"/>
        </w:rPr>
        <w:t xml:space="preserve"> сельсовета </w:t>
      </w:r>
      <w:r w:rsidR="00A94D3B">
        <w:rPr>
          <w:rFonts w:ascii="Times New Roman" w:eastAsia="Calibri" w:hAnsi="Times New Roman"/>
          <w:b/>
          <w:sz w:val="24"/>
          <w:szCs w:val="24"/>
        </w:rPr>
        <w:t>Тогучинского</w:t>
      </w:r>
      <w:r w:rsidR="00E14C88" w:rsidRPr="00FC182F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856809" w:rsidRPr="004E7D44" w:rsidRDefault="00856809" w:rsidP="0085680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809" w:rsidRPr="009F1963" w:rsidRDefault="00856809" w:rsidP="0085680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80"/>
        <w:gridCol w:w="2036"/>
        <w:gridCol w:w="1564"/>
        <w:gridCol w:w="3204"/>
        <w:gridCol w:w="686"/>
      </w:tblGrid>
      <w:tr w:rsidR="00856809" w:rsidRPr="009F1963" w:rsidTr="00212AE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 соблюдение которых оценивается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проведении</w:t>
            </w:r>
          </w:p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контролю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акта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9F1963" w:rsidRDefault="00856809" w:rsidP="00BE0A37">
            <w:pPr>
              <w:spacing w:after="2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6809" w:rsidRPr="008F3A13" w:rsidTr="00212AEA">
        <w:tc>
          <w:tcPr>
            <w:tcW w:w="99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  <w:p w:rsidR="00350EAB" w:rsidRPr="00350EAB" w:rsidRDefault="00350EAB" w:rsidP="00350EAB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Нормативные правовые акты федеральных органов</w:t>
            </w:r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исполнительной власти и нормативные документы </w:t>
            </w:r>
            <w:proofErr w:type="gramStart"/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федеральных</w:t>
            </w:r>
            <w:proofErr w:type="gramEnd"/>
          </w:p>
          <w:p w:rsidR="00350EAB" w:rsidRPr="00350EAB" w:rsidRDefault="00350EAB" w:rsidP="00350E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 исполнительной власти</w:t>
            </w:r>
          </w:p>
          <w:p w:rsidR="00856809" w:rsidRPr="004E7D44" w:rsidRDefault="00856809" w:rsidP="00BE0A37">
            <w:pPr>
              <w:shd w:val="clear" w:color="auto" w:fill="FFFFFF"/>
              <w:ind w:firstLine="565"/>
              <w:jc w:val="center"/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</w:pPr>
            <w:r w:rsidRPr="004E7D44">
              <w:rPr>
                <w:rFonts w:ascii="Segoe UI" w:eastAsia="Times New Roman" w:hAnsi="Segoe UI" w:cs="Segoe UI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4E7D44" w:rsidTr="00555D82">
        <w:trPr>
          <w:trHeight w:val="90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FC182F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FC182F" w:rsidRDefault="00B62035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182F" w:rsidRPr="00FC182F">
                <w:rPr>
                  <w:rStyle w:val="a4"/>
                  <w:rFonts w:ascii="Times New Roman" w:hAnsi="Times New Roman" w:cs="Times New Roman"/>
                  <w:color w:val="1670AC"/>
                  <w:sz w:val="24"/>
                  <w:szCs w:val="24"/>
                  <w:u w:val="none"/>
                  <w:shd w:val="clear" w:color="auto" w:fill="FFFFFF"/>
                </w:rPr>
                <w:t>Федеральный закон от 14.03.1995 № 33-ФЗ «Об особо охраняемых природных территориях»</w:t>
              </w:r>
            </w:hyperlink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FC182F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и организации, осуществляющие деятельность, действия (бездействия</w:t>
            </w:r>
            <w:r w:rsidRPr="00492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4926A2" w:rsidRPr="004926A2">
              <w:rPr>
                <w:rFonts w:ascii="Times New Roman" w:hAnsi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AEA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C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статьи 21,</w:t>
            </w:r>
            <w:r w:rsidR="00212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AE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FAD" w:rsidRDefault="00CE2FAD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ECF" w:rsidRDefault="00556ECF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55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5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24, </w:t>
            </w: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55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555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27, </w:t>
            </w: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40" w:rsidRDefault="008B3540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D82" w:rsidRDefault="00555D82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809" w:rsidRPr="000E4A4A" w:rsidRDefault="00212AEA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29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212AEA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212AEA">
              <w:rPr>
                <w:color w:val="000000"/>
                <w:shd w:val="clear" w:color="auto" w:fill="FFFFFF"/>
              </w:rPr>
              <w:lastRenderedPageBreak/>
              <w:t>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      </w:r>
            <w:proofErr w:type="gramStart"/>
            <w:r w:rsidRPr="00212AEA">
              <w:rPr>
                <w:color w:val="000000"/>
                <w:shd w:val="clear" w:color="auto" w:fill="FFFFFF"/>
              </w:rPr>
              <w:t>ств пр</w:t>
            </w:r>
            <w:proofErr w:type="gramEnd"/>
            <w:r w:rsidRPr="00212AEA">
              <w:rPr>
                <w:color w:val="000000"/>
                <w:shd w:val="clear" w:color="auto" w:fill="FFFFFF"/>
              </w:rPr>
              <w:t>иродных парков, нарушение режима содержания памятников истории и культуры</w:t>
            </w:r>
            <w:r w:rsidR="00CE2FAD">
              <w:rPr>
                <w:color w:val="000000"/>
                <w:shd w:val="clear" w:color="auto" w:fill="FFFFFF"/>
              </w:rPr>
              <w:t>.</w:t>
            </w:r>
          </w:p>
          <w:p w:rsidR="00CE2FAD" w:rsidRPr="00556ECF" w:rsidRDefault="00556ECF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556ECF">
              <w:rPr>
                <w:shd w:val="clear" w:color="auto" w:fill="FFFFFF"/>
              </w:rPr>
              <w:t xml:space="preserve">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</w:t>
            </w:r>
            <w:r w:rsidRPr="00556ECF">
              <w:rPr>
                <w:shd w:val="clear" w:color="auto" w:fill="FFFFFF"/>
              </w:rPr>
              <w:lastRenderedPageBreak/>
              <w:t>соответствующими органами местного самоуправления</w:t>
            </w:r>
          </w:p>
          <w:p w:rsidR="008B3540" w:rsidRDefault="008B3540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B3540">
              <w:rPr>
                <w:color w:val="000000"/>
                <w:shd w:val="clear" w:color="auto" w:fill="FFFFFF"/>
              </w:rPr>
              <w:t>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55D82" w:rsidRPr="00555D82" w:rsidRDefault="00555D82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55D82">
              <w:rPr>
                <w:color w:val="000000"/>
                <w:shd w:val="clear" w:color="auto" w:fill="FFFFFF"/>
              </w:rPr>
              <w:t xml:space="preserve">Собственники, владельцы и пользователи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</w:t>
            </w:r>
            <w:proofErr w:type="gramStart"/>
            <w:r w:rsidRPr="00555D82">
              <w:rPr>
                <w:color w:val="000000"/>
                <w:shd w:val="clear" w:color="auto" w:fill="FFFFFF"/>
              </w:rPr>
              <w:t>охраны</w:t>
            </w:r>
            <w:proofErr w:type="gramEnd"/>
            <w:r w:rsidRPr="00555D82">
              <w:rPr>
                <w:color w:val="000000"/>
                <w:shd w:val="clear" w:color="auto" w:fill="FFFFFF"/>
              </w:rPr>
              <w:t xml:space="preserve"> и несут за его нарушение административную, уголовную и иную установленную законом ответственность</w:t>
            </w:r>
          </w:p>
          <w:p w:rsidR="008B3540" w:rsidRDefault="008B3540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B3540">
              <w:rPr>
                <w:color w:val="000000"/>
                <w:shd w:val="clear" w:color="auto" w:fill="FFFFFF"/>
              </w:rPr>
              <w:t>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55D82" w:rsidRPr="00555D82" w:rsidRDefault="00555D82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55D82">
              <w:rPr>
                <w:color w:val="000000"/>
                <w:shd w:val="clear" w:color="auto" w:fill="FFFFFF"/>
              </w:rPr>
              <w:t>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</w:t>
            </w:r>
          </w:p>
          <w:p w:rsidR="008B3540" w:rsidRPr="008B3540" w:rsidRDefault="008B3540" w:rsidP="008B354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8B3540">
              <w:rPr>
                <w:color w:val="000000"/>
                <w:shd w:val="clear" w:color="auto" w:fill="FFFFFF"/>
              </w:rPr>
              <w:t xml:space="preserve">На территориях дендрологических парков и ботанических садов запрещается всякая деятельность, не связанная с выполнением их задач и </w:t>
            </w:r>
            <w:r w:rsidRPr="008B3540">
              <w:rPr>
                <w:color w:val="000000"/>
                <w:shd w:val="clear" w:color="auto" w:fill="FFFFFF"/>
              </w:rPr>
              <w:lastRenderedPageBreak/>
              <w:t>влекущая за собой нарушение сохранности флористических объектов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212AEA" w:rsidRPr="004E7D44" w:rsidRDefault="00212AEA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212AEA">
        <w:trPr>
          <w:trHeight w:val="798"/>
        </w:trPr>
        <w:tc>
          <w:tcPr>
            <w:tcW w:w="99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856809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</w:p>
          <w:p w:rsidR="00350EAB" w:rsidRPr="00350EAB" w:rsidRDefault="00350EAB" w:rsidP="00350EAB">
            <w:pPr>
              <w:pStyle w:val="s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350EAB">
              <w:rPr>
                <w:b/>
                <w:shd w:val="clear" w:color="auto" w:fill="FFFFFF"/>
              </w:rPr>
              <w:t>Законы и иные нормативные правовые акты</w:t>
            </w:r>
          </w:p>
          <w:p w:rsidR="00856809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hd w:val="clear" w:color="auto" w:fill="FFFFFF"/>
              </w:rPr>
            </w:pPr>
            <w:r w:rsidRPr="00350EAB">
              <w:rPr>
                <w:b/>
                <w:shd w:val="clear" w:color="auto" w:fill="FFFFFF"/>
              </w:rPr>
              <w:t>Новосибирской области</w:t>
            </w:r>
          </w:p>
          <w:p w:rsidR="00350EAB" w:rsidRPr="00350EAB" w:rsidRDefault="00350EAB" w:rsidP="00350EAB">
            <w:pPr>
              <w:pStyle w:val="s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4E7D44" w:rsidTr="00212AEA">
        <w:trPr>
          <w:trHeight w:val="15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0E4A4A" w:rsidRDefault="00856809" w:rsidP="00BE0A37">
            <w:pPr>
              <w:pStyle w:val="s1"/>
              <w:shd w:val="clear" w:color="auto" w:fill="FFFFFF"/>
              <w:jc w:val="both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4E7D44" w:rsidRDefault="00856809" w:rsidP="00BE0A37">
            <w:pPr>
              <w:jc w:val="lef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856809" w:rsidRPr="008F3A13" w:rsidTr="00212AEA">
        <w:tc>
          <w:tcPr>
            <w:tcW w:w="99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56809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</w:t>
            </w:r>
            <w:r w:rsidR="00856809"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2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акты</w:t>
            </w:r>
          </w:p>
          <w:p w:rsidR="00856809" w:rsidRPr="004E7D44" w:rsidRDefault="00856809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856809" w:rsidRPr="008F3A13" w:rsidRDefault="00856809" w:rsidP="00BE0A37">
            <w:pPr>
              <w:spacing w:after="252"/>
              <w:jc w:val="left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856809" w:rsidRPr="008F3A13" w:rsidTr="00212AE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FC182F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9F1963" w:rsidRDefault="00856809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09" w:rsidRPr="008F3A13" w:rsidRDefault="00856809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8F3A13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856809" w:rsidRPr="008F3A13" w:rsidRDefault="00856809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212AEA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621" w:rsidRPr="006F2621" w:rsidRDefault="00350EAB" w:rsidP="006F2621">
            <w:pPr>
              <w:pStyle w:val="a3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нормативные документы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2621" w:rsidRPr="006F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621" w:rsidRPr="006F2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обязательность соблюдения которых установлена законодательством Российской Федерации</w:t>
            </w: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0EAB" w:rsidRPr="00350EAB" w:rsidRDefault="00350EAB" w:rsidP="00BE0A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EAB" w:rsidRPr="008F3A13" w:rsidTr="00212A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9F1963" w:rsidRDefault="00350EAB" w:rsidP="00BE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B" w:rsidRPr="008F3A13" w:rsidRDefault="00350EAB" w:rsidP="00BE0A37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350EAB" w:rsidRPr="008F3A13" w:rsidRDefault="00350EAB" w:rsidP="00BE0A3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411" w:rsidRDefault="00B62035"/>
    <w:sectPr w:rsidR="009B2411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3D"/>
    <w:multiLevelType w:val="hybridMultilevel"/>
    <w:tmpl w:val="55680D42"/>
    <w:lvl w:ilvl="0" w:tplc="E870D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809"/>
    <w:rsid w:val="00067679"/>
    <w:rsid w:val="000808DA"/>
    <w:rsid w:val="00091031"/>
    <w:rsid w:val="00091A38"/>
    <w:rsid w:val="000C13B5"/>
    <w:rsid w:val="000E3855"/>
    <w:rsid w:val="00160F6E"/>
    <w:rsid w:val="001E1C23"/>
    <w:rsid w:val="001E40FA"/>
    <w:rsid w:val="00212AEA"/>
    <w:rsid w:val="00246A6B"/>
    <w:rsid w:val="002807D4"/>
    <w:rsid w:val="002B6523"/>
    <w:rsid w:val="002C51BA"/>
    <w:rsid w:val="002C6549"/>
    <w:rsid w:val="002D07B3"/>
    <w:rsid w:val="002E30F8"/>
    <w:rsid w:val="00310F7F"/>
    <w:rsid w:val="00350EAB"/>
    <w:rsid w:val="00355871"/>
    <w:rsid w:val="00373CF3"/>
    <w:rsid w:val="003837AB"/>
    <w:rsid w:val="003D67B1"/>
    <w:rsid w:val="003F35A3"/>
    <w:rsid w:val="00411376"/>
    <w:rsid w:val="004926A2"/>
    <w:rsid w:val="004B5E34"/>
    <w:rsid w:val="004D2323"/>
    <w:rsid w:val="004E51A3"/>
    <w:rsid w:val="00516AEF"/>
    <w:rsid w:val="005215FA"/>
    <w:rsid w:val="00532FA6"/>
    <w:rsid w:val="00555D82"/>
    <w:rsid w:val="00556ECF"/>
    <w:rsid w:val="005A7A45"/>
    <w:rsid w:val="005D3E24"/>
    <w:rsid w:val="005F4B39"/>
    <w:rsid w:val="0067256E"/>
    <w:rsid w:val="006757AC"/>
    <w:rsid w:val="006A4B16"/>
    <w:rsid w:val="006F2621"/>
    <w:rsid w:val="00706315"/>
    <w:rsid w:val="00706CD1"/>
    <w:rsid w:val="007271F4"/>
    <w:rsid w:val="00760556"/>
    <w:rsid w:val="0078288F"/>
    <w:rsid w:val="007B228D"/>
    <w:rsid w:val="007B5F0F"/>
    <w:rsid w:val="007C11B1"/>
    <w:rsid w:val="008148E4"/>
    <w:rsid w:val="00856809"/>
    <w:rsid w:val="00872D4C"/>
    <w:rsid w:val="0089707A"/>
    <w:rsid w:val="008B3540"/>
    <w:rsid w:val="008C51CE"/>
    <w:rsid w:val="008D7FEB"/>
    <w:rsid w:val="008E3172"/>
    <w:rsid w:val="009870E4"/>
    <w:rsid w:val="009D38A4"/>
    <w:rsid w:val="009D737D"/>
    <w:rsid w:val="00A11A86"/>
    <w:rsid w:val="00A13FDB"/>
    <w:rsid w:val="00A349F3"/>
    <w:rsid w:val="00A638FC"/>
    <w:rsid w:val="00A86047"/>
    <w:rsid w:val="00A900A8"/>
    <w:rsid w:val="00A94D3B"/>
    <w:rsid w:val="00B14720"/>
    <w:rsid w:val="00B26B36"/>
    <w:rsid w:val="00B46C76"/>
    <w:rsid w:val="00B53276"/>
    <w:rsid w:val="00B62035"/>
    <w:rsid w:val="00B70669"/>
    <w:rsid w:val="00B96A52"/>
    <w:rsid w:val="00BB27C7"/>
    <w:rsid w:val="00BE559E"/>
    <w:rsid w:val="00C245BD"/>
    <w:rsid w:val="00C53388"/>
    <w:rsid w:val="00C660F3"/>
    <w:rsid w:val="00CA70BD"/>
    <w:rsid w:val="00CE2FAD"/>
    <w:rsid w:val="00CF3528"/>
    <w:rsid w:val="00D658E6"/>
    <w:rsid w:val="00D719CE"/>
    <w:rsid w:val="00D85A80"/>
    <w:rsid w:val="00D937AE"/>
    <w:rsid w:val="00DA411A"/>
    <w:rsid w:val="00DD7CFD"/>
    <w:rsid w:val="00DE4675"/>
    <w:rsid w:val="00E0073E"/>
    <w:rsid w:val="00E14C88"/>
    <w:rsid w:val="00E3644F"/>
    <w:rsid w:val="00E732CC"/>
    <w:rsid w:val="00E76755"/>
    <w:rsid w:val="00E95651"/>
    <w:rsid w:val="00EA3FEB"/>
    <w:rsid w:val="00EF514B"/>
    <w:rsid w:val="00F260DE"/>
    <w:rsid w:val="00F6272D"/>
    <w:rsid w:val="00F9747F"/>
    <w:rsid w:val="00FA0FA9"/>
    <w:rsid w:val="00FA63E7"/>
    <w:rsid w:val="00FC182F"/>
    <w:rsid w:val="00FC4D5C"/>
    <w:rsid w:val="00FC4E08"/>
    <w:rsid w:val="00FD7EE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568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E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.astrobl.ru/sites/nat.astrobl.ru/files/federalnyy_zakon_ot_14.03.95_no_33-fz_ob_osobo_ohranyaemyh_prirodnyh_territoriyah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4</cp:revision>
  <dcterms:created xsi:type="dcterms:W3CDTF">2021-11-29T08:34:00Z</dcterms:created>
  <dcterms:modified xsi:type="dcterms:W3CDTF">2024-04-15T07:21:00Z</dcterms:modified>
</cp:coreProperties>
</file>