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D400FC">
        <w:rPr>
          <w:rFonts w:ascii="Mistral" w:hAnsi="Mistral" w:cs="Rod"/>
          <w:bCs/>
          <w:sz w:val="40"/>
          <w:szCs w:val="40"/>
        </w:rPr>
        <w:t>4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D400FC">
        <w:rPr>
          <w:rFonts w:ascii="Mistral" w:hAnsi="Mistral" w:cs="Rod"/>
          <w:bCs/>
          <w:sz w:val="40"/>
          <w:szCs w:val="40"/>
        </w:rPr>
        <w:t>31.01.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D400FC" w:rsidRPr="004C12F1" w:rsidRDefault="00D400FC" w:rsidP="00D400FC">
      <w:pPr>
        <w:pStyle w:val="af7"/>
        <w:rPr>
          <w:sz w:val="20"/>
          <w:szCs w:val="20"/>
        </w:rPr>
      </w:pPr>
      <w:r w:rsidRPr="004C12F1">
        <w:rPr>
          <w:sz w:val="20"/>
          <w:szCs w:val="20"/>
        </w:rPr>
        <w:t xml:space="preserve">АДМИНИСТРАЦИЯ </w:t>
      </w:r>
    </w:p>
    <w:p w:rsidR="00D400FC" w:rsidRPr="004C12F1" w:rsidRDefault="00D400FC" w:rsidP="00D400FC">
      <w:pPr>
        <w:pStyle w:val="af7"/>
        <w:rPr>
          <w:sz w:val="20"/>
          <w:szCs w:val="20"/>
        </w:rPr>
      </w:pPr>
      <w:r w:rsidRPr="004C12F1">
        <w:rPr>
          <w:sz w:val="20"/>
          <w:szCs w:val="20"/>
        </w:rPr>
        <w:t>РЕПЬЕВСКОГО СЕЛЬСОВЕТА</w:t>
      </w:r>
    </w:p>
    <w:p w:rsidR="00D400FC" w:rsidRPr="004C12F1" w:rsidRDefault="00D400FC" w:rsidP="00D400FC">
      <w:pPr>
        <w:pStyle w:val="af7"/>
        <w:rPr>
          <w:sz w:val="20"/>
          <w:szCs w:val="20"/>
        </w:rPr>
      </w:pPr>
      <w:r w:rsidRPr="004C12F1">
        <w:rPr>
          <w:sz w:val="20"/>
          <w:szCs w:val="20"/>
        </w:rPr>
        <w:t>ТОГУЧИНСКОГО РАЙОНА</w:t>
      </w:r>
    </w:p>
    <w:p w:rsidR="00D400FC" w:rsidRPr="004C12F1" w:rsidRDefault="00D400FC" w:rsidP="00D400FC">
      <w:pPr>
        <w:pStyle w:val="af7"/>
        <w:ind w:right="-55"/>
        <w:rPr>
          <w:sz w:val="20"/>
          <w:szCs w:val="20"/>
        </w:rPr>
      </w:pPr>
      <w:r w:rsidRPr="004C12F1">
        <w:rPr>
          <w:sz w:val="20"/>
          <w:szCs w:val="20"/>
        </w:rPr>
        <w:t xml:space="preserve">НОВОСИБИРСКОЙ ОБЛАСТИ </w:t>
      </w:r>
    </w:p>
    <w:p w:rsidR="00D400FC" w:rsidRPr="004C12F1" w:rsidRDefault="00D400FC" w:rsidP="00D400FC">
      <w:pPr>
        <w:pStyle w:val="af7"/>
        <w:ind w:right="-55"/>
        <w:rPr>
          <w:sz w:val="20"/>
          <w:szCs w:val="20"/>
        </w:rPr>
      </w:pPr>
    </w:p>
    <w:p w:rsidR="00D400FC" w:rsidRPr="004C12F1" w:rsidRDefault="00D400FC" w:rsidP="00D400FC">
      <w:pPr>
        <w:pStyle w:val="af7"/>
        <w:ind w:right="-55"/>
        <w:rPr>
          <w:sz w:val="20"/>
          <w:szCs w:val="20"/>
        </w:rPr>
      </w:pPr>
      <w:r w:rsidRPr="004C12F1">
        <w:rPr>
          <w:sz w:val="20"/>
          <w:szCs w:val="20"/>
        </w:rPr>
        <w:t>ПОСТАНОВЛЕНИЕ</w:t>
      </w:r>
    </w:p>
    <w:p w:rsidR="00D400FC" w:rsidRPr="004C12F1" w:rsidRDefault="00D400FC" w:rsidP="00D400FC">
      <w:pPr>
        <w:pStyle w:val="af7"/>
        <w:ind w:right="-55"/>
        <w:rPr>
          <w:b w:val="0"/>
          <w:bCs w:val="0"/>
          <w:sz w:val="20"/>
          <w:szCs w:val="20"/>
        </w:rPr>
      </w:pPr>
    </w:p>
    <w:p w:rsidR="00D400FC" w:rsidRPr="004C12F1" w:rsidRDefault="00D400FC" w:rsidP="00D400FC">
      <w:pPr>
        <w:pStyle w:val="af7"/>
        <w:ind w:right="-55"/>
        <w:rPr>
          <w:b w:val="0"/>
          <w:bCs w:val="0"/>
          <w:sz w:val="20"/>
          <w:szCs w:val="20"/>
        </w:rPr>
      </w:pPr>
      <w:r w:rsidRPr="004C12F1">
        <w:rPr>
          <w:b w:val="0"/>
          <w:bCs w:val="0"/>
          <w:sz w:val="20"/>
          <w:szCs w:val="20"/>
        </w:rPr>
        <w:t>27.01.2022 г. № 16</w:t>
      </w:r>
    </w:p>
    <w:p w:rsidR="00D400FC" w:rsidRPr="004C12F1" w:rsidRDefault="00D400FC" w:rsidP="00D400FC">
      <w:pPr>
        <w:pStyle w:val="af7"/>
        <w:ind w:right="-55"/>
        <w:rPr>
          <w:b w:val="0"/>
          <w:bCs w:val="0"/>
          <w:sz w:val="20"/>
          <w:szCs w:val="20"/>
        </w:rPr>
      </w:pPr>
    </w:p>
    <w:p w:rsidR="00D400FC" w:rsidRPr="004C12F1" w:rsidRDefault="00D400FC" w:rsidP="00D400FC">
      <w:pPr>
        <w:pStyle w:val="af7"/>
        <w:ind w:right="-55"/>
        <w:rPr>
          <w:b w:val="0"/>
          <w:bCs w:val="0"/>
          <w:sz w:val="20"/>
          <w:szCs w:val="20"/>
        </w:rPr>
      </w:pPr>
      <w:r w:rsidRPr="004C12F1">
        <w:rPr>
          <w:b w:val="0"/>
          <w:bCs w:val="0"/>
          <w:sz w:val="20"/>
          <w:szCs w:val="20"/>
        </w:rPr>
        <w:t>с. Репьево</w:t>
      </w:r>
    </w:p>
    <w:p w:rsidR="00D400FC" w:rsidRPr="004C12F1" w:rsidRDefault="00D400FC" w:rsidP="00D400FC">
      <w:pPr>
        <w:pStyle w:val="ConsPlusTitle"/>
        <w:jc w:val="center"/>
        <w:rPr>
          <w:sz w:val="20"/>
          <w:szCs w:val="20"/>
        </w:rPr>
      </w:pPr>
    </w:p>
    <w:p w:rsidR="00D400FC" w:rsidRPr="004C12F1" w:rsidRDefault="00D400FC" w:rsidP="00D400FC">
      <w:pPr>
        <w:pStyle w:val="ConsPlusTitle"/>
        <w:jc w:val="center"/>
        <w:rPr>
          <w:sz w:val="20"/>
          <w:szCs w:val="20"/>
        </w:rPr>
      </w:pPr>
      <w:r w:rsidRPr="004C12F1">
        <w:rPr>
          <w:sz w:val="20"/>
          <w:szCs w:val="20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Репьевского сельсовета Тогучинского района Новосибирской области</w:t>
      </w:r>
    </w:p>
    <w:p w:rsidR="00D400FC" w:rsidRPr="004C12F1" w:rsidRDefault="00D400FC" w:rsidP="00D400FC">
      <w:pPr>
        <w:pStyle w:val="ConsPlusTitle"/>
        <w:jc w:val="center"/>
        <w:rPr>
          <w:i/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 xml:space="preserve">В соответствии с федеральными законами от 21.12.1994 </w:t>
      </w:r>
      <w:hyperlink r:id="rId9" w:history="1">
        <w:r w:rsidRPr="004C12F1">
          <w:rPr>
            <w:rStyle w:val="a9"/>
            <w:sz w:val="20"/>
            <w:szCs w:val="20"/>
          </w:rPr>
          <w:t>№ 69-ФЗ</w:t>
        </w:r>
      </w:hyperlink>
      <w:r w:rsidRPr="004C12F1">
        <w:rPr>
          <w:sz w:val="20"/>
          <w:szCs w:val="20"/>
        </w:rPr>
        <w:t xml:space="preserve"> «О пожарной безопасности», от 06.10.2003 </w:t>
      </w:r>
      <w:hyperlink r:id="rId10" w:history="1">
        <w:r w:rsidRPr="004C12F1">
          <w:rPr>
            <w:rStyle w:val="a9"/>
            <w:sz w:val="20"/>
            <w:szCs w:val="20"/>
          </w:rPr>
          <w:t>№ 131-ФЗ</w:t>
        </w:r>
      </w:hyperlink>
      <w:r w:rsidRPr="004C12F1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руководствуясь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 </w:t>
      </w:r>
      <w:r w:rsidRPr="004C12F1">
        <w:rPr>
          <w:i/>
          <w:sz w:val="20"/>
          <w:szCs w:val="20"/>
        </w:rPr>
        <w:t xml:space="preserve"> </w:t>
      </w:r>
      <w:r w:rsidRPr="004C12F1">
        <w:rPr>
          <w:sz w:val="20"/>
          <w:szCs w:val="20"/>
        </w:rPr>
        <w:t>постановляет:</w:t>
      </w:r>
    </w:p>
    <w:p w:rsidR="00D400FC" w:rsidRPr="004C12F1" w:rsidRDefault="00D400FC" w:rsidP="00D400FC">
      <w:pPr>
        <w:pStyle w:val="ConsPlusNormal"/>
        <w:ind w:firstLine="540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lastRenderedPageBreak/>
        <w:t xml:space="preserve">1. Утвердить </w:t>
      </w:r>
      <w:hyperlink r:id="rId11" w:anchor="P42" w:history="1">
        <w:proofErr w:type="gramStart"/>
        <w:r w:rsidRPr="004C12F1">
          <w:rPr>
            <w:rStyle w:val="a9"/>
            <w:sz w:val="20"/>
            <w:szCs w:val="20"/>
          </w:rPr>
          <w:t>П</w:t>
        </w:r>
        <w:proofErr w:type="gramEnd"/>
      </w:hyperlink>
      <w:r w:rsidRPr="004C12F1">
        <w:rPr>
          <w:color w:val="000080"/>
          <w:sz w:val="20"/>
          <w:szCs w:val="20"/>
          <w:u w:val="single"/>
        </w:rPr>
        <w:t>орядок</w:t>
      </w:r>
      <w:r w:rsidRPr="004C12F1">
        <w:rPr>
          <w:sz w:val="20"/>
          <w:szCs w:val="20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Репьевского сельсовета Тогучинского района Новосибирской  области (приложение).</w:t>
      </w:r>
    </w:p>
    <w:p w:rsidR="00D400FC" w:rsidRPr="004C12F1" w:rsidRDefault="00D400FC" w:rsidP="00D400FC">
      <w:pPr>
        <w:ind w:firstLine="720"/>
        <w:jc w:val="both"/>
        <w:rPr>
          <w:spacing w:val="-6"/>
          <w:sz w:val="20"/>
          <w:szCs w:val="20"/>
          <w:lang w:eastAsia="en-US"/>
        </w:rPr>
      </w:pPr>
      <w:r w:rsidRPr="004C12F1">
        <w:rPr>
          <w:sz w:val="20"/>
          <w:szCs w:val="20"/>
        </w:rPr>
        <w:t xml:space="preserve">2. Опубликовать настоящее постановление в </w:t>
      </w:r>
      <w:r w:rsidRPr="004C12F1">
        <w:rPr>
          <w:spacing w:val="-6"/>
          <w:sz w:val="20"/>
          <w:szCs w:val="20"/>
          <w:lang w:eastAsia="en-US"/>
        </w:rPr>
        <w:t>периодическом печатном издании «Репьевский Вестник» .</w:t>
      </w:r>
    </w:p>
    <w:p w:rsidR="00D400FC" w:rsidRPr="004C12F1" w:rsidRDefault="00D400FC" w:rsidP="00D400FC">
      <w:pPr>
        <w:pStyle w:val="aff6"/>
        <w:rPr>
          <w:rFonts w:ascii="Times New Roman" w:hAnsi="Times New Roman"/>
          <w:sz w:val="20"/>
          <w:szCs w:val="20"/>
        </w:rPr>
      </w:pPr>
      <w:r w:rsidRPr="004C12F1">
        <w:rPr>
          <w:rFonts w:ascii="Times New Roman" w:hAnsi="Times New Roman"/>
          <w:sz w:val="20"/>
          <w:szCs w:val="20"/>
        </w:rPr>
        <w:t xml:space="preserve">          3. Отменить постановление от 24.01.2013 года № 14/1 «О порядке сбора и обмена информацией в области защиты населения и тер</w:t>
      </w:r>
      <w:r w:rsidRPr="004C12F1">
        <w:rPr>
          <w:rFonts w:ascii="Times New Roman" w:hAnsi="Times New Roman"/>
          <w:sz w:val="20"/>
          <w:szCs w:val="20"/>
        </w:rPr>
        <w:softHyphen/>
        <w:t>ритории от чрезвычайных ситуаций природного и техногенного характера» .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4. </w:t>
      </w:r>
      <w:proofErr w:type="gramStart"/>
      <w:r w:rsidRPr="004C12F1">
        <w:rPr>
          <w:sz w:val="20"/>
          <w:szCs w:val="20"/>
        </w:rPr>
        <w:t>Контроль за</w:t>
      </w:r>
      <w:proofErr w:type="gramEnd"/>
      <w:r w:rsidRPr="004C12F1">
        <w:rPr>
          <w:sz w:val="20"/>
          <w:szCs w:val="20"/>
        </w:rPr>
        <w:t xml:space="preserve"> исполнением постановления возложить на главу администрации.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</w:p>
    <w:p w:rsidR="00D400FC" w:rsidRPr="004C12F1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  <w:r w:rsidRPr="004C12F1">
        <w:rPr>
          <w:sz w:val="20"/>
          <w:szCs w:val="20"/>
        </w:rPr>
        <w:t xml:space="preserve">Глава Репьевского сельсовета </w:t>
      </w:r>
    </w:p>
    <w:p w:rsidR="00D400FC" w:rsidRPr="004C12F1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  <w:r w:rsidRPr="004C12F1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D400FC" w:rsidRPr="004C12F1" w:rsidRDefault="00D400FC" w:rsidP="00D400FC">
      <w:pPr>
        <w:ind w:firstLine="540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  <w:r w:rsidRPr="004C12F1">
        <w:rPr>
          <w:sz w:val="20"/>
          <w:szCs w:val="20"/>
        </w:rPr>
        <w:t>Приложение</w:t>
      </w: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  <w:r w:rsidRPr="004C12F1">
        <w:rPr>
          <w:sz w:val="20"/>
          <w:szCs w:val="20"/>
        </w:rPr>
        <w:t>к постановлению</w:t>
      </w: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  <w:r w:rsidRPr="004C12F1">
        <w:rPr>
          <w:sz w:val="20"/>
          <w:szCs w:val="20"/>
        </w:rPr>
        <w:t xml:space="preserve">администрации Репьевского сельсовета Тогучинского района Новосибирской области </w:t>
      </w:r>
    </w:p>
    <w:p w:rsidR="00D400FC" w:rsidRPr="004C12F1" w:rsidRDefault="00D400FC" w:rsidP="00D400FC">
      <w:pPr>
        <w:pStyle w:val="ConsPlusNormal"/>
        <w:ind w:firstLine="720"/>
        <w:jc w:val="right"/>
        <w:rPr>
          <w:sz w:val="20"/>
          <w:szCs w:val="20"/>
        </w:rPr>
      </w:pPr>
      <w:r w:rsidRPr="004C12F1">
        <w:rPr>
          <w:sz w:val="20"/>
          <w:szCs w:val="20"/>
        </w:rPr>
        <w:t>от «27» 01.2022 г. №  16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jc w:val="center"/>
        <w:rPr>
          <w:sz w:val="20"/>
          <w:szCs w:val="20"/>
        </w:rPr>
      </w:pPr>
      <w:r w:rsidRPr="004C12F1">
        <w:rPr>
          <w:sz w:val="20"/>
          <w:szCs w:val="20"/>
        </w:rPr>
        <w:t>Порядок</w:t>
      </w:r>
    </w:p>
    <w:p w:rsidR="00D400FC" w:rsidRPr="004C12F1" w:rsidRDefault="00D400FC" w:rsidP="00D400FC">
      <w:pPr>
        <w:pStyle w:val="ConsPlusNormal"/>
        <w:jc w:val="center"/>
        <w:rPr>
          <w:sz w:val="20"/>
          <w:szCs w:val="20"/>
        </w:rPr>
      </w:pPr>
      <w:r w:rsidRPr="004C12F1">
        <w:rPr>
          <w:sz w:val="20"/>
          <w:szCs w:val="20"/>
        </w:rPr>
        <w:t>оказания содействия органам государственной власти Новосибирской области в информировании населения о мерах пожарной безопасности в границах Репьевского сельсовета Тогучинского района Новосибирской области.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Репьевского сельсовета Тогучинского района Новосибирской области (далее - Положение) разработано в соответствии со </w:t>
      </w:r>
      <w:hyperlink r:id="rId12" w:history="1">
        <w:r w:rsidRPr="004C12F1">
          <w:rPr>
            <w:rStyle w:val="a9"/>
            <w:sz w:val="20"/>
            <w:szCs w:val="20"/>
          </w:rPr>
          <w:t>статьями 19</w:t>
        </w:r>
      </w:hyperlink>
      <w:r w:rsidRPr="004C12F1">
        <w:rPr>
          <w:sz w:val="20"/>
          <w:szCs w:val="20"/>
        </w:rPr>
        <w:t xml:space="preserve">, 26 Федерального </w:t>
      </w:r>
      <w:hyperlink r:id="rId13" w:history="1">
        <w:r w:rsidRPr="004C12F1">
          <w:rPr>
            <w:rStyle w:val="a9"/>
            <w:sz w:val="20"/>
            <w:szCs w:val="20"/>
          </w:rPr>
          <w:t>закона</w:t>
        </w:r>
      </w:hyperlink>
      <w:r w:rsidRPr="004C12F1">
        <w:rPr>
          <w:sz w:val="20"/>
          <w:szCs w:val="20"/>
        </w:rPr>
        <w:t xml:space="preserve"> от 21.12.1994 № 69-ФЗ «О пожарной безопасности».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2. Настоящий порядок определяет основные задачи и порядок информирования населения о мерах пожарной безопасности в границах населенных пунктов  Репьевского сельсовета Тогучинского района Новосибирской области.</w:t>
      </w:r>
    </w:p>
    <w:p w:rsidR="00D400FC" w:rsidRPr="004C12F1" w:rsidRDefault="00D400FC" w:rsidP="00D400FC">
      <w:pPr>
        <w:pStyle w:val="ConsPlusNormal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jc w:val="center"/>
        <w:rPr>
          <w:sz w:val="20"/>
          <w:szCs w:val="20"/>
        </w:rPr>
      </w:pPr>
      <w:r w:rsidRPr="004C12F1">
        <w:rPr>
          <w:sz w:val="20"/>
          <w:szCs w:val="20"/>
        </w:rPr>
        <w:t>II. Основные задачи информирования населения о мерах пожарной безопасности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3. Основными задачами информирования населения о мерах пожарной безопасности являются: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D400FC" w:rsidRPr="004C12F1" w:rsidRDefault="00D400FC" w:rsidP="00D400FC">
      <w:pPr>
        <w:ind w:firstLine="70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D400FC" w:rsidRPr="004C12F1" w:rsidRDefault="00D400FC" w:rsidP="00D400FC">
      <w:pPr>
        <w:ind w:firstLine="70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D400FC" w:rsidRPr="004C12F1" w:rsidRDefault="00D400FC" w:rsidP="00D400FC">
      <w:pPr>
        <w:widowControl w:val="0"/>
        <w:shd w:val="clear" w:color="auto" w:fill="FFFFFF"/>
        <w:tabs>
          <w:tab w:val="left" w:pos="571"/>
        </w:tabs>
        <w:ind w:right="-1" w:firstLine="70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D400FC" w:rsidRPr="004C12F1" w:rsidRDefault="00D400FC" w:rsidP="00D400FC">
      <w:pPr>
        <w:pStyle w:val="ConsPlusNormal"/>
        <w:ind w:firstLine="72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D400FC" w:rsidRPr="004C12F1" w:rsidRDefault="00D400FC" w:rsidP="00D400FC">
      <w:pPr>
        <w:pStyle w:val="ConsPlusNormal"/>
        <w:jc w:val="both"/>
        <w:rPr>
          <w:sz w:val="20"/>
          <w:szCs w:val="20"/>
        </w:rPr>
      </w:pPr>
    </w:p>
    <w:p w:rsidR="00D400FC" w:rsidRPr="004C12F1" w:rsidRDefault="00D400FC" w:rsidP="00D400FC">
      <w:pPr>
        <w:pStyle w:val="ConsPlusNormal"/>
        <w:jc w:val="center"/>
        <w:rPr>
          <w:sz w:val="20"/>
          <w:szCs w:val="20"/>
        </w:rPr>
      </w:pPr>
      <w:r w:rsidRPr="004C12F1">
        <w:rPr>
          <w:sz w:val="20"/>
          <w:szCs w:val="20"/>
        </w:rPr>
        <w:t>III. Порядок информирования населения о мерах пожарной безопасности</w:t>
      </w:r>
    </w:p>
    <w:p w:rsidR="00D400FC" w:rsidRPr="004C12F1" w:rsidRDefault="00D400FC" w:rsidP="00D400FC">
      <w:pPr>
        <w:pStyle w:val="ConsPlusNormal"/>
        <w:jc w:val="both"/>
        <w:rPr>
          <w:sz w:val="20"/>
          <w:szCs w:val="20"/>
        </w:rPr>
      </w:pPr>
    </w:p>
    <w:p w:rsidR="00D400FC" w:rsidRPr="004C12F1" w:rsidRDefault="00D400FC" w:rsidP="00D400FC">
      <w:pPr>
        <w:autoSpaceDE w:val="0"/>
        <w:ind w:firstLine="540"/>
        <w:jc w:val="both"/>
        <w:rPr>
          <w:sz w:val="20"/>
          <w:szCs w:val="20"/>
        </w:rPr>
      </w:pPr>
      <w:r w:rsidRPr="004C12F1">
        <w:rPr>
          <w:sz w:val="20"/>
          <w:szCs w:val="20"/>
        </w:rPr>
        <w:t xml:space="preserve">4. Информирование населения о мерах пожарной безопасности осуществляется органами управления и силами </w:t>
      </w:r>
      <w:proofErr w:type="gramStart"/>
      <w:r w:rsidRPr="004C12F1">
        <w:rPr>
          <w:sz w:val="20"/>
          <w:szCs w:val="20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4C12F1">
        <w:rPr>
          <w:sz w:val="20"/>
          <w:szCs w:val="20"/>
        </w:rPr>
        <w:t xml:space="preserve"> и ликвидации чрезвычайных ситуаций:</w:t>
      </w:r>
    </w:p>
    <w:p w:rsidR="00D400FC" w:rsidRPr="004C12F1" w:rsidRDefault="00D400FC" w:rsidP="00D400FC">
      <w:pPr>
        <w:autoSpaceDE w:val="0"/>
        <w:ind w:firstLine="53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1) через официальные сайты администрации Репьевского сельсовета Тогучинского района Новосибирской области и  муниципальных учреждений в информационно-телекоммуникационной сети Интернет;</w:t>
      </w:r>
    </w:p>
    <w:p w:rsidR="00D400FC" w:rsidRPr="004C12F1" w:rsidRDefault="00D400FC" w:rsidP="00D400FC">
      <w:pPr>
        <w:autoSpaceDE w:val="0"/>
        <w:ind w:firstLine="53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2) через средства массовой информации;</w:t>
      </w:r>
    </w:p>
    <w:p w:rsidR="00D400FC" w:rsidRPr="004C12F1" w:rsidRDefault="00D400FC" w:rsidP="00D400FC">
      <w:pPr>
        <w:autoSpaceDE w:val="0"/>
        <w:ind w:firstLine="539"/>
        <w:jc w:val="both"/>
        <w:rPr>
          <w:sz w:val="20"/>
          <w:szCs w:val="20"/>
        </w:rPr>
      </w:pPr>
      <w:proofErr w:type="gramStart"/>
      <w:r w:rsidRPr="004C12F1">
        <w:rPr>
          <w:sz w:val="20"/>
          <w:szCs w:val="20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4" w:history="1">
        <w:r w:rsidRPr="004C12F1">
          <w:rPr>
            <w:rStyle w:val="a9"/>
            <w:sz w:val="20"/>
            <w:szCs w:val="20"/>
          </w:rPr>
          <w:t>приказом</w:t>
        </w:r>
      </w:hyperlink>
      <w:r w:rsidRPr="004C12F1">
        <w:rPr>
          <w:sz w:val="20"/>
          <w:szCs w:val="20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</w:t>
      </w:r>
      <w:r w:rsidRPr="004C12F1">
        <w:rPr>
          <w:sz w:val="20"/>
          <w:szCs w:val="20"/>
        </w:rPr>
        <w:lastRenderedPageBreak/>
        <w:t>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4C12F1">
        <w:rPr>
          <w:sz w:val="20"/>
          <w:szCs w:val="20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D400FC" w:rsidRPr="004C12F1" w:rsidRDefault="00D400FC" w:rsidP="00D400FC">
      <w:pPr>
        <w:autoSpaceDE w:val="0"/>
        <w:ind w:firstLine="53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5. Информирование населения о мерах пожарной безопасности может осуществляться посредством:</w:t>
      </w:r>
    </w:p>
    <w:p w:rsidR="00D400FC" w:rsidRPr="004C12F1" w:rsidRDefault="00D400FC" w:rsidP="00D400FC">
      <w:pPr>
        <w:autoSpaceDE w:val="0"/>
        <w:ind w:firstLine="53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- организации и проведения в установленном порядке собраний населения;</w:t>
      </w:r>
    </w:p>
    <w:p w:rsidR="00D400FC" w:rsidRPr="004C12F1" w:rsidRDefault="00D400FC" w:rsidP="00D400FC">
      <w:pPr>
        <w:widowControl w:val="0"/>
        <w:shd w:val="clear" w:color="auto" w:fill="FFFFFF"/>
        <w:tabs>
          <w:tab w:val="left" w:pos="1134"/>
        </w:tabs>
        <w:ind w:right="-1" w:firstLine="70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- 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D400FC" w:rsidRPr="004C12F1" w:rsidRDefault="00D400FC" w:rsidP="00D400FC">
      <w:pPr>
        <w:ind w:firstLine="70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- при личном посещении гражданином администрации Репьевского сельсовета Тогучинского района Новосибирской области либо подведомственных администрации Репьевского сельсовета Тогучинского района Новосибирской области организаций;</w:t>
      </w:r>
    </w:p>
    <w:p w:rsidR="00D400FC" w:rsidRPr="004C12F1" w:rsidRDefault="00D400FC" w:rsidP="00D400FC">
      <w:pPr>
        <w:ind w:firstLine="709"/>
        <w:jc w:val="both"/>
        <w:rPr>
          <w:sz w:val="20"/>
          <w:szCs w:val="20"/>
        </w:rPr>
      </w:pPr>
      <w:r w:rsidRPr="004C12F1">
        <w:rPr>
          <w:sz w:val="20"/>
          <w:szCs w:val="20"/>
        </w:rPr>
        <w:t>- с использованием личного кабинета гражданина;</w:t>
      </w:r>
    </w:p>
    <w:p w:rsidR="00D400FC" w:rsidRPr="004C12F1" w:rsidRDefault="00D400FC" w:rsidP="00D400FC">
      <w:pPr>
        <w:pStyle w:val="1f"/>
        <w:shd w:val="clear" w:color="auto" w:fill="FFFFFF"/>
        <w:tabs>
          <w:tab w:val="left" w:pos="1134"/>
        </w:tabs>
        <w:spacing w:line="240" w:lineRule="auto"/>
        <w:ind w:left="709" w:right="-1"/>
        <w:jc w:val="both"/>
      </w:pPr>
      <w:r w:rsidRPr="004C12F1">
        <w:t xml:space="preserve">- проведение </w:t>
      </w:r>
      <w:proofErr w:type="spellStart"/>
      <w:r w:rsidRPr="004C12F1">
        <w:t>подворовых</w:t>
      </w:r>
      <w:proofErr w:type="spellEnd"/>
      <w:r w:rsidRPr="004C12F1">
        <w:t xml:space="preserve"> (поквартирных) обходов.</w:t>
      </w:r>
    </w:p>
    <w:p w:rsidR="00D400FC" w:rsidRPr="004C12F1" w:rsidRDefault="00D400FC" w:rsidP="00D400FC">
      <w:pPr>
        <w:ind w:firstLine="567"/>
        <w:jc w:val="both"/>
        <w:rPr>
          <w:i/>
          <w:sz w:val="20"/>
          <w:szCs w:val="20"/>
          <w:u w:val="single"/>
        </w:rPr>
      </w:pPr>
    </w:p>
    <w:p w:rsidR="00D400FC" w:rsidRPr="004C12F1" w:rsidRDefault="00D400FC" w:rsidP="00D400FC">
      <w:pPr>
        <w:ind w:firstLine="540"/>
        <w:jc w:val="both"/>
        <w:rPr>
          <w:sz w:val="20"/>
          <w:szCs w:val="20"/>
        </w:rPr>
      </w:pPr>
      <w:proofErr w:type="gramStart"/>
      <w:r w:rsidRPr="004C12F1">
        <w:rPr>
          <w:sz w:val="20"/>
          <w:szCs w:val="20"/>
        </w:rPr>
        <w:t xml:space="preserve">Ежегодно, в каждом населенном пункте Репьевского сельсовета Тогучинского района Новосибирской </w:t>
      </w:r>
      <w:proofErr w:type="spellStart"/>
      <w:r w:rsidRPr="004C12F1">
        <w:rPr>
          <w:sz w:val="20"/>
          <w:szCs w:val="20"/>
        </w:rPr>
        <w:t>областии</w:t>
      </w:r>
      <w:proofErr w:type="spellEnd"/>
      <w:r w:rsidRPr="004C12F1">
        <w:rPr>
          <w:sz w:val="20"/>
          <w:szCs w:val="20"/>
        </w:rPr>
        <w:t xml:space="preserve"> </w:t>
      </w:r>
      <w:r w:rsidRPr="004C12F1">
        <w:rPr>
          <w:i/>
          <w:sz w:val="20"/>
          <w:szCs w:val="20"/>
        </w:rPr>
        <w:t xml:space="preserve"> </w:t>
      </w:r>
      <w:r w:rsidRPr="004C12F1">
        <w:rPr>
          <w:sz w:val="20"/>
          <w:szCs w:val="20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  <w:proofErr w:type="gramEnd"/>
    </w:p>
    <w:p w:rsidR="00D400FC" w:rsidRPr="004C12F1" w:rsidRDefault="00D400FC" w:rsidP="00D400FC">
      <w:pPr>
        <w:ind w:firstLine="540"/>
        <w:jc w:val="both"/>
        <w:rPr>
          <w:i/>
          <w:sz w:val="20"/>
          <w:szCs w:val="20"/>
          <w:u w:val="single"/>
        </w:rPr>
      </w:pPr>
    </w:p>
    <w:p w:rsidR="00D400FC" w:rsidRPr="004C12F1" w:rsidRDefault="00D400FC" w:rsidP="00D400FC">
      <w:pPr>
        <w:ind w:firstLine="540"/>
        <w:jc w:val="both"/>
        <w:rPr>
          <w:sz w:val="20"/>
          <w:szCs w:val="20"/>
        </w:rPr>
      </w:pPr>
    </w:p>
    <w:p w:rsidR="00D400FC" w:rsidRPr="004C12F1" w:rsidRDefault="00D400FC" w:rsidP="00D400FC">
      <w:pPr>
        <w:ind w:firstLine="540"/>
        <w:jc w:val="both"/>
        <w:rPr>
          <w:sz w:val="20"/>
          <w:szCs w:val="20"/>
        </w:rPr>
      </w:pPr>
    </w:p>
    <w:p w:rsidR="00D400FC" w:rsidRPr="004C12F1" w:rsidRDefault="00D400FC" w:rsidP="00D400FC">
      <w:pPr>
        <w:rPr>
          <w:sz w:val="20"/>
          <w:szCs w:val="20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D400FC" w:rsidRPr="00D400FC" w:rsidRDefault="00D400FC" w:rsidP="00D400FC">
      <w:pPr>
        <w:suppressAutoHyphens/>
        <w:jc w:val="both"/>
        <w:rPr>
          <w:i/>
          <w:iCs/>
          <w:color w:val="000000"/>
          <w:sz w:val="20"/>
          <w:szCs w:val="20"/>
          <w:lang w:eastAsia="zh-CN"/>
        </w:rPr>
      </w:pPr>
    </w:p>
    <w:p w:rsidR="00D400FC" w:rsidRPr="00D400FC" w:rsidRDefault="00D400FC" w:rsidP="00D400FC">
      <w:pPr>
        <w:jc w:val="center"/>
        <w:rPr>
          <w:sz w:val="20"/>
          <w:szCs w:val="20"/>
        </w:rPr>
      </w:pPr>
      <w:r w:rsidRPr="00D400FC">
        <w:rPr>
          <w:sz w:val="20"/>
          <w:szCs w:val="20"/>
        </w:rPr>
        <w:t xml:space="preserve">АДМИНИСТРАЦИЯ </w:t>
      </w:r>
    </w:p>
    <w:p w:rsidR="00D400FC" w:rsidRPr="00D400FC" w:rsidRDefault="00D400FC" w:rsidP="00D400FC">
      <w:pPr>
        <w:jc w:val="center"/>
        <w:rPr>
          <w:sz w:val="20"/>
          <w:szCs w:val="20"/>
        </w:rPr>
      </w:pPr>
      <w:r w:rsidRPr="00D400FC">
        <w:rPr>
          <w:sz w:val="20"/>
          <w:szCs w:val="20"/>
        </w:rPr>
        <w:t>РЕПЬЕВСКОГО СЕЛЬСОВЕТА</w:t>
      </w:r>
    </w:p>
    <w:p w:rsidR="00D400FC" w:rsidRPr="00D400FC" w:rsidRDefault="00D400FC" w:rsidP="00D400FC">
      <w:pPr>
        <w:jc w:val="center"/>
        <w:rPr>
          <w:sz w:val="20"/>
          <w:szCs w:val="20"/>
        </w:rPr>
      </w:pPr>
      <w:r w:rsidRPr="00D400FC">
        <w:rPr>
          <w:sz w:val="20"/>
          <w:szCs w:val="20"/>
        </w:rPr>
        <w:t>ТОГУЧИНСКОГО РАЙОНА</w:t>
      </w:r>
    </w:p>
    <w:p w:rsidR="00D400FC" w:rsidRPr="00D400FC" w:rsidRDefault="00D400FC" w:rsidP="00D400FC">
      <w:pPr>
        <w:jc w:val="center"/>
        <w:rPr>
          <w:sz w:val="20"/>
          <w:szCs w:val="20"/>
        </w:rPr>
      </w:pPr>
      <w:r w:rsidRPr="00D400FC">
        <w:rPr>
          <w:sz w:val="20"/>
          <w:szCs w:val="20"/>
        </w:rPr>
        <w:t>НОВОСИБИРСКОЙ ОБЛАСТИ</w:t>
      </w:r>
    </w:p>
    <w:p w:rsidR="00D400FC" w:rsidRPr="00D400FC" w:rsidRDefault="00D400FC" w:rsidP="00D400FC">
      <w:pPr>
        <w:jc w:val="center"/>
        <w:rPr>
          <w:sz w:val="20"/>
          <w:szCs w:val="20"/>
        </w:rPr>
      </w:pPr>
    </w:p>
    <w:p w:rsidR="00D400FC" w:rsidRPr="00D400FC" w:rsidRDefault="00D400FC" w:rsidP="00D400FC">
      <w:pPr>
        <w:jc w:val="center"/>
        <w:rPr>
          <w:sz w:val="20"/>
          <w:szCs w:val="20"/>
        </w:rPr>
      </w:pPr>
    </w:p>
    <w:p w:rsidR="00D400FC" w:rsidRPr="00D400FC" w:rsidRDefault="00D400FC" w:rsidP="00D400FC">
      <w:pPr>
        <w:jc w:val="center"/>
        <w:rPr>
          <w:sz w:val="20"/>
          <w:szCs w:val="20"/>
        </w:rPr>
      </w:pPr>
      <w:r w:rsidRPr="00D400FC">
        <w:rPr>
          <w:sz w:val="20"/>
          <w:szCs w:val="20"/>
        </w:rPr>
        <w:t>ПОСТАНОВЛЕНИЕ</w:t>
      </w:r>
    </w:p>
    <w:p w:rsidR="00D400FC" w:rsidRPr="00D400FC" w:rsidRDefault="00D400FC" w:rsidP="00D400FC">
      <w:pPr>
        <w:jc w:val="center"/>
        <w:rPr>
          <w:sz w:val="20"/>
          <w:szCs w:val="20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от 28.01.2022 г.  № 17</w:t>
      </w:r>
    </w:p>
    <w:p w:rsidR="00D400FC" w:rsidRPr="00D400FC" w:rsidRDefault="00D400FC" w:rsidP="00D400FC">
      <w:pPr>
        <w:jc w:val="center"/>
        <w:rPr>
          <w:color w:val="FF0000"/>
          <w:sz w:val="20"/>
          <w:szCs w:val="20"/>
        </w:rPr>
      </w:pPr>
    </w:p>
    <w:p w:rsidR="00D400FC" w:rsidRPr="00D400FC" w:rsidRDefault="00D400FC" w:rsidP="00D400FC">
      <w:pPr>
        <w:jc w:val="center"/>
        <w:rPr>
          <w:sz w:val="20"/>
          <w:szCs w:val="20"/>
        </w:rPr>
      </w:pPr>
      <w:r w:rsidRPr="00D400FC">
        <w:rPr>
          <w:sz w:val="20"/>
          <w:szCs w:val="20"/>
        </w:rPr>
        <w:t>с. Репьево</w:t>
      </w:r>
    </w:p>
    <w:p w:rsidR="00D400FC" w:rsidRPr="00D400FC" w:rsidRDefault="00D400FC" w:rsidP="00D400F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  Репьевского сельсовета Тогучинского района Новосибирской области</w:t>
      </w:r>
    </w:p>
    <w:p w:rsidR="00D400FC" w:rsidRPr="00D400FC" w:rsidRDefault="00D400FC" w:rsidP="00D400FC">
      <w:pPr>
        <w:suppressAutoHyphens/>
        <w:jc w:val="center"/>
        <w:rPr>
          <w:i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D400FC">
        <w:rPr>
          <w:color w:val="000000"/>
          <w:sz w:val="20"/>
          <w:szCs w:val="20"/>
          <w:lang w:eastAsia="zh-CN"/>
        </w:rPr>
        <w:t>закона от 22.08.1995 № 151-ФЗ «Об аварийно-спасательных службах и статусе спасателей», руководствуясь Уставом</w:t>
      </w:r>
      <w:r w:rsidRPr="00D400FC">
        <w:rPr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>,</w:t>
      </w:r>
      <w:r w:rsidRPr="00D400FC">
        <w:rPr>
          <w:sz w:val="20"/>
          <w:szCs w:val="20"/>
          <w:lang w:eastAsia="zh-CN"/>
        </w:rPr>
        <w:t xml:space="preserve"> администрация Репьевского сельсовета Тогучинского района Новосибирской области 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постановляет</w:t>
      </w:r>
      <w:r w:rsidRPr="00D400FC">
        <w:rPr>
          <w:color w:val="000000"/>
          <w:sz w:val="20"/>
          <w:szCs w:val="20"/>
          <w:lang w:eastAsia="zh-CN"/>
        </w:rPr>
        <w:t>:</w:t>
      </w:r>
    </w:p>
    <w:p w:rsidR="00D400FC" w:rsidRPr="00D400FC" w:rsidRDefault="00D400FC" w:rsidP="00D400FC">
      <w:pPr>
        <w:suppressAutoHyphens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  Репьевского сельсовета Тогучинского района Новосибирской области .</w:t>
      </w:r>
      <w:r w:rsidRPr="00D400FC">
        <w:rPr>
          <w:i/>
          <w:sz w:val="20"/>
          <w:szCs w:val="20"/>
          <w:lang w:eastAsia="zh-CN"/>
        </w:rPr>
        <w:t xml:space="preserve"> </w:t>
      </w:r>
    </w:p>
    <w:p w:rsidR="00D400FC" w:rsidRPr="00D400FC" w:rsidRDefault="00D400FC" w:rsidP="00D400FC">
      <w:pPr>
        <w:suppressAutoHyphens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2. Опубликовать настоящее постановление в</w:t>
      </w:r>
      <w:r w:rsidRPr="00D400FC">
        <w:rPr>
          <w:spacing w:val="-6"/>
          <w:sz w:val="20"/>
          <w:szCs w:val="20"/>
          <w:lang w:eastAsia="en-US"/>
        </w:rPr>
        <w:t xml:space="preserve"> периодическом печатном издании «Репьевский Вестник».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3. Контроль за исполнением постановления возложить на главу администрации Репьевского сельсовета Тогучинского района Новосибирской области</w:t>
      </w:r>
      <w:proofErr w:type="gramStart"/>
      <w:r w:rsidRPr="00D400FC">
        <w:rPr>
          <w:sz w:val="20"/>
          <w:szCs w:val="20"/>
          <w:lang w:eastAsia="zh-CN"/>
        </w:rPr>
        <w:t xml:space="preserve"> .</w:t>
      </w:r>
      <w:proofErr w:type="gramEnd"/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  <w:r w:rsidRPr="00D400FC">
        <w:rPr>
          <w:sz w:val="20"/>
          <w:szCs w:val="20"/>
        </w:rPr>
        <w:t xml:space="preserve">Глава Репьевского сельсовета </w:t>
      </w: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  <w:r w:rsidRPr="00D400FC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  <w:r w:rsidRPr="00D400FC">
        <w:rPr>
          <w:sz w:val="20"/>
          <w:szCs w:val="20"/>
        </w:rPr>
        <w:t>Лимонова Л.В.</w:t>
      </w:r>
    </w:p>
    <w:p w:rsidR="00D400FC" w:rsidRPr="00D400FC" w:rsidRDefault="00D400FC" w:rsidP="00D400FC">
      <w:pPr>
        <w:autoSpaceDE w:val="0"/>
        <w:autoSpaceDN w:val="0"/>
        <w:adjustRightInd w:val="0"/>
        <w:ind w:left="-284"/>
        <w:contextualSpacing/>
        <w:rPr>
          <w:sz w:val="20"/>
          <w:szCs w:val="20"/>
        </w:rPr>
      </w:pPr>
      <w:r w:rsidRPr="00D400FC">
        <w:rPr>
          <w:sz w:val="20"/>
          <w:szCs w:val="20"/>
        </w:rPr>
        <w:t>29-979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  <w:sectPr w:rsidR="00D400FC" w:rsidRPr="00D400FC">
          <w:headerReference w:type="default" r:id="rId15"/>
          <w:headerReference w:type="first" r:id="rId16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 w:rsidRPr="00D400FC">
        <w:rPr>
          <w:i/>
          <w:sz w:val="20"/>
          <w:szCs w:val="20"/>
          <w:lang w:eastAsia="zh-CN"/>
        </w:rPr>
        <w:lastRenderedPageBreak/>
        <w:t xml:space="preserve"> </w:t>
      </w:r>
    </w:p>
    <w:p w:rsidR="00D400FC" w:rsidRPr="00D400FC" w:rsidRDefault="00D400FC" w:rsidP="00D400FC">
      <w:pPr>
        <w:suppressAutoHyphens/>
        <w:jc w:val="right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lastRenderedPageBreak/>
        <w:t xml:space="preserve">УТВЕРЖДЕНО </w:t>
      </w:r>
    </w:p>
    <w:p w:rsidR="00D400FC" w:rsidRPr="00D400FC" w:rsidRDefault="00D400FC" w:rsidP="00D400FC">
      <w:pPr>
        <w:suppressAutoHyphens/>
        <w:ind w:firstLine="720"/>
        <w:jc w:val="right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постановлением администрации Репьевского сельсовета Тогучинского района Новосибирской области </w:t>
      </w:r>
      <w:r w:rsidRPr="00D400FC">
        <w:rPr>
          <w:i/>
          <w:sz w:val="20"/>
          <w:szCs w:val="20"/>
          <w:lang w:eastAsia="zh-CN"/>
        </w:rPr>
        <w:t xml:space="preserve"> </w:t>
      </w:r>
    </w:p>
    <w:p w:rsidR="00D400FC" w:rsidRPr="00D400FC" w:rsidRDefault="00D400FC" w:rsidP="00D400FC">
      <w:pPr>
        <w:suppressAutoHyphens/>
        <w:jc w:val="right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right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                                                               от 28.01.2022 г   № 17</w:t>
      </w:r>
    </w:p>
    <w:p w:rsidR="00D400FC" w:rsidRPr="00D400FC" w:rsidRDefault="00D400FC" w:rsidP="00D400FC">
      <w:pPr>
        <w:suppressAutoHyphens/>
        <w:jc w:val="right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Положение</w:t>
      </w:r>
    </w:p>
    <w:p w:rsidR="00D400FC" w:rsidRPr="00D400FC" w:rsidRDefault="00D400FC" w:rsidP="00D400FC">
      <w:pPr>
        <w:suppressAutoHyphens/>
        <w:ind w:firstLine="720"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по организации деятельности аварийно-спасательных служб и аварийно-спасательных формирований на территории Репьевского сельсовета Тогучинского района Новосибирской области</w:t>
      </w: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i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1. Общие положения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1.1. Положение об организации деятельности </w:t>
      </w:r>
      <w:proofErr w:type="gramStart"/>
      <w:r w:rsidRPr="00D400FC">
        <w:rPr>
          <w:sz w:val="20"/>
          <w:szCs w:val="20"/>
          <w:lang w:eastAsia="zh-CN"/>
        </w:rPr>
        <w:t>аварийно-спасательных</w:t>
      </w:r>
      <w:proofErr w:type="gramEnd"/>
      <w:r w:rsidRPr="00D400FC">
        <w:rPr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Репьевского сельсовета Тогучинского района Новосибирской области.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</w:r>
      <w:r w:rsidRPr="00D400FC">
        <w:rPr>
          <w:color w:val="000000"/>
          <w:sz w:val="20"/>
          <w:szCs w:val="20"/>
          <w:lang w:eastAsia="zh-CN"/>
        </w:rPr>
        <w:t>1.2. </w:t>
      </w:r>
      <w:proofErr w:type="gramStart"/>
      <w:r w:rsidRPr="00D400FC">
        <w:rPr>
          <w:color w:val="000000"/>
          <w:sz w:val="20"/>
          <w:szCs w:val="20"/>
          <w:lang w:eastAsia="zh-CN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D400FC">
        <w:rPr>
          <w:color w:val="000000"/>
          <w:sz w:val="20"/>
          <w:szCs w:val="20"/>
          <w:lang w:eastAsia="zh-CN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D400FC">
        <w:rPr>
          <w:sz w:val="20"/>
          <w:szCs w:val="20"/>
          <w:lang w:eastAsia="zh-CN"/>
        </w:rPr>
        <w:t xml:space="preserve"> Репьевского сельсовета Тогучинского района Новосибирской области.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</w:r>
    </w:p>
    <w:p w:rsidR="00D400FC" w:rsidRPr="00D400FC" w:rsidRDefault="00D400FC" w:rsidP="00D400FC">
      <w:pPr>
        <w:suppressAutoHyphens/>
        <w:ind w:firstLine="708"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2. Задачи аварийно-спасательных служб и аварийно-спасательных формирований</w:t>
      </w:r>
    </w:p>
    <w:p w:rsidR="00D400FC" w:rsidRPr="00D400FC" w:rsidRDefault="00D400FC" w:rsidP="00D400FC">
      <w:pPr>
        <w:suppressAutoHyphens/>
        <w:ind w:firstLine="708"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 xml:space="preserve">2.1. В соответствии со статьей 6 </w:t>
      </w:r>
      <w:r w:rsidRPr="00D400FC">
        <w:rPr>
          <w:color w:val="000000"/>
          <w:sz w:val="20"/>
          <w:szCs w:val="20"/>
          <w:lang w:eastAsia="zh-CN"/>
        </w:rPr>
        <w:t>Федерального закона от 22.08.1995 № 151-ФЗ</w:t>
      </w:r>
      <w:r w:rsidRPr="00D400FC">
        <w:rPr>
          <w:sz w:val="20"/>
          <w:szCs w:val="20"/>
          <w:lang w:eastAsia="zh-CN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2) </w:t>
      </w:r>
      <w:proofErr w:type="gramStart"/>
      <w:r w:rsidRPr="00D400FC">
        <w:rPr>
          <w:sz w:val="20"/>
          <w:szCs w:val="20"/>
          <w:lang w:eastAsia="zh-CN"/>
        </w:rPr>
        <w:t>контроль за</w:t>
      </w:r>
      <w:proofErr w:type="gramEnd"/>
      <w:r w:rsidRPr="00D400FC">
        <w:rPr>
          <w:sz w:val="20"/>
          <w:szCs w:val="20"/>
          <w:lang w:eastAsia="zh-CN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3) ликвидация чрезвычайных ситуаций на обслуживаемых объектах или территориях.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</w:r>
      <w:proofErr w:type="gramStart"/>
      <w:r w:rsidRPr="00D400FC">
        <w:rPr>
          <w:sz w:val="20"/>
          <w:szCs w:val="20"/>
          <w:lang w:eastAsia="zh-CN"/>
        </w:rPr>
        <w:t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Репьевского сельсовета Тогучинского района Новосибирской области;</w:t>
      </w:r>
      <w:proofErr w:type="gramEnd"/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D400FC" w:rsidRPr="00D400FC" w:rsidRDefault="00D400FC" w:rsidP="00D400FC">
      <w:pPr>
        <w:suppressAutoHyphens/>
        <w:ind w:firstLine="708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3) пропаганда знаний в области защиты населения и территории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lastRenderedPageBreak/>
        <w:tab/>
        <w:t>4) санитарная обработка населения, специальная обработка техники, зданий и обеззараживание территорий;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5) участие в восстановлении функционирования объектов жизнеобеспечения населения;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3. Права аварийно-спасательных служб и формирований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2) вносить предложения по улучшению противоаварийного состояния объектов и отдельных территорий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и устранению выявленных нарушений требований безопасности;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Репьевского сельсовета Тогучинского района Новосибирской области.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4. Порядок создания аварийно-спасательных служб и аварийно-спасательных формирований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4.1. На территории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аварийно-спасательные службы и аварийно-спасательные формирования могут создаваться администрацией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, </w:t>
      </w:r>
      <w:r w:rsidRPr="00D400FC">
        <w:rPr>
          <w:sz w:val="20"/>
          <w:szCs w:val="20"/>
          <w:lang w:eastAsia="zh-CN"/>
        </w:rPr>
        <w:t>организациями и общественными объединениями.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4.3. Аварийно-спасательные службы и аварийно-спасательные формирования могут создаваться: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2) на нештатной основе - нештатные аварийно-спасательные формирования;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3) на общественных началах - общественные аварийно-спасательные формирования.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4.4. Полномочия администрации 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по созданию аварийно-спасательных служб и аварийно-спасательных формирований на территории Репьевского сельсовета Тогучинского района Новосибирской области: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1) принимает решение о создании муниципального учреждения Репьевского сельсовета Тогучинского района Новосибирской области «Аварийно-спасательная служба Репьевского сельсовета Тогучинского района Новосибирской области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или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муниципального учреждения Репьевского сельсовета Тогучинского района Новосибирской области «Аварийно-спасательное формирование</w:t>
      </w:r>
      <w:r w:rsidRPr="00D400FC">
        <w:rPr>
          <w:i/>
          <w:sz w:val="20"/>
          <w:szCs w:val="20"/>
          <w:lang w:eastAsia="zh-CN"/>
        </w:rPr>
        <w:t>.</w:t>
      </w:r>
    </w:p>
    <w:p w:rsidR="00D400FC" w:rsidRPr="00D400FC" w:rsidRDefault="00D400FC" w:rsidP="00D400FC">
      <w:pPr>
        <w:suppressAutoHyphens/>
        <w:ind w:firstLine="708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lastRenderedPageBreak/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5. Порядок организации деятельности аварийно-спасательных служб и аварийно-спасательных формирований</w:t>
      </w: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 Репьевского сельсовета Тогучинского района Новосибирской области 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 xml:space="preserve">5.2. Все аварийно-спасательные службы и аварийно-спасательные формирования, действующие на территории Репьевского сельсовета Тогучинского района Новосибирской области, подлежат аттестации в порядке, установленном Правительством Российской Федерации. </w:t>
      </w:r>
    </w:p>
    <w:p w:rsidR="00D400FC" w:rsidRPr="00D400FC" w:rsidRDefault="00D400FC" w:rsidP="00D400FC">
      <w:pPr>
        <w:suppressAutoHyphens/>
        <w:ind w:firstLine="708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Репьевского сельсовета Тогучинского района Новосибирской области </w:t>
      </w:r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осуществляется: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1) в соответствии с планами предупреждения и ликвидации чрезвычайных ситуаций;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2) в соответствии с планами взаимодействия при ликвидации чрезвычайных ситуаций на территории Репьевского сельсовета Тогучинского района Новосибирской области</w:t>
      </w:r>
      <w:proofErr w:type="gramStart"/>
      <w:r w:rsidRPr="00D400FC">
        <w:rPr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  <w:lang w:eastAsia="zh-CN"/>
        </w:rPr>
        <w:t>;</w:t>
      </w:r>
      <w:proofErr w:type="gramEnd"/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</w:r>
      <w:proofErr w:type="gramStart"/>
      <w:r w:rsidRPr="00D400FC">
        <w:rPr>
          <w:sz w:val="20"/>
          <w:szCs w:val="20"/>
          <w:lang w:eastAsia="zh-CN"/>
        </w:rPr>
        <w:t>3) по решению уполномоченных должностных лиц органов местного самоуправления Репьевского сельсовета Тогучинского района Новосибирской</w:t>
      </w:r>
      <w:r w:rsidRPr="00D400FC">
        <w:rPr>
          <w:i/>
          <w:sz w:val="20"/>
          <w:szCs w:val="20"/>
          <w:lang w:eastAsia="zh-CN"/>
        </w:rPr>
        <w:t>)</w:t>
      </w:r>
      <w:r w:rsidRPr="00D400FC">
        <w:rPr>
          <w:sz w:val="20"/>
          <w:szCs w:val="20"/>
          <w:lang w:eastAsia="zh-CN"/>
        </w:rPr>
        <w:t>, организаций и общественных объединений, осуществляющих руководство деятельностью указанных служб и формирований.</w:t>
      </w:r>
      <w:proofErr w:type="gramEnd"/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Репьевского сельсовета Тогучинского района Новосибирской области и организаций, разрабатываемым в установленном порядке.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ab/>
        <w:t>6.1. Финансовое обеспечение деятельности аварийно-спасательных служб и аварийно-спасательных формирований является расходным обязательством Репьевского сельсовета Тогучинского района Новосибирской области.</w:t>
      </w: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lastRenderedPageBreak/>
        <w:t>_________</w:t>
      </w:r>
    </w:p>
    <w:p w:rsidR="00D400FC" w:rsidRDefault="00D400FC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D400FC" w:rsidRPr="00D400FC" w:rsidRDefault="00D400FC" w:rsidP="00D400F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spacing w:after="200" w:line="276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АДМИНИСТРАЦИЯ</w:t>
      </w: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РЕПЬЕВСКОГО СЕЛЬСОВЕТА</w:t>
      </w: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ТОГУЧИНСКОГО РАЙОНА</w:t>
      </w: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НОВОСИБИРСКОЙ ОБЛАСТИ</w:t>
      </w: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ПОСТАНОВЛЕНИЕ</w:t>
      </w: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>от 28.01.2022 г.  №18</w:t>
      </w: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suppressAutoHyphens/>
        <w:jc w:val="center"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с. Репьево</w:t>
      </w:r>
    </w:p>
    <w:p w:rsidR="00D400FC" w:rsidRPr="00D400FC" w:rsidRDefault="00D400FC" w:rsidP="00D400F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spacing w:after="200" w:line="276" w:lineRule="auto"/>
        <w:jc w:val="center"/>
        <w:rPr>
          <w:rFonts w:eastAsia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>Об утверждении Положения о муниципальной пожарной охране Репьевского сельсовета Тогучинского района Новосибирской области</w:t>
      </w:r>
    </w:p>
    <w:p w:rsidR="00D400FC" w:rsidRPr="00D400FC" w:rsidRDefault="00D400FC" w:rsidP="00D400FC">
      <w:pPr>
        <w:suppressAutoHyphens/>
        <w:rPr>
          <w:rFonts w:eastAsia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17" w:history="1">
        <w:r w:rsidRPr="00D400FC">
          <w:rPr>
            <w:rFonts w:eastAsia="Calibri"/>
            <w:color w:val="000080"/>
            <w:sz w:val="20"/>
            <w:szCs w:val="20"/>
            <w:u w:val="single"/>
            <w:lang/>
          </w:rPr>
          <w:t>№ 69-ФЗ</w:t>
        </w:r>
      </w:hyperlink>
      <w:r w:rsidRPr="00D400FC">
        <w:rPr>
          <w:rFonts w:eastAsia="Calibri"/>
          <w:sz w:val="20"/>
          <w:szCs w:val="20"/>
          <w:lang w:eastAsia="zh-CN"/>
        </w:rPr>
        <w:t xml:space="preserve"> «О пожарной безопасности», от 06.10.2003 </w:t>
      </w:r>
      <w:hyperlink r:id="rId18" w:history="1">
        <w:r w:rsidRPr="00D400FC">
          <w:rPr>
            <w:rFonts w:eastAsia="Calibri"/>
            <w:color w:val="000080"/>
            <w:sz w:val="20"/>
            <w:szCs w:val="20"/>
            <w:u w:val="single"/>
            <w:lang/>
          </w:rPr>
          <w:t>№ 131-ФЗ</w:t>
        </w:r>
      </w:hyperlink>
      <w:r w:rsidRPr="00D400FC">
        <w:rPr>
          <w:rFonts w:eastAsia="Calibri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 постановляет:</w:t>
      </w:r>
    </w:p>
    <w:p w:rsidR="00D400FC" w:rsidRPr="00D400FC" w:rsidRDefault="00D400FC" w:rsidP="00D400FC">
      <w:pPr>
        <w:widowControl w:val="0"/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1. Утвердить прилагаемое </w:t>
      </w:r>
      <w:hyperlink w:anchor="P38" w:history="1">
        <w:r w:rsidRPr="00D400FC">
          <w:rPr>
            <w:color w:val="000080"/>
            <w:sz w:val="20"/>
            <w:szCs w:val="20"/>
            <w:u w:val="single"/>
            <w:lang/>
          </w:rPr>
          <w:t>Положение</w:t>
        </w:r>
      </w:hyperlink>
      <w:r w:rsidRPr="00D400FC">
        <w:rPr>
          <w:sz w:val="20"/>
          <w:szCs w:val="20"/>
          <w:lang w:eastAsia="zh-CN"/>
        </w:rPr>
        <w:t xml:space="preserve"> о муниципальной пожарной охране Репьевского сельсовета Тогучинского района Новосибирской области </w:t>
      </w:r>
    </w:p>
    <w:p w:rsidR="00D400FC" w:rsidRPr="00D400FC" w:rsidRDefault="00D400FC" w:rsidP="00D400FC">
      <w:pPr>
        <w:suppressAutoHyphens/>
        <w:spacing w:after="200" w:line="276" w:lineRule="auto"/>
        <w:ind w:firstLine="720"/>
        <w:jc w:val="both"/>
        <w:rPr>
          <w:rFonts w:eastAsia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>2. Опубликовать настоящее постановление в</w:t>
      </w:r>
      <w:r w:rsidRPr="00D400FC">
        <w:rPr>
          <w:rFonts w:ascii="Calibri" w:eastAsia="Calibri" w:hAnsi="Calibri" w:cs="Calibri"/>
          <w:spacing w:val="-6"/>
          <w:sz w:val="20"/>
          <w:szCs w:val="20"/>
          <w:lang w:eastAsia="en-US"/>
        </w:rPr>
        <w:t xml:space="preserve"> </w:t>
      </w:r>
      <w:r w:rsidRPr="00D400FC">
        <w:rPr>
          <w:rFonts w:eastAsia="Calibri"/>
          <w:spacing w:val="-6"/>
          <w:sz w:val="20"/>
          <w:szCs w:val="20"/>
          <w:lang w:eastAsia="en-US"/>
        </w:rPr>
        <w:t>периодическом печатном издании «Репьевский Вестник».</w:t>
      </w:r>
    </w:p>
    <w:p w:rsidR="00D400FC" w:rsidRPr="00D400FC" w:rsidRDefault="00D400FC" w:rsidP="00D400FC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>3. </w:t>
      </w:r>
      <w:proofErr w:type="gramStart"/>
      <w:r w:rsidRPr="00D400FC">
        <w:rPr>
          <w:sz w:val="20"/>
          <w:szCs w:val="20"/>
          <w:lang w:eastAsia="zh-CN"/>
        </w:rPr>
        <w:t>Контроль за</w:t>
      </w:r>
      <w:proofErr w:type="gramEnd"/>
      <w:r w:rsidRPr="00D400FC">
        <w:rPr>
          <w:sz w:val="20"/>
          <w:szCs w:val="20"/>
          <w:lang w:eastAsia="zh-CN"/>
        </w:rPr>
        <w:t xml:space="preserve"> исполнением постановления возложить на главу администрации Репьевского сельсовета Тогучинского района Новосибирской области.</w:t>
      </w:r>
    </w:p>
    <w:p w:rsidR="00D400FC" w:rsidRPr="00D400FC" w:rsidRDefault="00D400FC" w:rsidP="00D400F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 xml:space="preserve">Глава Репьевского сельсовета </w:t>
      </w: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Тогучинского района Новосибирской области                                    А.В. Строков</w:t>
      </w: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Лимонова Л.В.</w:t>
      </w:r>
    </w:p>
    <w:p w:rsidR="00D400FC" w:rsidRPr="00D400FC" w:rsidRDefault="00D400FC" w:rsidP="00D400FC">
      <w:pPr>
        <w:autoSpaceDE w:val="0"/>
        <w:autoSpaceDN w:val="0"/>
        <w:adjustRightInd w:val="0"/>
        <w:spacing w:after="200" w:line="276" w:lineRule="auto"/>
        <w:ind w:left="-284"/>
        <w:contextualSpacing/>
        <w:rPr>
          <w:rFonts w:eastAsia="Calibri"/>
          <w:sz w:val="20"/>
          <w:szCs w:val="20"/>
        </w:rPr>
      </w:pPr>
      <w:r w:rsidRPr="00D400FC">
        <w:rPr>
          <w:rFonts w:eastAsia="Calibri"/>
          <w:sz w:val="20"/>
          <w:szCs w:val="20"/>
        </w:rPr>
        <w:t>29-979</w:t>
      </w:r>
    </w:p>
    <w:p w:rsidR="00D400FC" w:rsidRPr="00D400FC" w:rsidRDefault="00D400FC" w:rsidP="00D400FC">
      <w:pPr>
        <w:suppressAutoHyphens/>
        <w:spacing w:after="200" w:line="276" w:lineRule="auto"/>
        <w:jc w:val="both"/>
        <w:rPr>
          <w:rFonts w:eastAsia="Calibri"/>
          <w:sz w:val="20"/>
          <w:szCs w:val="20"/>
          <w:lang w:eastAsia="zh-CN"/>
        </w:rPr>
      </w:pPr>
    </w:p>
    <w:p w:rsidR="00D400FC" w:rsidRPr="00D400FC" w:rsidRDefault="00D400FC" w:rsidP="00D400F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 xml:space="preserve">УТВЕРЖДЕНО </w:t>
      </w:r>
    </w:p>
    <w:p w:rsidR="00D400FC" w:rsidRPr="00D400FC" w:rsidRDefault="00D400FC" w:rsidP="00D400FC">
      <w:pPr>
        <w:suppressAutoHyphens/>
        <w:jc w:val="right"/>
        <w:rPr>
          <w:rFonts w:eastAsia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>постановлением администрации</w:t>
      </w:r>
      <w:r w:rsidRPr="00D400FC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D400FC">
        <w:rPr>
          <w:rFonts w:eastAsia="Calibri"/>
          <w:sz w:val="20"/>
          <w:szCs w:val="20"/>
          <w:lang w:eastAsia="zh-CN"/>
        </w:rPr>
        <w:t>Репьевского сельсовета Тогучинского района Новосибирской области</w:t>
      </w:r>
    </w:p>
    <w:p w:rsidR="00D400FC" w:rsidRPr="00D400FC" w:rsidRDefault="00D400FC" w:rsidP="00D400FC">
      <w:pPr>
        <w:suppressAutoHyphens/>
        <w:spacing w:after="200" w:line="276" w:lineRule="auto"/>
        <w:jc w:val="right"/>
        <w:rPr>
          <w:rFonts w:eastAsia="Calibri"/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                                                               </w:t>
      </w:r>
      <w:r w:rsidRPr="00D400FC">
        <w:rPr>
          <w:rFonts w:eastAsia="Calibri"/>
          <w:sz w:val="20"/>
          <w:szCs w:val="20"/>
          <w:lang w:eastAsia="zh-CN"/>
        </w:rPr>
        <w:t xml:space="preserve"> от 28.01.2022 г   №18  </w:t>
      </w:r>
    </w:p>
    <w:p w:rsidR="00D400FC" w:rsidRPr="00D400FC" w:rsidRDefault="00D400FC" w:rsidP="00D400FC">
      <w:pPr>
        <w:suppressAutoHyphens/>
        <w:jc w:val="right"/>
        <w:rPr>
          <w:rFonts w:eastAsia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 xml:space="preserve"> </w:t>
      </w:r>
    </w:p>
    <w:p w:rsidR="00D400FC" w:rsidRPr="00D400FC" w:rsidRDefault="00D400FC" w:rsidP="00D400FC">
      <w:pPr>
        <w:suppressAutoHyphens/>
        <w:jc w:val="right"/>
        <w:rPr>
          <w:rFonts w:eastAsia="Calibri"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>ПОЛОЖЕНИЕ</w:t>
      </w:r>
    </w:p>
    <w:p w:rsidR="00D400FC" w:rsidRPr="00D400FC" w:rsidRDefault="00D400FC" w:rsidP="00D400FC">
      <w:pPr>
        <w:suppressAutoHyphens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 xml:space="preserve">о муниципальной пожарной охране Репьевского сельсовета Тогучинского района Новосибирской области </w:t>
      </w:r>
    </w:p>
    <w:p w:rsidR="00D400FC" w:rsidRPr="00D400FC" w:rsidRDefault="00D400FC" w:rsidP="00D400F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bookmarkStart w:id="0" w:name="P38"/>
      <w:bookmarkEnd w:id="0"/>
      <w:r w:rsidRPr="00D400FC">
        <w:rPr>
          <w:sz w:val="20"/>
          <w:szCs w:val="20"/>
          <w:lang w:eastAsia="zh-CN"/>
        </w:rPr>
        <w:t>1. Общие положения</w:t>
      </w:r>
    </w:p>
    <w:p w:rsidR="00D400FC" w:rsidRPr="00D400FC" w:rsidRDefault="00D400FC" w:rsidP="00D400FC">
      <w:pPr>
        <w:widowControl w:val="0"/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rFonts w:eastAsia="Calibri"/>
          <w:sz w:val="20"/>
          <w:szCs w:val="20"/>
          <w:lang w:eastAsia="zh-CN"/>
        </w:rPr>
        <w:t>1.1. </w:t>
      </w:r>
      <w:proofErr w:type="gramStart"/>
      <w:r w:rsidRPr="00D400FC">
        <w:rPr>
          <w:rFonts w:eastAsia="Calibri"/>
          <w:sz w:val="20"/>
          <w:szCs w:val="20"/>
          <w:lang w:eastAsia="zh-CN"/>
        </w:rPr>
        <w:t xml:space="preserve">Настоящее Положение </w:t>
      </w:r>
      <w:r w:rsidRPr="00D400FC">
        <w:rPr>
          <w:sz w:val="20"/>
          <w:szCs w:val="20"/>
        </w:rPr>
        <w:t xml:space="preserve">разработано в соответствии </w:t>
      </w:r>
      <w:r w:rsidRPr="00D400FC">
        <w:rPr>
          <w:rFonts w:eastAsia="Calibri"/>
          <w:sz w:val="20"/>
          <w:szCs w:val="20"/>
          <w:lang w:eastAsia="zh-CN"/>
        </w:rPr>
        <w:t xml:space="preserve">федеральными законами от 21.12.1994 </w:t>
      </w:r>
      <w:hyperlink r:id="rId19" w:history="1">
        <w:r w:rsidRPr="00D400FC">
          <w:rPr>
            <w:rFonts w:eastAsia="Calibri"/>
            <w:color w:val="000080"/>
            <w:sz w:val="20"/>
            <w:szCs w:val="20"/>
            <w:u w:val="single"/>
            <w:lang/>
          </w:rPr>
          <w:t>№ 69-ФЗ</w:t>
        </w:r>
      </w:hyperlink>
      <w:r w:rsidRPr="00D400FC">
        <w:rPr>
          <w:rFonts w:eastAsia="Calibri"/>
          <w:sz w:val="20"/>
          <w:szCs w:val="20"/>
          <w:lang w:eastAsia="zh-CN"/>
        </w:rPr>
        <w:t xml:space="preserve"> «О пожарной безопасности», от 06.10.2003 </w:t>
      </w:r>
      <w:hyperlink r:id="rId20" w:history="1">
        <w:r w:rsidRPr="00D400FC">
          <w:rPr>
            <w:rFonts w:eastAsia="Calibri"/>
            <w:color w:val="000080"/>
            <w:sz w:val="20"/>
            <w:szCs w:val="20"/>
            <w:u w:val="single"/>
            <w:lang/>
          </w:rPr>
          <w:t>№ 131-ФЗ</w:t>
        </w:r>
      </w:hyperlink>
      <w:r w:rsidRPr="00D400FC">
        <w:rPr>
          <w:rFonts w:eastAsia="Calibri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D400FC">
        <w:rPr>
          <w:sz w:val="20"/>
          <w:szCs w:val="20"/>
        </w:rPr>
        <w:t>и определяет основные цели и задачи, порядок создания и организации деятельности муниципальной пожарной охраны</w:t>
      </w:r>
      <w:r w:rsidRPr="00D400FC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</w:t>
      </w:r>
      <w:r w:rsidRPr="00D400FC">
        <w:rPr>
          <w:rFonts w:eastAsia="Calibri"/>
          <w:sz w:val="20"/>
          <w:szCs w:val="20"/>
          <w:lang w:eastAsia="zh-CN"/>
        </w:rPr>
        <w:lastRenderedPageBreak/>
        <w:t>Новосибирской области</w:t>
      </w:r>
      <w:r w:rsidRPr="00D400FC">
        <w:rPr>
          <w:rFonts w:eastAsia="Calibri"/>
          <w:i/>
          <w:sz w:val="20"/>
          <w:szCs w:val="20"/>
          <w:lang w:eastAsia="zh-CN"/>
        </w:rPr>
        <w:t xml:space="preserve"> </w:t>
      </w:r>
      <w:r w:rsidRPr="00D400FC">
        <w:rPr>
          <w:rFonts w:eastAsia="Calibri"/>
          <w:sz w:val="20"/>
          <w:szCs w:val="20"/>
          <w:lang w:eastAsia="zh-CN"/>
        </w:rPr>
        <w:t>(далее –</w:t>
      </w:r>
      <w:r w:rsidRPr="00D400FC">
        <w:rPr>
          <w:rFonts w:eastAsia="Calibri"/>
          <w:i/>
          <w:sz w:val="20"/>
          <w:szCs w:val="20"/>
          <w:lang w:eastAsia="zh-CN"/>
        </w:rPr>
        <w:t xml:space="preserve"> </w:t>
      </w:r>
      <w:r w:rsidRPr="00D400FC">
        <w:rPr>
          <w:sz w:val="20"/>
          <w:szCs w:val="20"/>
        </w:rPr>
        <w:t>муниципальная пожарная охрана</w:t>
      </w:r>
      <w:r w:rsidRPr="00D400FC">
        <w:rPr>
          <w:rFonts w:eastAsia="Calibri"/>
          <w:sz w:val="20"/>
          <w:szCs w:val="20"/>
          <w:lang w:eastAsia="zh-CN"/>
        </w:rPr>
        <w:t>)</w:t>
      </w:r>
      <w:r w:rsidRPr="00D400FC">
        <w:rPr>
          <w:sz w:val="20"/>
          <w:szCs w:val="20"/>
        </w:rPr>
        <w:t>, взаимодействия с другими видами пожарной охраны.</w:t>
      </w:r>
      <w:proofErr w:type="gramEnd"/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1.3. Муниципальная пожарная охрана создается администрацией</w:t>
      </w:r>
      <w:r w:rsidRPr="00D400FC">
        <w:rPr>
          <w:rFonts w:eastAsia="Calibri"/>
          <w:sz w:val="20"/>
          <w:szCs w:val="20"/>
          <w:lang w:eastAsia="zh-CN"/>
        </w:rPr>
        <w:t xml:space="preserve"> Репьевского сельсовета Тогучинского района Новосибирской области</w:t>
      </w:r>
      <w:r w:rsidRPr="00D400FC">
        <w:rPr>
          <w:sz w:val="20"/>
          <w:szCs w:val="20"/>
        </w:rPr>
        <w:t xml:space="preserve">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D400FC" w:rsidRPr="00D400FC" w:rsidRDefault="00D400FC" w:rsidP="00D400FC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1.4. В своей деятельности муниципальная пожарная охрана руководствуется </w:t>
      </w:r>
      <w:hyperlink r:id="rId21" w:history="1">
        <w:r w:rsidRPr="00D400FC">
          <w:rPr>
            <w:color w:val="000080"/>
            <w:sz w:val="20"/>
            <w:szCs w:val="20"/>
            <w:u w:val="single"/>
            <w:lang/>
          </w:rPr>
          <w:t>Конституцией</w:t>
        </w:r>
      </w:hyperlink>
      <w:r w:rsidRPr="00D400FC">
        <w:rPr>
          <w:sz w:val="20"/>
          <w:szCs w:val="20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1.5. Финансовое обеспечение </w:t>
      </w:r>
      <w:r w:rsidRPr="00D400FC">
        <w:rPr>
          <w:rFonts w:eastAsia="Calibri"/>
          <w:sz w:val="20"/>
          <w:szCs w:val="20"/>
          <w:lang w:eastAsia="zh-CN"/>
        </w:rPr>
        <w:t>муниципальной пожарной охраны</w:t>
      </w:r>
      <w:r w:rsidRPr="00D400FC">
        <w:rPr>
          <w:sz w:val="20"/>
          <w:szCs w:val="20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D400FC" w:rsidRPr="00D400FC" w:rsidRDefault="00D400FC" w:rsidP="00D400FC">
      <w:pPr>
        <w:suppressAutoHyphens/>
        <w:autoSpaceDE w:val="0"/>
        <w:jc w:val="center"/>
        <w:rPr>
          <w:sz w:val="20"/>
          <w:szCs w:val="20"/>
        </w:rPr>
      </w:pPr>
    </w:p>
    <w:p w:rsidR="00D400FC" w:rsidRPr="00D400FC" w:rsidRDefault="00D400FC" w:rsidP="00D400FC">
      <w:pPr>
        <w:suppressAutoHyphens/>
        <w:autoSpaceDE w:val="0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2. Основные цели и задачи </w:t>
      </w:r>
      <w:r w:rsidRPr="00D400FC">
        <w:rPr>
          <w:rFonts w:eastAsia="Calibri"/>
          <w:sz w:val="20"/>
          <w:szCs w:val="20"/>
          <w:lang w:eastAsia="zh-CN"/>
        </w:rPr>
        <w:t>муниципальной пожарной охраны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2.1. Основные цели </w:t>
      </w:r>
      <w:r w:rsidRPr="00D400FC">
        <w:rPr>
          <w:rFonts w:eastAsia="Calibri"/>
          <w:sz w:val="20"/>
          <w:szCs w:val="20"/>
          <w:lang w:eastAsia="zh-CN"/>
        </w:rPr>
        <w:t>муниципальной пожарной охраны</w:t>
      </w:r>
      <w:r w:rsidRPr="00D400FC">
        <w:rPr>
          <w:sz w:val="20"/>
          <w:szCs w:val="20"/>
        </w:rPr>
        <w:t xml:space="preserve">: 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2) сокращение времени реагирования на пожары;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3) оптимизация системы защиты жизни и здоровья граждан от пожаров;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4) защита государственной, общественной и иной собственности, личного имущества граждан от пожаров;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2.2. Основные задачи </w:t>
      </w:r>
      <w:r w:rsidRPr="00D400FC">
        <w:rPr>
          <w:rFonts w:eastAsia="Calibri"/>
          <w:sz w:val="20"/>
          <w:szCs w:val="20"/>
          <w:lang w:eastAsia="zh-CN"/>
        </w:rPr>
        <w:t>муниципальной пожарной охраны</w:t>
      </w:r>
      <w:r w:rsidRPr="00D400FC">
        <w:rPr>
          <w:sz w:val="20"/>
          <w:szCs w:val="20"/>
        </w:rPr>
        <w:t>: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 района</w:t>
      </w:r>
      <w:r w:rsidRPr="00D400FC">
        <w:rPr>
          <w:i/>
          <w:sz w:val="20"/>
          <w:szCs w:val="20"/>
        </w:rPr>
        <w:t xml:space="preserve"> </w:t>
      </w:r>
      <w:r w:rsidRPr="00D400FC">
        <w:rPr>
          <w:sz w:val="20"/>
          <w:szCs w:val="20"/>
        </w:rPr>
        <w:t>в пределах предоставленных полномочий;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3) поддержание сил и сре</w:t>
      </w:r>
      <w:proofErr w:type="gramStart"/>
      <w:r w:rsidRPr="00D400FC">
        <w:rPr>
          <w:sz w:val="20"/>
          <w:szCs w:val="20"/>
        </w:rPr>
        <w:t>дств в п</w:t>
      </w:r>
      <w:proofErr w:type="gramEnd"/>
      <w:r w:rsidRPr="00D400FC">
        <w:rPr>
          <w:sz w:val="20"/>
          <w:szCs w:val="20"/>
        </w:rPr>
        <w:t>остоянной боевой готовности к выполнению возложенных на нее задач;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D400FC" w:rsidRPr="00D400FC" w:rsidRDefault="00D400FC" w:rsidP="00D400FC">
      <w:pPr>
        <w:suppressAutoHyphens/>
        <w:autoSpaceDE w:val="0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3. Организация взаимодействия </w:t>
      </w:r>
      <w:r w:rsidRPr="00D400FC">
        <w:rPr>
          <w:rFonts w:eastAsia="Calibri"/>
          <w:sz w:val="20"/>
          <w:szCs w:val="20"/>
          <w:lang w:eastAsia="zh-CN"/>
        </w:rPr>
        <w:t>муниципальной пожарной охраны</w:t>
      </w:r>
      <w:r w:rsidRPr="00D400FC">
        <w:rPr>
          <w:sz w:val="20"/>
          <w:szCs w:val="20"/>
        </w:rPr>
        <w:t xml:space="preserve"> с другими видами пожарной охраны</w:t>
      </w:r>
    </w:p>
    <w:p w:rsidR="00D400FC" w:rsidRPr="00D400FC" w:rsidRDefault="00D400FC" w:rsidP="00D400FC">
      <w:pPr>
        <w:suppressAutoHyphens/>
        <w:autoSpaceDE w:val="0"/>
        <w:jc w:val="center"/>
        <w:rPr>
          <w:sz w:val="20"/>
          <w:szCs w:val="20"/>
        </w:rPr>
      </w:pP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3.1. Порядок взаимодействия </w:t>
      </w:r>
      <w:r w:rsidRPr="00D400FC">
        <w:rPr>
          <w:rFonts w:eastAsia="Calibri"/>
          <w:sz w:val="20"/>
          <w:szCs w:val="20"/>
          <w:lang w:eastAsia="zh-CN"/>
        </w:rPr>
        <w:t>муниципальной пожарной охраны</w:t>
      </w:r>
      <w:r w:rsidRPr="00D400FC">
        <w:rPr>
          <w:sz w:val="20"/>
          <w:szCs w:val="20"/>
        </w:rPr>
        <w:t xml:space="preserve"> с другими видами пожарной охраны определяется законодательством.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3.2. Основные принципы взаимодействия: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1) организация совместной деятельности в соответствии с установленными полномочиями и компетенцией;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Pr="00D400FC">
        <w:rPr>
          <w:rFonts w:eastAsia="Calibri"/>
          <w:sz w:val="20"/>
          <w:szCs w:val="20"/>
          <w:lang w:eastAsia="zh-CN"/>
        </w:rPr>
        <w:t>Репьевского сельсовета Тогучинского района Новосибирской</w:t>
      </w:r>
      <w:r w:rsidRPr="00D400FC">
        <w:rPr>
          <w:sz w:val="20"/>
          <w:szCs w:val="20"/>
        </w:rPr>
        <w:t>.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 xml:space="preserve">2) осуществлять обмен информацией о пожарах и их последствиях на территории </w:t>
      </w:r>
      <w:r w:rsidRPr="00D400FC">
        <w:rPr>
          <w:rFonts w:eastAsia="Calibri"/>
          <w:sz w:val="20"/>
          <w:szCs w:val="20"/>
          <w:lang w:eastAsia="zh-CN"/>
        </w:rPr>
        <w:t>Репьевского сельсовета Тогучинского района Новосибирской области</w:t>
      </w:r>
      <w:r w:rsidRPr="00D400FC">
        <w:rPr>
          <w:sz w:val="20"/>
          <w:szCs w:val="20"/>
        </w:rPr>
        <w:t>;</w:t>
      </w:r>
    </w:p>
    <w:p w:rsidR="00D400FC" w:rsidRPr="00D400FC" w:rsidRDefault="00D400FC" w:rsidP="00D400FC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D400FC">
        <w:rPr>
          <w:sz w:val="20"/>
          <w:szCs w:val="20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D400FC" w:rsidRPr="00D400FC" w:rsidRDefault="00D400FC" w:rsidP="00D400FC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zh-CN"/>
        </w:rPr>
      </w:pPr>
      <w:r w:rsidRPr="00D400FC">
        <w:rPr>
          <w:sz w:val="20"/>
          <w:szCs w:val="20"/>
          <w:lang w:eastAsia="zh-CN"/>
        </w:rPr>
        <w:t xml:space="preserve">3.5. Муниципальная пожарная охрана входит в состав местного гарнизона пожарной охраны. </w:t>
      </w:r>
      <w:r w:rsidRPr="00D400FC">
        <w:rPr>
          <w:sz w:val="20"/>
          <w:szCs w:val="20"/>
          <w:lang w:eastAsia="zh-CN"/>
        </w:rPr>
        <w:lastRenderedPageBreak/>
        <w:t>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8B4999" w:rsidRPr="008B4999" w:rsidRDefault="008B4999" w:rsidP="008B4999">
      <w:pPr>
        <w:jc w:val="center"/>
        <w:rPr>
          <w:sz w:val="22"/>
          <w:szCs w:val="22"/>
        </w:rPr>
      </w:pPr>
      <w:bookmarkStart w:id="1" w:name="_GoBack"/>
      <w:bookmarkEnd w:id="1"/>
    </w:p>
    <w:p w:rsidR="008B4999" w:rsidRPr="008B4999" w:rsidRDefault="008B4999" w:rsidP="008B4999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D400FC">
              <w:rPr>
                <w:b/>
                <w:sz w:val="22"/>
                <w:szCs w:val="22"/>
              </w:rPr>
              <w:t>4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D400FC">
              <w:rPr>
                <w:b/>
                <w:sz w:val="22"/>
                <w:szCs w:val="22"/>
              </w:rPr>
              <w:t xml:space="preserve"> 31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8B6A68">
              <w:rPr>
                <w:b/>
                <w:sz w:val="22"/>
                <w:szCs w:val="22"/>
              </w:rPr>
              <w:t>1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D400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4D" w:rsidRDefault="00F51A4D" w:rsidP="009716B0">
      <w:r>
        <w:separator/>
      </w:r>
    </w:p>
  </w:endnote>
  <w:endnote w:type="continuationSeparator" w:id="0">
    <w:p w:rsidR="00F51A4D" w:rsidRDefault="00F51A4D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4D" w:rsidRDefault="00F51A4D" w:rsidP="009716B0">
      <w:r>
        <w:separator/>
      </w:r>
    </w:p>
  </w:footnote>
  <w:footnote w:type="continuationSeparator" w:id="0">
    <w:p w:rsidR="00F51A4D" w:rsidRDefault="00F51A4D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C" w:rsidRDefault="00D400F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400FC" w:rsidRDefault="00D400FC">
                <w:pPr>
                  <w:pStyle w:val="a3"/>
                </w:pPr>
                <w:r>
                  <w:rPr>
                    <w:rStyle w:val="affb"/>
                  </w:rPr>
                  <w:fldChar w:fldCharType="begin"/>
                </w:r>
                <w:r>
                  <w:rPr>
                    <w:rStyle w:val="affb"/>
                  </w:rPr>
                  <w:instrText xml:space="preserve"> PAGE </w:instrText>
                </w:r>
                <w:r>
                  <w:rPr>
                    <w:rStyle w:val="affb"/>
                  </w:rPr>
                  <w:fldChar w:fldCharType="separate"/>
                </w:r>
                <w:r>
                  <w:rPr>
                    <w:rStyle w:val="affb"/>
                    <w:noProof/>
                  </w:rPr>
                  <w:t>4</w:t>
                </w:r>
                <w:r>
                  <w:rPr>
                    <w:rStyle w:val="affb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C" w:rsidRDefault="00D400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400FC">
      <w:rPr>
        <w:rFonts w:ascii="Mistral" w:hAnsi="Mistral"/>
        <w:noProof/>
      </w:rPr>
      <w:t>10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BB78E01ED299BD9A7933E32EFBC4E13C9117B6CB5DA684F224017A42C1B53207CC811334I23DK" TargetMode="External"/><Relationship Id="rId1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016BFD977325403344561E9FA5D5A7B40BB1BFDA40547C36CFEBr5oF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BB78E01ED299BD9A7933E32EFBC4E13C9117B6CB5DA684F224017A42C1B53207CC811337I23FK" TargetMode="External"/><Relationship Id="rId1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4483~1\AppData\Local\Temp\Rar$DIa7812.36229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%202021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hyperlink" Target="consultantplus://offline/ref=90C7C56AC4585BF26BFBA7155066D2C7E483F727F247D7AEB6088ADAA3D8DA52021A5FB833i1v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83357B0277C1557FBB95F064315F7FDCB6454869DF42A39EB76AAFEDR21A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033C-EE1D-4B79-8A6F-59CA92BC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153</cp:revision>
  <cp:lastPrinted>2020-07-21T01:19:00Z</cp:lastPrinted>
  <dcterms:created xsi:type="dcterms:W3CDTF">2019-04-08T04:30:00Z</dcterms:created>
  <dcterms:modified xsi:type="dcterms:W3CDTF">2022-03-01T08:43:00Z</dcterms:modified>
</cp:coreProperties>
</file>