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8E5D86">
        <w:rPr>
          <w:rFonts w:ascii="Mistral" w:hAnsi="Mistral" w:cs="Rod"/>
          <w:bCs/>
          <w:sz w:val="40"/>
          <w:szCs w:val="40"/>
        </w:rPr>
        <w:t>7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8E5D86">
        <w:rPr>
          <w:rFonts w:ascii="Mistral" w:hAnsi="Mistral" w:cs="Rod"/>
          <w:bCs/>
          <w:sz w:val="40"/>
          <w:szCs w:val="40"/>
        </w:rPr>
        <w:t>12.03</w:t>
      </w:r>
      <w:r w:rsidR="0024471C">
        <w:rPr>
          <w:rFonts w:ascii="Mistral" w:hAnsi="Mistral" w:cs="Rod"/>
          <w:bCs/>
          <w:sz w:val="40"/>
          <w:szCs w:val="40"/>
        </w:rPr>
        <w:t>.2021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A302D9" w:rsidRPr="00346F50" w:rsidRDefault="00A302D9" w:rsidP="00344A86">
      <w:pPr>
        <w:tabs>
          <w:tab w:val="center" w:pos="0"/>
          <w:tab w:val="left" w:pos="708"/>
          <w:tab w:val="right" w:pos="9355"/>
        </w:tabs>
        <w:ind w:left="4678"/>
        <w:rPr>
          <w:lang w:eastAsia="en-US"/>
        </w:rPr>
      </w:pPr>
    </w:p>
    <w:p w:rsidR="00346F50" w:rsidRPr="00346F50" w:rsidRDefault="00346F50" w:rsidP="00346F50">
      <w:pPr>
        <w:jc w:val="center"/>
      </w:pPr>
      <w:r w:rsidRPr="00346F50">
        <w:t>Уважаемые жители Тогучинского района!</w:t>
      </w:r>
    </w:p>
    <w:p w:rsidR="00346F50" w:rsidRPr="00346F50" w:rsidRDefault="00346F50" w:rsidP="00346F50">
      <w:pPr>
        <w:jc w:val="center"/>
      </w:pPr>
    </w:p>
    <w:p w:rsidR="00346F50" w:rsidRPr="00346F50" w:rsidRDefault="00346F50" w:rsidP="00346F50">
      <w:pPr>
        <w:jc w:val="both"/>
      </w:pPr>
      <w:r w:rsidRPr="00346F50">
        <w:t xml:space="preserve">      Администрация Тогучинского района по обращению перевозчика твердых коммунальных отходов ООО «</w:t>
      </w:r>
      <w:proofErr w:type="spellStart"/>
      <w:r w:rsidRPr="00346F50">
        <w:t>Экотранс</w:t>
      </w:r>
      <w:proofErr w:type="spellEnd"/>
      <w:r w:rsidRPr="00346F50">
        <w:t xml:space="preserve">-Н» осуществляющего вывоз ТКО на территории Тогучинского района убедительно просит не заполнять мусорные баки неостывшей золой, в случае обнаружения горячей золы тара опорожняться не будет. Также на многих бочках </w:t>
      </w:r>
      <w:proofErr w:type="gramStart"/>
      <w:r w:rsidRPr="00346F50">
        <w:t>отсутствуют крышки и при попадании снега на горячую золу происходит</w:t>
      </w:r>
      <w:proofErr w:type="gramEnd"/>
      <w:r w:rsidRPr="00346F50">
        <w:t xml:space="preserve"> смерзание и </w:t>
      </w:r>
      <w:proofErr w:type="spellStart"/>
      <w:r w:rsidRPr="00346F50">
        <w:t>пристывание</w:t>
      </w:r>
      <w:proofErr w:type="spellEnd"/>
      <w:r w:rsidRPr="00346F50">
        <w:t xml:space="preserve"> отходов, что также затрудняет опорожнение тары.  Убедительная просьба отнестись с пониманием к данному обращению. </w:t>
      </w:r>
    </w:p>
    <w:p w:rsidR="00346F50" w:rsidRPr="00346F50" w:rsidRDefault="00346F50" w:rsidP="00346F50">
      <w:pPr>
        <w:jc w:val="both"/>
      </w:pPr>
    </w:p>
    <w:p w:rsidR="00346F50" w:rsidRPr="00346F50" w:rsidRDefault="00346F50" w:rsidP="00346F50">
      <w:pPr>
        <w:jc w:val="right"/>
      </w:pPr>
      <w:r w:rsidRPr="00346F50">
        <w:t xml:space="preserve">Администрация Тогучинского района. </w:t>
      </w: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346F50" w:rsidRDefault="00346F50" w:rsidP="008E5D86">
      <w:pPr>
        <w:jc w:val="center"/>
        <w:rPr>
          <w:b/>
          <w:sz w:val="20"/>
          <w:szCs w:val="20"/>
        </w:rPr>
      </w:pPr>
    </w:p>
    <w:p w:rsidR="008E5D86" w:rsidRPr="008E5D86" w:rsidRDefault="008E5D86" w:rsidP="008E5D86">
      <w:pPr>
        <w:jc w:val="center"/>
        <w:rPr>
          <w:b/>
          <w:sz w:val="20"/>
          <w:szCs w:val="20"/>
        </w:rPr>
      </w:pPr>
      <w:r w:rsidRPr="008E5D86">
        <w:rPr>
          <w:b/>
          <w:sz w:val="20"/>
          <w:szCs w:val="20"/>
        </w:rPr>
        <w:t>ПРОТОКОЛ</w:t>
      </w:r>
    </w:p>
    <w:p w:rsidR="008E5D86" w:rsidRPr="008E5D86" w:rsidRDefault="008E5D86" w:rsidP="008E5D86">
      <w:pPr>
        <w:jc w:val="center"/>
        <w:rPr>
          <w:b/>
          <w:sz w:val="20"/>
          <w:szCs w:val="20"/>
        </w:rPr>
      </w:pPr>
      <w:r w:rsidRPr="008E5D86">
        <w:rPr>
          <w:b/>
          <w:sz w:val="20"/>
          <w:szCs w:val="20"/>
        </w:rPr>
        <w:t>публичных слушаний по обсуждению проекта муниципального правого акта о внесении изменений в Устав сельского поселения Репьевского сельсовета Тогучинского муниципального района Новосибирской области</w:t>
      </w:r>
    </w:p>
    <w:p w:rsidR="008E5D86" w:rsidRPr="008E5D86" w:rsidRDefault="008E5D86" w:rsidP="008E5D86">
      <w:pPr>
        <w:jc w:val="center"/>
        <w:rPr>
          <w:b/>
          <w:sz w:val="20"/>
          <w:szCs w:val="20"/>
        </w:rPr>
      </w:pP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Публичные слушания назначены постановлением администрации Репьевского сельсовета Тогучинского района Новосибирской области от 26.02.2021  г. № 18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Дата проведения публичных слушаний: «04» марта 2021 года.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Время проведения: с 09 часов 00 мин. до 09 часов 30 мин.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Место проведения: с. Репьево администрация Репьевского сельсовета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Председатель публичных слушаний А.В. Строков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Секретарь публичных слушаний О.С. Линчевская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Присутствовали: жители Репьевского сельсовета Тогучинского района Новосибирской области в количестве 16 человек.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</w:p>
    <w:p w:rsidR="008E5D86" w:rsidRPr="008E5D86" w:rsidRDefault="008E5D86" w:rsidP="008E5D86">
      <w:pPr>
        <w:rPr>
          <w:sz w:val="20"/>
          <w:szCs w:val="20"/>
        </w:rPr>
      </w:pPr>
      <w:r w:rsidRPr="008E5D86">
        <w:rPr>
          <w:sz w:val="20"/>
          <w:szCs w:val="20"/>
        </w:rPr>
        <w:t>ПОВЕСТКА ДНЯ:</w:t>
      </w:r>
    </w:p>
    <w:p w:rsidR="008E5D86" w:rsidRPr="008E5D86" w:rsidRDefault="008E5D86" w:rsidP="008E5D86">
      <w:pPr>
        <w:ind w:firstLine="708"/>
        <w:jc w:val="both"/>
        <w:rPr>
          <w:sz w:val="20"/>
          <w:szCs w:val="20"/>
        </w:rPr>
      </w:pPr>
      <w:r w:rsidRPr="008E5D86">
        <w:rPr>
          <w:sz w:val="20"/>
          <w:szCs w:val="20"/>
        </w:rPr>
        <w:t>1. Рассмотрение проекта муниципального правого акта о внесении изменений в Устав сельского поселения Репьевского сельсовета Тогучинского муниципального района Новосибирской области.</w:t>
      </w:r>
    </w:p>
    <w:p w:rsidR="008E5D86" w:rsidRPr="008E5D86" w:rsidRDefault="008E5D86" w:rsidP="008E5D86">
      <w:pPr>
        <w:jc w:val="both"/>
        <w:rPr>
          <w:b/>
          <w:sz w:val="20"/>
          <w:szCs w:val="20"/>
        </w:rPr>
      </w:pP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b/>
          <w:sz w:val="20"/>
          <w:szCs w:val="20"/>
        </w:rPr>
        <w:t>СЛУШАЛИ:</w:t>
      </w:r>
      <w:r w:rsidRPr="008E5D86">
        <w:rPr>
          <w:sz w:val="20"/>
          <w:szCs w:val="20"/>
        </w:rPr>
        <w:t xml:space="preserve"> Строкова А.В., Главу Репьевского сельсовета Тогучинского района Новосибирской области, о проекте муниципального правового акта о внесении изменений в Устав сельского поселения Репьевского сельсовета Тогучинского муниципального района Новосибирской области.</w:t>
      </w:r>
    </w:p>
    <w:p w:rsidR="008E5D86" w:rsidRPr="008E5D86" w:rsidRDefault="008E5D86" w:rsidP="008E5D86">
      <w:pPr>
        <w:jc w:val="both"/>
        <w:rPr>
          <w:b/>
          <w:sz w:val="20"/>
          <w:szCs w:val="20"/>
        </w:rPr>
      </w:pPr>
      <w:r w:rsidRPr="008E5D86">
        <w:rPr>
          <w:b/>
          <w:sz w:val="20"/>
          <w:szCs w:val="20"/>
        </w:rPr>
        <w:t xml:space="preserve">Предложения: </w:t>
      </w:r>
      <w:r w:rsidRPr="008E5D86">
        <w:rPr>
          <w:b/>
          <w:sz w:val="20"/>
          <w:szCs w:val="20"/>
          <w:u w:val="single"/>
        </w:rPr>
        <w:t>не поступили</w:t>
      </w:r>
    </w:p>
    <w:p w:rsidR="008E5D86" w:rsidRPr="008E5D86" w:rsidRDefault="008E5D86" w:rsidP="008E5D86">
      <w:pPr>
        <w:jc w:val="both"/>
        <w:rPr>
          <w:b/>
          <w:sz w:val="20"/>
          <w:szCs w:val="20"/>
        </w:rPr>
      </w:pP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b/>
          <w:sz w:val="20"/>
          <w:szCs w:val="20"/>
        </w:rPr>
        <w:t xml:space="preserve">Решение: </w:t>
      </w:r>
      <w:r w:rsidRPr="008E5D86">
        <w:rPr>
          <w:sz w:val="20"/>
          <w:szCs w:val="20"/>
        </w:rPr>
        <w:t>Рекомендовать Совету депутатов Репьевского сельсовета Тогучинского района Новосибирской области принять проект муниципального правового акта о внесении изменений в Устав сельского поселения Репьевского сельсовета Тогучинского муниципального района Новосибирской области на сессии Совета депутатов Репьевского сельсовета Тогучинского района Новосибирской области.</w:t>
      </w:r>
    </w:p>
    <w:p w:rsidR="008E5D86" w:rsidRPr="008E5D86" w:rsidRDefault="008E5D86" w:rsidP="008E5D86">
      <w:pPr>
        <w:jc w:val="both"/>
        <w:rPr>
          <w:b/>
          <w:sz w:val="20"/>
          <w:szCs w:val="20"/>
        </w:rPr>
      </w:pPr>
      <w:r w:rsidRPr="008E5D86">
        <w:rPr>
          <w:b/>
          <w:sz w:val="20"/>
          <w:szCs w:val="20"/>
        </w:rPr>
        <w:t>Голосовали: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ab/>
        <w:t>«За» - 16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ab/>
        <w:t>«Против» - нет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ab/>
        <w:t>«Воздержались» -  нет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Председательствующий                                                                   А.В. Строков</w:t>
      </w:r>
    </w:p>
    <w:p w:rsidR="008E5D86" w:rsidRPr="008E5D86" w:rsidRDefault="008E5D86" w:rsidP="008E5D86">
      <w:pPr>
        <w:jc w:val="both"/>
        <w:rPr>
          <w:sz w:val="20"/>
          <w:szCs w:val="20"/>
        </w:rPr>
      </w:pPr>
    </w:p>
    <w:p w:rsidR="008E5D86" w:rsidRPr="008E5D86" w:rsidRDefault="008E5D86" w:rsidP="008E5D86">
      <w:pPr>
        <w:jc w:val="both"/>
        <w:rPr>
          <w:sz w:val="20"/>
          <w:szCs w:val="20"/>
        </w:rPr>
      </w:pPr>
      <w:r w:rsidRPr="008E5D86">
        <w:rPr>
          <w:sz w:val="20"/>
          <w:szCs w:val="20"/>
        </w:rPr>
        <w:t>Секретарь                                                                                     О.С. Линчевская</w:t>
      </w:r>
    </w:p>
    <w:p w:rsidR="008E5D86" w:rsidRDefault="008E5D86" w:rsidP="008E5D86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165B668B" wp14:editId="4B79A1F6">
            <wp:extent cx="5362575" cy="7343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8E5D86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62594E99" wp14:editId="1729266A">
            <wp:extent cx="5438775" cy="3800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8E5D86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7084E8E8" wp14:editId="22815F61">
            <wp:extent cx="5553075" cy="3829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86" w:rsidRDefault="008E5D86" w:rsidP="008E5D86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75A9DA56" wp14:editId="102A0B7B">
            <wp:extent cx="5667375" cy="693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Default="008E5D86" w:rsidP="008E5D86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2FE5A9FD" wp14:editId="18B72BE6">
            <wp:extent cx="5400675" cy="317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86" w:rsidRDefault="008E5D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8E5D86" w:rsidRPr="00AD0F04" w:rsidRDefault="008E5D86" w:rsidP="008E5D86">
      <w:pPr>
        <w:jc w:val="center"/>
        <w:rPr>
          <w:sz w:val="20"/>
          <w:szCs w:val="20"/>
        </w:rPr>
      </w:pPr>
      <w:r w:rsidRPr="00AD0F04">
        <w:rPr>
          <w:sz w:val="20"/>
          <w:szCs w:val="20"/>
        </w:rPr>
        <w:t>Уважаемые владельцы животных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ab/>
        <w:t>Доводим до вашего сведения, что с 1 марта 2021 года вступили новые ветеринарные правила, направленные на предотвращение распространения и ликвидацию очагов бешенства.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ab/>
        <w:t>Бешенство - острая инфекционная болезнь теплокровных животных, характеризующаяся поражением центральной нервной системы, агрессивным поведением, слюнотечением и параличами. Заболевание неизлечимо.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ab/>
        <w:t>Владельцы животных всех форм собственности обязаны: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>- предоставлять ветеринарным специалистам государственной ветеринарной службы своих животных для осмотра и вакцинации против бешенства;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 xml:space="preserve">- извещать в течение 24 часов специалистов </w:t>
      </w:r>
      <w:proofErr w:type="spellStart"/>
      <w:r w:rsidRPr="00AD0F04">
        <w:rPr>
          <w:sz w:val="20"/>
          <w:szCs w:val="20"/>
        </w:rPr>
        <w:t>госветслужбы</w:t>
      </w:r>
      <w:proofErr w:type="spellEnd"/>
      <w:r w:rsidRPr="00AD0F04">
        <w:rPr>
          <w:sz w:val="20"/>
          <w:szCs w:val="20"/>
        </w:rPr>
        <w:t xml:space="preserve"> о случаях заболевания или гибели восприимчивых животных, а также об изменениях в их поведении, указывающих на возможное заболевание;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proofErr w:type="gramStart"/>
      <w:r w:rsidRPr="00AD0F04">
        <w:rPr>
          <w:sz w:val="20"/>
          <w:szCs w:val="20"/>
        </w:rPr>
        <w:t>- обеспечить изоляцию подозреваемых в заболевании восприимчивых животных, а также всех восприимчивых животных, находившихся в контакте с подозреваемыми в заболевании бешенством восприимчивыми животными, обеспечить изоляцию трупов восприимчивых животных;</w:t>
      </w:r>
      <w:proofErr w:type="gramEnd"/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 xml:space="preserve">- выполнять требования специалистов </w:t>
      </w:r>
      <w:proofErr w:type="spellStart"/>
      <w:r w:rsidRPr="00AD0F04">
        <w:rPr>
          <w:sz w:val="20"/>
          <w:szCs w:val="20"/>
        </w:rPr>
        <w:t>госветслужбы</w:t>
      </w:r>
      <w:proofErr w:type="spellEnd"/>
      <w:r w:rsidRPr="00AD0F04">
        <w:rPr>
          <w:sz w:val="20"/>
          <w:szCs w:val="20"/>
        </w:rPr>
        <w:t xml:space="preserve"> при проведении противоэпизоотических и других мероприятий, предусмотренных Правилами;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 xml:space="preserve">- при наличии оснований для подозрения на бешенство владельцы восприимчивых животных обязаны сообщить в течение 24 часов любым доступным способом о подозрении на бешенство в </w:t>
      </w:r>
      <w:proofErr w:type="spellStart"/>
      <w:r w:rsidRPr="00AD0F04">
        <w:rPr>
          <w:sz w:val="20"/>
          <w:szCs w:val="20"/>
        </w:rPr>
        <w:t>госветслужбу</w:t>
      </w:r>
      <w:proofErr w:type="spellEnd"/>
      <w:r w:rsidRPr="00AD0F04">
        <w:rPr>
          <w:sz w:val="20"/>
          <w:szCs w:val="20"/>
        </w:rPr>
        <w:t>. Запретить посещение хозяйств посторонними лицами</w:t>
      </w:r>
      <w:proofErr w:type="gramStart"/>
      <w:r w:rsidRPr="00AD0F04">
        <w:rPr>
          <w:sz w:val="20"/>
          <w:szCs w:val="20"/>
        </w:rPr>
        <w:t>.</w:t>
      </w:r>
      <w:proofErr w:type="gramEnd"/>
      <w:r w:rsidRPr="00AD0F04">
        <w:rPr>
          <w:sz w:val="20"/>
          <w:szCs w:val="20"/>
        </w:rPr>
        <w:t xml:space="preserve"> </w:t>
      </w:r>
      <w:proofErr w:type="gramStart"/>
      <w:r w:rsidRPr="00AD0F04">
        <w:rPr>
          <w:sz w:val="20"/>
          <w:szCs w:val="20"/>
        </w:rPr>
        <w:t>п</w:t>
      </w:r>
      <w:proofErr w:type="gramEnd"/>
      <w:r w:rsidRPr="00AD0F04">
        <w:rPr>
          <w:sz w:val="20"/>
          <w:szCs w:val="20"/>
        </w:rPr>
        <w:t>рекратить убой восприимчивых животных, подозреваемых в заболевании бешенством, с целью получения продуктов убоя;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>- восприимчивые животные, покусавшие людей и (или) животных, в течение 12 часов после покусов подлежат доставке их владельцем в государственное ветеринарное учреждение;</w:t>
      </w:r>
    </w:p>
    <w:p w:rsidR="008E5D86" w:rsidRPr="00AD0F04" w:rsidRDefault="008E5D86" w:rsidP="008E5D86">
      <w:pPr>
        <w:jc w:val="both"/>
        <w:rPr>
          <w:sz w:val="20"/>
          <w:szCs w:val="20"/>
        </w:rPr>
      </w:pPr>
      <w:r w:rsidRPr="00AD0F04">
        <w:rPr>
          <w:sz w:val="20"/>
          <w:szCs w:val="20"/>
        </w:rPr>
        <w:t>По вопросам обращаться в ГБУ НСО «Управление ветеринарии Тогучинского района НСО» по телефонам: 21-467, 27-205, 22-106.</w:t>
      </w:r>
    </w:p>
    <w:p w:rsidR="008E5D86" w:rsidRPr="00AD0F04" w:rsidRDefault="008E5D86" w:rsidP="008E5D86">
      <w:pPr>
        <w:rPr>
          <w:sz w:val="20"/>
          <w:szCs w:val="20"/>
        </w:rPr>
      </w:pPr>
      <w:r w:rsidRPr="00AD0F04">
        <w:rPr>
          <w:sz w:val="20"/>
          <w:szCs w:val="20"/>
        </w:rPr>
        <w:t>Главный государственный</w:t>
      </w:r>
      <w:r w:rsidR="008F6F15">
        <w:rPr>
          <w:sz w:val="20"/>
          <w:szCs w:val="20"/>
        </w:rPr>
        <w:t xml:space="preserve"> </w:t>
      </w:r>
      <w:r w:rsidRPr="00AD0F04">
        <w:rPr>
          <w:sz w:val="20"/>
          <w:szCs w:val="20"/>
        </w:rPr>
        <w:t>ветеринарный инспектор</w:t>
      </w:r>
      <w:r w:rsidR="008F6F15">
        <w:rPr>
          <w:sz w:val="20"/>
          <w:szCs w:val="20"/>
        </w:rPr>
        <w:t xml:space="preserve"> </w:t>
      </w:r>
      <w:r w:rsidRPr="00AD0F04">
        <w:rPr>
          <w:sz w:val="20"/>
          <w:szCs w:val="20"/>
        </w:rPr>
        <w:t>Тогучинского района</w:t>
      </w:r>
      <w:r w:rsidRPr="00AD0F04">
        <w:rPr>
          <w:sz w:val="20"/>
          <w:szCs w:val="20"/>
        </w:rPr>
        <w:tab/>
        <w:t xml:space="preserve">             И.М. </w:t>
      </w:r>
      <w:proofErr w:type="spellStart"/>
      <w:r w:rsidRPr="00AD0F04">
        <w:rPr>
          <w:sz w:val="20"/>
          <w:szCs w:val="20"/>
        </w:rPr>
        <w:t>Сейдуров</w:t>
      </w:r>
      <w:proofErr w:type="spellEnd"/>
    </w:p>
    <w:p w:rsidR="00AC5623" w:rsidRPr="00344A86" w:rsidRDefault="00AC5623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C2E6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 №</w:t>
            </w:r>
            <w:r w:rsidR="00C156E1">
              <w:rPr>
                <w:b/>
                <w:sz w:val="22"/>
                <w:szCs w:val="22"/>
              </w:rPr>
              <w:t xml:space="preserve"> </w:t>
            </w:r>
            <w:r w:rsidR="001C466D">
              <w:rPr>
                <w:b/>
                <w:sz w:val="22"/>
                <w:szCs w:val="22"/>
              </w:rPr>
              <w:t>7</w:t>
            </w:r>
            <w:r w:rsidRPr="00AC2E6A">
              <w:rPr>
                <w:b/>
                <w:sz w:val="22"/>
                <w:szCs w:val="22"/>
              </w:rPr>
              <w:t>,</w:t>
            </w:r>
            <w:r w:rsidR="00A530CD">
              <w:rPr>
                <w:b/>
                <w:sz w:val="22"/>
                <w:szCs w:val="22"/>
              </w:rPr>
              <w:t xml:space="preserve"> </w:t>
            </w:r>
            <w:r w:rsidR="001C466D">
              <w:rPr>
                <w:b/>
                <w:sz w:val="22"/>
                <w:szCs w:val="22"/>
              </w:rPr>
              <w:t>12</w:t>
            </w:r>
            <w:r w:rsidR="0024471C">
              <w:rPr>
                <w:b/>
                <w:sz w:val="22"/>
                <w:szCs w:val="22"/>
              </w:rPr>
              <w:t>.0</w:t>
            </w:r>
            <w:r w:rsidR="001C466D">
              <w:rPr>
                <w:b/>
                <w:sz w:val="22"/>
                <w:szCs w:val="22"/>
              </w:rPr>
              <w:t>3</w:t>
            </w:r>
            <w:r w:rsidR="0024471C">
              <w:rPr>
                <w:b/>
                <w:sz w:val="22"/>
                <w:szCs w:val="22"/>
              </w:rPr>
              <w:t>.2021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</w:t>
                  </w:r>
                  <w:r w:rsidR="0024471C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</w:t>
                  </w:r>
                  <w:r w:rsidR="00D02198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</w:t>
                  </w:r>
                  <w:bookmarkStart w:id="0" w:name="_GoBack"/>
                  <w:bookmarkEnd w:id="0"/>
                  <w:r w:rsidRPr="00AC2E6A">
                    <w:rPr>
                      <w:sz w:val="22"/>
                      <w:szCs w:val="22"/>
                    </w:rPr>
                    <w:t>страции Репьевского сельсовета № 161 от 11.06.2010 года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1C466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213" w:rsidRDefault="00AF5213" w:rsidP="009716B0">
      <w:r>
        <w:separator/>
      </w:r>
    </w:p>
  </w:endnote>
  <w:endnote w:type="continuationSeparator" w:id="0">
    <w:p w:rsidR="00AF5213" w:rsidRDefault="00AF5213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213" w:rsidRDefault="00AF5213" w:rsidP="009716B0">
      <w:r>
        <w:separator/>
      </w:r>
    </w:p>
  </w:footnote>
  <w:footnote w:type="continuationSeparator" w:id="0">
    <w:p w:rsidR="00AF5213" w:rsidRDefault="00AF5213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FF" w:rsidRDefault="001B45F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1C466D">
      <w:rPr>
        <w:rFonts w:ascii="Mistral" w:hAnsi="Mistral"/>
        <w:noProof/>
      </w:rPr>
      <w:t>6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30F22"/>
    <w:multiLevelType w:val="multilevel"/>
    <w:tmpl w:val="8E62C2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19423F61"/>
    <w:multiLevelType w:val="hybridMultilevel"/>
    <w:tmpl w:val="68A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145411"/>
    <w:multiLevelType w:val="hybridMultilevel"/>
    <w:tmpl w:val="0FFEE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426684"/>
    <w:multiLevelType w:val="singleLevel"/>
    <w:tmpl w:val="41500728"/>
    <w:lvl w:ilvl="0">
      <w:start w:val="3"/>
      <w:numFmt w:val="decimal"/>
      <w:lvlText w:val="1.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8">
    <w:nsid w:val="2A8D11C7"/>
    <w:multiLevelType w:val="hybridMultilevel"/>
    <w:tmpl w:val="2AA21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>
    <w:nsid w:val="2D7E71C6"/>
    <w:multiLevelType w:val="multilevel"/>
    <w:tmpl w:val="1EA61402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11">
    <w:nsid w:val="2EA475D7"/>
    <w:multiLevelType w:val="hybridMultilevel"/>
    <w:tmpl w:val="04AA4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763D2"/>
    <w:multiLevelType w:val="hybridMultilevel"/>
    <w:tmpl w:val="15BE6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307F99"/>
    <w:multiLevelType w:val="singleLevel"/>
    <w:tmpl w:val="C26E9B30"/>
    <w:lvl w:ilvl="0">
      <w:start w:val="1"/>
      <w:numFmt w:val="decimal"/>
      <w:lvlText w:val="1.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0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175FC0"/>
    <w:multiLevelType w:val="multilevel"/>
    <w:tmpl w:val="416C2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D958B6"/>
    <w:multiLevelType w:val="multilevel"/>
    <w:tmpl w:val="FB3E40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3156D9"/>
    <w:multiLevelType w:val="hybridMultilevel"/>
    <w:tmpl w:val="2D92A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45308"/>
    <w:multiLevelType w:val="multilevel"/>
    <w:tmpl w:val="624A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C859C2"/>
    <w:multiLevelType w:val="hybridMultilevel"/>
    <w:tmpl w:val="59C0A89C"/>
    <w:lvl w:ilvl="0" w:tplc="85CC43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F745BB"/>
    <w:multiLevelType w:val="hybridMultilevel"/>
    <w:tmpl w:val="4F4C7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28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9">
    <w:nsid w:val="694B3D79"/>
    <w:multiLevelType w:val="hybridMultilevel"/>
    <w:tmpl w:val="061A4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80368DB"/>
    <w:multiLevelType w:val="multilevel"/>
    <w:tmpl w:val="D27423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4F23C6"/>
    <w:multiLevelType w:val="multilevel"/>
    <w:tmpl w:val="428A10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B012952"/>
    <w:multiLevelType w:val="singleLevel"/>
    <w:tmpl w:val="C3A2BC46"/>
    <w:lvl w:ilvl="0">
      <w:start w:val="7"/>
      <w:numFmt w:val="decimal"/>
      <w:lvlText w:val="1.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9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32"/>
  </w:num>
  <w:num w:numId="12">
    <w:abstractNumId w:val="17"/>
  </w:num>
  <w:num w:numId="13">
    <w:abstractNumId w:val="12"/>
  </w:num>
  <w:num w:numId="14">
    <w:abstractNumId w:val="18"/>
  </w:num>
  <w:num w:numId="15">
    <w:abstractNumId w:val="1"/>
  </w:num>
  <w:num w:numId="16">
    <w:abstractNumId w:val="20"/>
  </w:num>
  <w:num w:numId="17">
    <w:abstractNumId w:val="15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8"/>
  </w:num>
  <w:num w:numId="21">
    <w:abstractNumId w:val="23"/>
  </w:num>
  <w:num w:numId="22">
    <w:abstractNumId w:val="11"/>
  </w:num>
  <w:num w:numId="23">
    <w:abstractNumId w:val="6"/>
  </w:num>
  <w:num w:numId="24">
    <w:abstractNumId w:val="5"/>
  </w:num>
  <w:num w:numId="25">
    <w:abstractNumId w:val="16"/>
  </w:num>
  <w:num w:numId="26">
    <w:abstractNumId w:val="29"/>
  </w:num>
  <w:num w:numId="27">
    <w:abstractNumId w:val="10"/>
  </w:num>
  <w:num w:numId="28">
    <w:abstractNumId w:val="21"/>
  </w:num>
  <w:num w:numId="29">
    <w:abstractNumId w:val="25"/>
  </w:num>
  <w:num w:numId="30">
    <w:abstractNumId w:val="30"/>
  </w:num>
  <w:num w:numId="31">
    <w:abstractNumId w:val="3"/>
  </w:num>
  <w:num w:numId="32">
    <w:abstractNumId w:val="22"/>
  </w:num>
  <w:num w:numId="33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16810"/>
    <w:rsid w:val="0012002C"/>
    <w:rsid w:val="0012131A"/>
    <w:rsid w:val="00123EFA"/>
    <w:rsid w:val="00125D99"/>
    <w:rsid w:val="00162D18"/>
    <w:rsid w:val="001648D4"/>
    <w:rsid w:val="00167F11"/>
    <w:rsid w:val="0018023A"/>
    <w:rsid w:val="0019019D"/>
    <w:rsid w:val="0019041F"/>
    <w:rsid w:val="00194E41"/>
    <w:rsid w:val="001B45FF"/>
    <w:rsid w:val="001B5C28"/>
    <w:rsid w:val="001C466D"/>
    <w:rsid w:val="001D2678"/>
    <w:rsid w:val="001D7B51"/>
    <w:rsid w:val="001F7310"/>
    <w:rsid w:val="00213152"/>
    <w:rsid w:val="002132EB"/>
    <w:rsid w:val="00220494"/>
    <w:rsid w:val="00223DE2"/>
    <w:rsid w:val="0024312D"/>
    <w:rsid w:val="0024471C"/>
    <w:rsid w:val="00273962"/>
    <w:rsid w:val="002A1859"/>
    <w:rsid w:val="002B5BC4"/>
    <w:rsid w:val="002B7F03"/>
    <w:rsid w:val="002C2AB3"/>
    <w:rsid w:val="002C4028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44A86"/>
    <w:rsid w:val="00345F57"/>
    <w:rsid w:val="00346F50"/>
    <w:rsid w:val="00354746"/>
    <w:rsid w:val="003744B0"/>
    <w:rsid w:val="00384BD5"/>
    <w:rsid w:val="00397E45"/>
    <w:rsid w:val="003C2B9E"/>
    <w:rsid w:val="003C37EC"/>
    <w:rsid w:val="003D21A8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6621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181B"/>
    <w:rsid w:val="00644B27"/>
    <w:rsid w:val="00647BF0"/>
    <w:rsid w:val="00651E22"/>
    <w:rsid w:val="00662F26"/>
    <w:rsid w:val="00670A90"/>
    <w:rsid w:val="006731A8"/>
    <w:rsid w:val="00675FF9"/>
    <w:rsid w:val="0067750B"/>
    <w:rsid w:val="0068117A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165A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D7360"/>
    <w:rsid w:val="008E5D86"/>
    <w:rsid w:val="008F067D"/>
    <w:rsid w:val="008F6F15"/>
    <w:rsid w:val="008F7604"/>
    <w:rsid w:val="00905389"/>
    <w:rsid w:val="00913104"/>
    <w:rsid w:val="00916987"/>
    <w:rsid w:val="0092083B"/>
    <w:rsid w:val="009247AF"/>
    <w:rsid w:val="00926550"/>
    <w:rsid w:val="0094383D"/>
    <w:rsid w:val="00955CB1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76070"/>
    <w:rsid w:val="00A76976"/>
    <w:rsid w:val="00A817AD"/>
    <w:rsid w:val="00A9210E"/>
    <w:rsid w:val="00A952D6"/>
    <w:rsid w:val="00A95BF3"/>
    <w:rsid w:val="00A9784E"/>
    <w:rsid w:val="00AA009F"/>
    <w:rsid w:val="00AA4DAB"/>
    <w:rsid w:val="00AC2E6A"/>
    <w:rsid w:val="00AC5623"/>
    <w:rsid w:val="00AE6BA6"/>
    <w:rsid w:val="00AF4581"/>
    <w:rsid w:val="00AF5213"/>
    <w:rsid w:val="00AF53D5"/>
    <w:rsid w:val="00B05048"/>
    <w:rsid w:val="00B1425F"/>
    <w:rsid w:val="00B168B7"/>
    <w:rsid w:val="00B24AC9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1C8A"/>
    <w:rsid w:val="00C12F26"/>
    <w:rsid w:val="00C156E1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92EB0"/>
    <w:rsid w:val="00CA14EB"/>
    <w:rsid w:val="00CA2DA0"/>
    <w:rsid w:val="00CB0355"/>
    <w:rsid w:val="00CB10AB"/>
    <w:rsid w:val="00CC14DA"/>
    <w:rsid w:val="00CD6C09"/>
    <w:rsid w:val="00D0061F"/>
    <w:rsid w:val="00D02198"/>
    <w:rsid w:val="00D111C3"/>
    <w:rsid w:val="00D312F0"/>
    <w:rsid w:val="00D43666"/>
    <w:rsid w:val="00D54B18"/>
    <w:rsid w:val="00D71ECE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40910"/>
    <w:rsid w:val="00E53465"/>
    <w:rsid w:val="00E53B5A"/>
    <w:rsid w:val="00E61C15"/>
    <w:rsid w:val="00E63BF9"/>
    <w:rsid w:val="00E736A2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3D54B-DA13-424C-9F9F-6163F38E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125</cp:revision>
  <cp:lastPrinted>2020-07-21T01:19:00Z</cp:lastPrinted>
  <dcterms:created xsi:type="dcterms:W3CDTF">2019-04-08T04:30:00Z</dcterms:created>
  <dcterms:modified xsi:type="dcterms:W3CDTF">2021-04-05T08:26:00Z</dcterms:modified>
</cp:coreProperties>
</file>