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Pr="00FA4F4B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9E0111">
        <w:rPr>
          <w:rFonts w:ascii="Mistral" w:hAnsi="Mistral" w:cs="Rod"/>
          <w:bCs/>
          <w:sz w:val="40"/>
          <w:szCs w:val="40"/>
        </w:rPr>
        <w:t>2</w:t>
      </w:r>
      <w:r w:rsidR="0035407F">
        <w:rPr>
          <w:rFonts w:ascii="Mistral" w:hAnsi="Mistral" w:cs="Rod"/>
          <w:bCs/>
          <w:sz w:val="40"/>
          <w:szCs w:val="40"/>
        </w:rPr>
        <w:t>9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8903C2">
        <w:rPr>
          <w:rFonts w:ascii="Mistral" w:hAnsi="Mistral" w:cs="Rod"/>
          <w:bCs/>
          <w:sz w:val="40"/>
          <w:szCs w:val="40"/>
        </w:rPr>
        <w:t>2</w:t>
      </w:r>
      <w:r w:rsidR="0035407F">
        <w:rPr>
          <w:rFonts w:ascii="Mistral" w:hAnsi="Mistral" w:cs="Rod"/>
          <w:bCs/>
          <w:sz w:val="40"/>
          <w:szCs w:val="40"/>
        </w:rPr>
        <w:t>9</w:t>
      </w:r>
      <w:r w:rsidR="009E0111">
        <w:rPr>
          <w:rFonts w:ascii="Mistral" w:hAnsi="Mistral" w:cs="Rod"/>
          <w:bCs/>
          <w:sz w:val="40"/>
          <w:szCs w:val="40"/>
        </w:rPr>
        <w:t>.</w:t>
      </w:r>
      <w:r w:rsidR="008B6A68">
        <w:rPr>
          <w:rFonts w:ascii="Mistral" w:hAnsi="Mistral" w:cs="Rod"/>
          <w:bCs/>
          <w:sz w:val="40"/>
          <w:szCs w:val="40"/>
        </w:rPr>
        <w:t>10.</w:t>
      </w:r>
      <w:r w:rsidR="001839DA" w:rsidRPr="001839DA">
        <w:rPr>
          <w:rFonts w:ascii="Mistral" w:hAnsi="Mistral" w:cs="Rod"/>
          <w:bCs/>
          <w:sz w:val="40"/>
          <w:szCs w:val="40"/>
        </w:rPr>
        <w:t>2021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______________________________________________________</w:t>
      </w:r>
      <w:r w:rsidR="000E04B7">
        <w:t>_______________</w:t>
      </w:r>
      <w:r w:rsidRPr="00B52AE4">
        <w:t>________</w:t>
      </w:r>
    </w:p>
    <w:p w:rsidR="006F5575" w:rsidRDefault="006F5575" w:rsidP="00072CBA">
      <w:pPr>
        <w:jc w:val="center"/>
        <w:rPr>
          <w:sz w:val="22"/>
          <w:szCs w:val="22"/>
        </w:rPr>
      </w:pPr>
    </w:p>
    <w:p w:rsidR="0035407F" w:rsidRPr="00591356" w:rsidRDefault="0035407F" w:rsidP="0035407F">
      <w:pPr>
        <w:jc w:val="center"/>
        <w:rPr>
          <w:sz w:val="20"/>
          <w:szCs w:val="20"/>
        </w:rPr>
      </w:pPr>
      <w:r w:rsidRPr="00591356">
        <w:rPr>
          <w:sz w:val="20"/>
          <w:szCs w:val="20"/>
        </w:rPr>
        <w:t>СОВЕТ  ДЕПУТАТОВ</w:t>
      </w:r>
    </w:p>
    <w:p w:rsidR="0035407F" w:rsidRPr="00591356" w:rsidRDefault="0035407F" w:rsidP="0035407F">
      <w:pPr>
        <w:jc w:val="center"/>
        <w:rPr>
          <w:sz w:val="20"/>
          <w:szCs w:val="20"/>
        </w:rPr>
      </w:pPr>
      <w:r w:rsidRPr="00591356">
        <w:rPr>
          <w:sz w:val="20"/>
          <w:szCs w:val="20"/>
        </w:rPr>
        <w:t>РЕПЬЕВСКОГО СЕЛЬСОВЕТА</w:t>
      </w:r>
    </w:p>
    <w:p w:rsidR="0035407F" w:rsidRPr="00591356" w:rsidRDefault="0035407F" w:rsidP="0035407F">
      <w:pPr>
        <w:jc w:val="center"/>
        <w:rPr>
          <w:sz w:val="20"/>
          <w:szCs w:val="20"/>
        </w:rPr>
      </w:pPr>
      <w:r w:rsidRPr="00591356">
        <w:rPr>
          <w:sz w:val="20"/>
          <w:szCs w:val="20"/>
        </w:rPr>
        <w:t>ТОГУЧИНСКОГО  РАЙОНА</w:t>
      </w:r>
    </w:p>
    <w:p w:rsidR="0035407F" w:rsidRPr="00591356" w:rsidRDefault="0035407F" w:rsidP="0035407F">
      <w:pPr>
        <w:jc w:val="center"/>
        <w:rPr>
          <w:sz w:val="20"/>
          <w:szCs w:val="20"/>
        </w:rPr>
      </w:pPr>
      <w:r w:rsidRPr="00591356">
        <w:rPr>
          <w:sz w:val="20"/>
          <w:szCs w:val="20"/>
        </w:rPr>
        <w:t>НОВОСИБИРСКОЙ  ОБЛАСТИ</w:t>
      </w:r>
    </w:p>
    <w:p w:rsidR="0035407F" w:rsidRPr="00591356" w:rsidRDefault="0035407F" w:rsidP="0035407F">
      <w:pPr>
        <w:jc w:val="center"/>
        <w:rPr>
          <w:sz w:val="20"/>
          <w:szCs w:val="20"/>
        </w:rPr>
      </w:pPr>
    </w:p>
    <w:p w:rsidR="0035407F" w:rsidRPr="00591356" w:rsidRDefault="0035407F" w:rsidP="0035407F">
      <w:pPr>
        <w:jc w:val="center"/>
        <w:rPr>
          <w:sz w:val="20"/>
          <w:szCs w:val="20"/>
        </w:rPr>
      </w:pPr>
    </w:p>
    <w:p w:rsidR="0035407F" w:rsidRPr="00591356" w:rsidRDefault="0035407F" w:rsidP="0035407F">
      <w:pPr>
        <w:jc w:val="center"/>
        <w:rPr>
          <w:sz w:val="20"/>
          <w:szCs w:val="20"/>
        </w:rPr>
      </w:pPr>
      <w:r w:rsidRPr="00591356">
        <w:rPr>
          <w:sz w:val="20"/>
          <w:szCs w:val="20"/>
        </w:rPr>
        <w:t>ПРОТОКОЛ</w:t>
      </w:r>
    </w:p>
    <w:p w:rsidR="0035407F" w:rsidRPr="00591356" w:rsidRDefault="0035407F" w:rsidP="0035407F">
      <w:pPr>
        <w:jc w:val="center"/>
        <w:rPr>
          <w:sz w:val="20"/>
          <w:szCs w:val="20"/>
        </w:rPr>
      </w:pPr>
      <w:r w:rsidRPr="00591356">
        <w:rPr>
          <w:sz w:val="20"/>
          <w:szCs w:val="20"/>
        </w:rPr>
        <w:t>десятой сессии шестого созыва</w:t>
      </w:r>
    </w:p>
    <w:p w:rsidR="0035407F" w:rsidRPr="00591356" w:rsidRDefault="0035407F" w:rsidP="0035407F">
      <w:pPr>
        <w:jc w:val="center"/>
        <w:rPr>
          <w:sz w:val="20"/>
          <w:szCs w:val="20"/>
        </w:rPr>
      </w:pPr>
    </w:p>
    <w:p w:rsidR="0035407F" w:rsidRPr="00591356" w:rsidRDefault="0035407F" w:rsidP="0035407F">
      <w:pPr>
        <w:tabs>
          <w:tab w:val="left" w:pos="8505"/>
        </w:tabs>
        <w:jc w:val="center"/>
        <w:rPr>
          <w:sz w:val="20"/>
          <w:szCs w:val="20"/>
        </w:rPr>
      </w:pPr>
      <w:r w:rsidRPr="00591356">
        <w:rPr>
          <w:sz w:val="20"/>
          <w:szCs w:val="20"/>
        </w:rPr>
        <w:t>28.10.2021  № 1</w:t>
      </w:r>
    </w:p>
    <w:p w:rsidR="0035407F" w:rsidRPr="00591356" w:rsidRDefault="0035407F" w:rsidP="0035407F">
      <w:pPr>
        <w:tabs>
          <w:tab w:val="left" w:pos="8505"/>
        </w:tabs>
        <w:jc w:val="center"/>
        <w:rPr>
          <w:sz w:val="20"/>
          <w:szCs w:val="20"/>
        </w:rPr>
      </w:pPr>
    </w:p>
    <w:p w:rsidR="0035407F" w:rsidRPr="00591356" w:rsidRDefault="0035407F" w:rsidP="0035407F">
      <w:pPr>
        <w:jc w:val="center"/>
        <w:rPr>
          <w:strike/>
          <w:sz w:val="20"/>
          <w:szCs w:val="20"/>
        </w:rPr>
      </w:pPr>
      <w:r w:rsidRPr="00591356">
        <w:rPr>
          <w:sz w:val="20"/>
          <w:szCs w:val="20"/>
        </w:rPr>
        <w:t>с. Репьево</w:t>
      </w:r>
    </w:p>
    <w:p w:rsidR="0035407F" w:rsidRPr="00591356" w:rsidRDefault="0035407F" w:rsidP="0035407F">
      <w:pPr>
        <w:jc w:val="center"/>
        <w:rPr>
          <w:sz w:val="20"/>
          <w:szCs w:val="20"/>
        </w:rPr>
      </w:pP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>Всего депутатов  Совета депутатов -  11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>Присутствовали на сессии: 9 депутатов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>Абраменко Екатерина Александровна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>Епифанов Александр Викторович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proofErr w:type="spellStart"/>
      <w:r w:rsidRPr="00591356">
        <w:rPr>
          <w:sz w:val="20"/>
          <w:szCs w:val="20"/>
        </w:rPr>
        <w:t>Лютков</w:t>
      </w:r>
      <w:proofErr w:type="spellEnd"/>
      <w:r w:rsidRPr="00591356">
        <w:rPr>
          <w:sz w:val="20"/>
          <w:szCs w:val="20"/>
        </w:rPr>
        <w:t xml:space="preserve"> Николай</w:t>
      </w:r>
      <w:r w:rsidRPr="00591356">
        <w:rPr>
          <w:sz w:val="20"/>
          <w:szCs w:val="20"/>
        </w:rPr>
        <w:tab/>
        <w:t xml:space="preserve"> Михайлович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>Комаров Владимир Васильевич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>Комарова Марина Анатольевна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proofErr w:type="spellStart"/>
      <w:r w:rsidRPr="00591356">
        <w:rPr>
          <w:sz w:val="20"/>
          <w:szCs w:val="20"/>
        </w:rPr>
        <w:lastRenderedPageBreak/>
        <w:t>Харькин</w:t>
      </w:r>
      <w:proofErr w:type="spellEnd"/>
      <w:r w:rsidRPr="00591356">
        <w:rPr>
          <w:sz w:val="20"/>
          <w:szCs w:val="20"/>
        </w:rPr>
        <w:t xml:space="preserve"> Олег Викторович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>Чернявская Ольга Владимировна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proofErr w:type="spellStart"/>
      <w:r w:rsidRPr="00591356">
        <w:rPr>
          <w:sz w:val="20"/>
          <w:szCs w:val="20"/>
        </w:rPr>
        <w:t>Чугайнов</w:t>
      </w:r>
      <w:proofErr w:type="spellEnd"/>
      <w:r w:rsidRPr="00591356">
        <w:rPr>
          <w:sz w:val="20"/>
          <w:szCs w:val="20"/>
        </w:rPr>
        <w:t xml:space="preserve"> Алексей Александрович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>Ясинская Ольга Владимировна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>Отсутствовали: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>Пожидаева Мария Петровна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proofErr w:type="spellStart"/>
      <w:r w:rsidRPr="00591356">
        <w:rPr>
          <w:sz w:val="20"/>
          <w:szCs w:val="20"/>
        </w:rPr>
        <w:t>Ченина</w:t>
      </w:r>
      <w:proofErr w:type="spellEnd"/>
      <w:r w:rsidRPr="00591356">
        <w:rPr>
          <w:sz w:val="20"/>
          <w:szCs w:val="20"/>
        </w:rPr>
        <w:t xml:space="preserve"> Ольга Николаевна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</w:p>
    <w:p w:rsidR="0035407F" w:rsidRPr="00591356" w:rsidRDefault="0035407F" w:rsidP="0035407F">
      <w:pPr>
        <w:jc w:val="both"/>
        <w:rPr>
          <w:color w:val="000000" w:themeColor="text1"/>
          <w:sz w:val="20"/>
          <w:szCs w:val="20"/>
        </w:rPr>
      </w:pPr>
      <w:r w:rsidRPr="00591356">
        <w:rPr>
          <w:color w:val="000000" w:themeColor="text1"/>
          <w:sz w:val="20"/>
          <w:szCs w:val="20"/>
        </w:rPr>
        <w:t xml:space="preserve">Председатель  - Н.М. </w:t>
      </w:r>
      <w:proofErr w:type="spellStart"/>
      <w:r w:rsidRPr="00591356">
        <w:rPr>
          <w:color w:val="000000" w:themeColor="text1"/>
          <w:sz w:val="20"/>
          <w:szCs w:val="20"/>
        </w:rPr>
        <w:t>Лютков</w:t>
      </w:r>
      <w:proofErr w:type="spellEnd"/>
    </w:p>
    <w:p w:rsidR="0035407F" w:rsidRPr="00591356" w:rsidRDefault="0035407F" w:rsidP="0035407F">
      <w:pPr>
        <w:jc w:val="both"/>
        <w:rPr>
          <w:color w:val="000000" w:themeColor="text1"/>
          <w:sz w:val="20"/>
          <w:szCs w:val="20"/>
        </w:rPr>
      </w:pPr>
      <w:r w:rsidRPr="00591356">
        <w:rPr>
          <w:color w:val="000000" w:themeColor="text1"/>
          <w:sz w:val="20"/>
          <w:szCs w:val="20"/>
        </w:rPr>
        <w:t>Секретарь -  О.В. Ясинская</w:t>
      </w:r>
    </w:p>
    <w:p w:rsidR="0035407F" w:rsidRPr="00591356" w:rsidRDefault="0035407F" w:rsidP="0035407F">
      <w:pPr>
        <w:jc w:val="both"/>
        <w:rPr>
          <w:color w:val="000000" w:themeColor="text1"/>
          <w:sz w:val="20"/>
          <w:szCs w:val="20"/>
        </w:rPr>
      </w:pPr>
    </w:p>
    <w:p w:rsidR="0035407F" w:rsidRPr="00591356" w:rsidRDefault="0035407F" w:rsidP="0035407F">
      <w:pPr>
        <w:jc w:val="both"/>
        <w:rPr>
          <w:color w:val="000000" w:themeColor="text1"/>
          <w:sz w:val="20"/>
          <w:szCs w:val="20"/>
        </w:rPr>
      </w:pP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>ПОВЕСТКА ДНЯ: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 xml:space="preserve">1. О секретаре 10 сессии Совета депутатов Репьевского сельсовета. </w:t>
      </w:r>
      <w:proofErr w:type="gramStart"/>
      <w:r w:rsidRPr="00591356">
        <w:rPr>
          <w:sz w:val="20"/>
          <w:szCs w:val="20"/>
        </w:rPr>
        <w:t>(Доклад:</w:t>
      </w:r>
      <w:proofErr w:type="gramEnd"/>
      <w:r w:rsidRPr="00591356">
        <w:rPr>
          <w:sz w:val="20"/>
          <w:szCs w:val="20"/>
        </w:rPr>
        <w:t xml:space="preserve"> </w:t>
      </w:r>
      <w:proofErr w:type="spellStart"/>
      <w:proofErr w:type="gramStart"/>
      <w:r w:rsidRPr="00591356">
        <w:rPr>
          <w:sz w:val="20"/>
          <w:szCs w:val="20"/>
        </w:rPr>
        <w:t>Лютков</w:t>
      </w:r>
      <w:proofErr w:type="spellEnd"/>
      <w:r w:rsidRPr="00591356">
        <w:rPr>
          <w:sz w:val="20"/>
          <w:szCs w:val="20"/>
        </w:rPr>
        <w:t xml:space="preserve"> Н.М. Председатель Совета депутатов Репьевского сельсовета).</w:t>
      </w:r>
      <w:proofErr w:type="gramEnd"/>
    </w:p>
    <w:p w:rsidR="0035407F" w:rsidRPr="00591356" w:rsidRDefault="0035407F" w:rsidP="0035407F">
      <w:pPr>
        <w:jc w:val="both"/>
        <w:rPr>
          <w:sz w:val="20"/>
          <w:szCs w:val="20"/>
        </w:rPr>
      </w:pPr>
      <w:r w:rsidRPr="00591356">
        <w:rPr>
          <w:sz w:val="20"/>
          <w:szCs w:val="20"/>
        </w:rPr>
        <w:t xml:space="preserve">2. Об утверждении повестки дня 10 сессии Совета депутатов Репьевского сельсовета. </w:t>
      </w:r>
      <w:proofErr w:type="gramStart"/>
      <w:r w:rsidRPr="00591356">
        <w:rPr>
          <w:sz w:val="20"/>
          <w:szCs w:val="20"/>
        </w:rPr>
        <w:t>(Доклад:</w:t>
      </w:r>
      <w:proofErr w:type="gramEnd"/>
      <w:r w:rsidRPr="00591356">
        <w:rPr>
          <w:sz w:val="20"/>
          <w:szCs w:val="20"/>
        </w:rPr>
        <w:t xml:space="preserve"> </w:t>
      </w:r>
      <w:proofErr w:type="spellStart"/>
      <w:proofErr w:type="gramStart"/>
      <w:r w:rsidRPr="00591356">
        <w:rPr>
          <w:sz w:val="20"/>
          <w:szCs w:val="20"/>
        </w:rPr>
        <w:t>Лютков</w:t>
      </w:r>
      <w:proofErr w:type="spellEnd"/>
      <w:r w:rsidRPr="00591356">
        <w:rPr>
          <w:sz w:val="20"/>
          <w:szCs w:val="20"/>
        </w:rPr>
        <w:t xml:space="preserve"> Н.М. Председатель Совета депутатов Репьевского сельсовета)</w:t>
      </w:r>
      <w:proofErr w:type="gramEnd"/>
    </w:p>
    <w:p w:rsidR="0035407F" w:rsidRPr="00591356" w:rsidRDefault="0035407F" w:rsidP="0035407F">
      <w:pPr>
        <w:jc w:val="both"/>
        <w:rPr>
          <w:bCs/>
          <w:sz w:val="20"/>
          <w:szCs w:val="20"/>
        </w:rPr>
      </w:pPr>
      <w:r w:rsidRPr="00591356">
        <w:rPr>
          <w:bCs/>
          <w:sz w:val="20"/>
          <w:szCs w:val="20"/>
        </w:rPr>
        <w:t xml:space="preserve">3.  </w:t>
      </w:r>
      <w:proofErr w:type="gramStart"/>
      <w:r w:rsidRPr="00591356">
        <w:rPr>
          <w:bCs/>
          <w:sz w:val="20"/>
          <w:szCs w:val="20"/>
        </w:rPr>
        <w:t>О внесении изменений в бюджет Репьевского сельсовета на 2021 год (Доклад:</w:t>
      </w:r>
      <w:proofErr w:type="gramEnd"/>
      <w:r w:rsidRPr="00591356">
        <w:rPr>
          <w:bCs/>
          <w:sz w:val="20"/>
          <w:szCs w:val="20"/>
        </w:rPr>
        <w:t xml:space="preserve"> </w:t>
      </w:r>
      <w:proofErr w:type="gramStart"/>
      <w:r w:rsidRPr="00591356">
        <w:rPr>
          <w:bCs/>
          <w:sz w:val="20"/>
          <w:szCs w:val="20"/>
        </w:rPr>
        <w:t>Строкова О.В бухгалтер)</w:t>
      </w:r>
      <w:proofErr w:type="gramEnd"/>
    </w:p>
    <w:p w:rsidR="0035407F" w:rsidRPr="00591356" w:rsidRDefault="0035407F" w:rsidP="0035407F">
      <w:pPr>
        <w:jc w:val="both"/>
        <w:rPr>
          <w:bCs/>
          <w:sz w:val="20"/>
          <w:szCs w:val="20"/>
        </w:rPr>
      </w:pPr>
      <w:proofErr w:type="gramStart"/>
      <w:r w:rsidRPr="00591356">
        <w:rPr>
          <w:bCs/>
          <w:sz w:val="20"/>
          <w:szCs w:val="20"/>
        </w:rPr>
        <w:t>4.Об утверждении положения о порядке выдвижения, внесения, обсуждения, рассмотрения инициативных  проектов, а также проведения их конкурсного отбора (Доклад:</w:t>
      </w:r>
      <w:proofErr w:type="gramEnd"/>
      <w:r w:rsidRPr="00591356">
        <w:rPr>
          <w:bCs/>
          <w:sz w:val="20"/>
          <w:szCs w:val="20"/>
        </w:rPr>
        <w:t xml:space="preserve"> Линчевская О.С. заместитель главы администрации).</w:t>
      </w:r>
    </w:p>
    <w:p w:rsidR="0035407F" w:rsidRPr="00591356" w:rsidRDefault="0035407F" w:rsidP="0035407F">
      <w:pPr>
        <w:jc w:val="both"/>
        <w:rPr>
          <w:bCs/>
          <w:sz w:val="20"/>
          <w:szCs w:val="20"/>
        </w:rPr>
      </w:pPr>
      <w:r w:rsidRPr="00591356">
        <w:rPr>
          <w:bCs/>
          <w:sz w:val="20"/>
          <w:szCs w:val="20"/>
        </w:rPr>
        <w:t xml:space="preserve">5. </w:t>
      </w:r>
      <w:proofErr w:type="gramStart"/>
      <w:r w:rsidRPr="00591356">
        <w:rPr>
          <w:bCs/>
          <w:sz w:val="20"/>
          <w:szCs w:val="20"/>
        </w:rPr>
        <w:t>Об утверждении Положения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самоуправления, а также рабочих в администрации Репьевского сельсовета Тогучинского района Новосибирской области (Доклад:</w:t>
      </w:r>
      <w:proofErr w:type="gramEnd"/>
      <w:r w:rsidRPr="00591356">
        <w:rPr>
          <w:bCs/>
          <w:sz w:val="20"/>
          <w:szCs w:val="20"/>
        </w:rPr>
        <w:t xml:space="preserve"> Линчевская О.С. заместитель главы администрации).</w:t>
      </w:r>
    </w:p>
    <w:p w:rsidR="0035407F" w:rsidRPr="00591356" w:rsidRDefault="0035407F" w:rsidP="0035407F">
      <w:pPr>
        <w:jc w:val="both"/>
        <w:rPr>
          <w:bCs/>
          <w:sz w:val="20"/>
          <w:szCs w:val="20"/>
        </w:rPr>
      </w:pPr>
      <w:r w:rsidRPr="00591356">
        <w:rPr>
          <w:bCs/>
          <w:sz w:val="20"/>
          <w:szCs w:val="20"/>
        </w:rPr>
        <w:t xml:space="preserve">6. </w:t>
      </w:r>
      <w:proofErr w:type="gramStart"/>
      <w:r w:rsidRPr="00591356">
        <w:rPr>
          <w:bCs/>
          <w:sz w:val="20"/>
          <w:szCs w:val="20"/>
        </w:rPr>
        <w:t>Об отмене решений Совета депутатов Репьевского сельсовета Тогучинского района Новосибирской области (Доклад:</w:t>
      </w:r>
      <w:proofErr w:type="gramEnd"/>
      <w:r w:rsidRPr="00591356">
        <w:rPr>
          <w:bCs/>
          <w:sz w:val="20"/>
          <w:szCs w:val="20"/>
        </w:rPr>
        <w:t xml:space="preserve"> Линчевская О.С. заместитель главы администрации).</w:t>
      </w:r>
    </w:p>
    <w:p w:rsidR="0035407F" w:rsidRPr="00591356" w:rsidRDefault="0035407F" w:rsidP="0035407F">
      <w:pPr>
        <w:jc w:val="both"/>
        <w:rPr>
          <w:sz w:val="20"/>
          <w:szCs w:val="20"/>
        </w:rPr>
      </w:pP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591356">
        <w:rPr>
          <w:color w:val="000000" w:themeColor="text1"/>
          <w:sz w:val="20"/>
          <w:szCs w:val="20"/>
        </w:rPr>
        <w:t>1. СЛУШАЛИ:</w:t>
      </w: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proofErr w:type="spellStart"/>
      <w:r w:rsidRPr="00591356">
        <w:rPr>
          <w:color w:val="000000" w:themeColor="text1"/>
          <w:sz w:val="20"/>
          <w:szCs w:val="20"/>
        </w:rPr>
        <w:t>Люткова</w:t>
      </w:r>
      <w:proofErr w:type="spellEnd"/>
      <w:r w:rsidRPr="00591356">
        <w:rPr>
          <w:color w:val="000000" w:themeColor="text1"/>
          <w:sz w:val="20"/>
          <w:szCs w:val="20"/>
        </w:rPr>
        <w:t xml:space="preserve"> Н.М.  - предложил для ведения протокола избрать Ясинскую О.В. секретарем 10 сессии Совета депутатов Репьевского сельсовета Тогучинского района Новосибирской области </w:t>
      </w: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ВЫСТУПИЛИ:-</w:t>
      </w: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91356">
        <w:rPr>
          <w:caps/>
          <w:sz w:val="20"/>
          <w:szCs w:val="20"/>
        </w:rPr>
        <w:t>Голосовали</w:t>
      </w:r>
      <w:r w:rsidRPr="00591356">
        <w:rPr>
          <w:sz w:val="20"/>
          <w:szCs w:val="20"/>
        </w:rPr>
        <w:t>: «ЗА» 8 (восемь), «ПРОТИВ» нет, «ВОЗДЕРЖАЛИСЬ» (1) один.</w:t>
      </w: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РЕШИЛИ:</w:t>
      </w: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1. Избрать Ясинскую Ольгу Владимировну секретарем  10 сессии Совета депутатов Репьевского сельсовета Тогучинского района Новосибирской области шестого созыва.</w:t>
      </w: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591356">
        <w:rPr>
          <w:color w:val="000000" w:themeColor="text1"/>
          <w:sz w:val="20"/>
          <w:szCs w:val="20"/>
        </w:rPr>
        <w:t>2.  СЛУШАЛИ:</w:t>
      </w: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proofErr w:type="spellStart"/>
      <w:r w:rsidRPr="00591356">
        <w:rPr>
          <w:color w:val="000000" w:themeColor="text1"/>
          <w:sz w:val="20"/>
          <w:szCs w:val="20"/>
        </w:rPr>
        <w:t>Люткова</w:t>
      </w:r>
      <w:proofErr w:type="spellEnd"/>
      <w:r w:rsidRPr="00591356">
        <w:rPr>
          <w:color w:val="000000" w:themeColor="text1"/>
          <w:sz w:val="20"/>
          <w:szCs w:val="20"/>
        </w:rPr>
        <w:t xml:space="preserve"> Н.М. - Предложил начать 10 сессию и утвердить повестку дня, если нет дополнений.</w:t>
      </w: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591356">
        <w:rPr>
          <w:color w:val="000000" w:themeColor="text1"/>
          <w:sz w:val="20"/>
          <w:szCs w:val="20"/>
        </w:rPr>
        <w:t>ВЫСТУПИЛИ:-</w:t>
      </w: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591356">
        <w:rPr>
          <w:color w:val="000000" w:themeColor="text1"/>
          <w:sz w:val="20"/>
          <w:szCs w:val="20"/>
        </w:rPr>
        <w:t>Голосовали: «ЗА» 9 (девять), «ПРОТИВ» нет, «ВОЗДЕРЖАЛИСЬ (0) ноль.</w:t>
      </w: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591356">
        <w:rPr>
          <w:color w:val="000000" w:themeColor="text1"/>
          <w:sz w:val="20"/>
          <w:szCs w:val="20"/>
        </w:rPr>
        <w:t>РЕШИЛИ:</w:t>
      </w:r>
    </w:p>
    <w:p w:rsidR="0035407F" w:rsidRPr="00591356" w:rsidRDefault="0035407F" w:rsidP="0035407F">
      <w:pPr>
        <w:tabs>
          <w:tab w:val="left" w:pos="142"/>
        </w:tabs>
        <w:ind w:firstLine="993"/>
        <w:jc w:val="both"/>
        <w:rPr>
          <w:color w:val="000000" w:themeColor="text1"/>
          <w:sz w:val="20"/>
          <w:szCs w:val="20"/>
        </w:rPr>
      </w:pPr>
      <w:r w:rsidRPr="00591356">
        <w:rPr>
          <w:color w:val="000000" w:themeColor="text1"/>
          <w:sz w:val="20"/>
          <w:szCs w:val="20"/>
        </w:rPr>
        <w:t>1. Начать 10 сессию Совета депутатов Репьевского сельсовета Тогучинского района Новосибирской области.</w:t>
      </w:r>
    </w:p>
    <w:p w:rsidR="0035407F" w:rsidRPr="00591356" w:rsidRDefault="0035407F" w:rsidP="0035407F">
      <w:pPr>
        <w:tabs>
          <w:tab w:val="left" w:pos="142"/>
        </w:tabs>
        <w:autoSpaceDE w:val="0"/>
        <w:autoSpaceDN w:val="0"/>
        <w:adjustRightInd w:val="0"/>
        <w:ind w:firstLine="993"/>
        <w:jc w:val="both"/>
        <w:rPr>
          <w:color w:val="000000" w:themeColor="text1"/>
          <w:sz w:val="20"/>
          <w:szCs w:val="20"/>
        </w:rPr>
      </w:pPr>
      <w:r w:rsidRPr="00591356">
        <w:rPr>
          <w:color w:val="000000" w:themeColor="text1"/>
          <w:sz w:val="20"/>
          <w:szCs w:val="20"/>
        </w:rPr>
        <w:t>2. Утвердить повестку дня 10 сессии Совета депутатов  Репьевского сельсовета Тогучинского района Новосибирской области пятого созыва.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3.  СЛУШАЛИ: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Строкову О.В. - бухгалтера  - ознакомила с изменениями в бюджет Репьевского сельсовета Тогучинского района Новосибирской области на 2021 год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 xml:space="preserve">ВЫСТУПИЛИ: 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proofErr w:type="spellStart"/>
      <w:r w:rsidRPr="00591356">
        <w:rPr>
          <w:sz w:val="20"/>
          <w:szCs w:val="20"/>
        </w:rPr>
        <w:t>Лютков</w:t>
      </w:r>
      <w:proofErr w:type="spellEnd"/>
      <w:r w:rsidRPr="00591356">
        <w:rPr>
          <w:sz w:val="20"/>
          <w:szCs w:val="20"/>
        </w:rPr>
        <w:t xml:space="preserve"> Н.М. - предложил утвердить изменения в  решение четвертой сессии пятого созыва от 25.12.2020 № 3 «Решение о бюджете Репьевского сельсовета Тогучинского района на 2021 год и плановый период 2022-2023 годов» 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РЕШИЛИ: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1. Внести изменения в бюджет Репьевского сельсовета Тогучинского района Новосибирской области, утвержденный решение</w:t>
      </w:r>
      <w:proofErr w:type="gramStart"/>
      <w:r w:rsidRPr="00591356">
        <w:rPr>
          <w:sz w:val="20"/>
          <w:szCs w:val="20"/>
        </w:rPr>
        <w:t xml:space="preserve"> Д</w:t>
      </w:r>
      <w:proofErr w:type="gramEnd"/>
      <w:r w:rsidRPr="00591356">
        <w:rPr>
          <w:sz w:val="20"/>
          <w:szCs w:val="20"/>
        </w:rPr>
        <w:t>вадцать девятой сессии пятого созыва от 25.12.2020 № 3 «Решение о бюджете Репьевского сельсовета Тогучинского района на 2021 год и плановый период 2021-2022 годов»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4.  СЛУШАЛИ: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r w:rsidRPr="00591356">
        <w:rPr>
          <w:sz w:val="20"/>
          <w:szCs w:val="20"/>
        </w:rPr>
        <w:lastRenderedPageBreak/>
        <w:t xml:space="preserve">Линчевскую О.С. - заместителя главы администрации  - ознакомила с </w:t>
      </w:r>
      <w:r w:rsidRPr="00591356">
        <w:rPr>
          <w:bCs/>
          <w:sz w:val="20"/>
          <w:szCs w:val="20"/>
        </w:rPr>
        <w:t> порядком выдвижения, внесения, обсуждения, рассмотрения инициативных  проектов, а также проведения их конкурсного отбора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ВЫСТУПИЛИ: -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РЕШИЛИ: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  <w:lang w:eastAsia="en-US"/>
        </w:rPr>
      </w:pPr>
      <w:r w:rsidRPr="00591356">
        <w:rPr>
          <w:sz w:val="20"/>
          <w:szCs w:val="20"/>
          <w:lang w:eastAsia="en-US"/>
        </w:rPr>
        <w:t xml:space="preserve">1.Утвердитьприлагаемое  </w:t>
      </w:r>
      <w:hyperlink r:id="rId9" w:anchor="/document/400165718/entry/11000" w:history="1">
        <w:r w:rsidRPr="00591356">
          <w:rPr>
            <w:rStyle w:val="a9"/>
            <w:sz w:val="20"/>
            <w:szCs w:val="20"/>
            <w:lang w:eastAsia="en-US"/>
          </w:rPr>
          <w:t>Положение</w:t>
        </w:r>
      </w:hyperlink>
      <w:r w:rsidRPr="00591356">
        <w:rPr>
          <w:sz w:val="20"/>
          <w:szCs w:val="20"/>
          <w:lang w:eastAsia="en-US"/>
        </w:rPr>
        <w:t>  о  порядке  выдвижения,  внесения, обсуждения,  рассмотрения  инициативных  проектов, а также  проведения  их  конкурсного  отбора.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  <w:lang w:eastAsia="en-US"/>
        </w:rPr>
      </w:pPr>
      <w:r w:rsidRPr="00591356">
        <w:rPr>
          <w:sz w:val="20"/>
          <w:szCs w:val="20"/>
          <w:lang w:eastAsia="en-US"/>
        </w:rPr>
        <w:t>2. Опубликовать настоящее решение в периодическом печатном издании "Репьевский Вестник" и разместить на официальном сайте администрации  сельсовета Тогучинского района Новосибирской области.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  <w:lang w:eastAsia="en-US"/>
        </w:rPr>
      </w:pPr>
      <w:r w:rsidRPr="00591356">
        <w:rPr>
          <w:sz w:val="20"/>
          <w:szCs w:val="20"/>
          <w:lang w:eastAsia="en-US"/>
        </w:rPr>
        <w:t>3. Настоящее решение вступает в силу после его официального опубликования.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5.  СЛУШАЛИ: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Линчевскую О.С. - заместителя главы администрации  - ознакомила с Положением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самоуправления, а также рабочих в администрации Репьевского сельсовета Тогучинского района Новосибирской области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ВЫСТУПИЛИ: -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35407F" w:rsidRPr="00591356" w:rsidRDefault="0035407F" w:rsidP="0035407F">
      <w:pPr>
        <w:ind w:firstLine="708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91356">
        <w:rPr>
          <w:rFonts w:eastAsia="Calibri"/>
          <w:color w:val="000000"/>
          <w:sz w:val="20"/>
          <w:szCs w:val="20"/>
          <w:lang w:eastAsia="en-US"/>
        </w:rPr>
        <w:t>РЕШИЛИ:</w:t>
      </w:r>
    </w:p>
    <w:p w:rsidR="0035407F" w:rsidRPr="00591356" w:rsidRDefault="0035407F" w:rsidP="0035407F">
      <w:pPr>
        <w:ind w:firstLine="708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91356">
        <w:rPr>
          <w:rFonts w:eastAsia="Calibri"/>
          <w:color w:val="000000"/>
          <w:sz w:val="20"/>
          <w:szCs w:val="20"/>
          <w:lang w:eastAsia="en-US"/>
        </w:rPr>
        <w:t xml:space="preserve">1. Утвердить проект изменений в Устав сельского поселения Репьевского сельсовета Тогучинского муниципального района Новосибирской области </w:t>
      </w:r>
    </w:p>
    <w:p w:rsidR="0035407F" w:rsidRPr="00591356" w:rsidRDefault="0035407F" w:rsidP="0035407F">
      <w:pPr>
        <w:ind w:firstLine="708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91356">
        <w:rPr>
          <w:rFonts w:eastAsia="Calibri"/>
          <w:color w:val="000000"/>
          <w:sz w:val="20"/>
          <w:szCs w:val="20"/>
          <w:lang w:eastAsia="en-US"/>
        </w:rPr>
        <w:t>2. Опубликовать настоящее решение в периодическом печатном издании «Репьевский Вестник»</w:t>
      </w:r>
      <w:r w:rsidRPr="00591356">
        <w:rPr>
          <w:rFonts w:eastAsia="Calibri"/>
          <w:i/>
          <w:color w:val="000000"/>
          <w:sz w:val="20"/>
          <w:szCs w:val="20"/>
          <w:lang w:eastAsia="en-US"/>
        </w:rPr>
        <w:t xml:space="preserve"> </w:t>
      </w:r>
      <w:r w:rsidRPr="00591356">
        <w:rPr>
          <w:rFonts w:eastAsia="Calibri"/>
          <w:color w:val="000000"/>
          <w:sz w:val="20"/>
          <w:szCs w:val="20"/>
          <w:lang w:eastAsia="en-US"/>
        </w:rPr>
        <w:t>и на официальном сайте администрации Репьевского сельсовета Тогучинского района Новосибирской области</w:t>
      </w:r>
      <w:r w:rsidRPr="00591356">
        <w:rPr>
          <w:rFonts w:eastAsia="Calibri"/>
          <w:sz w:val="20"/>
          <w:szCs w:val="20"/>
          <w:lang w:eastAsia="en-US"/>
        </w:rPr>
        <w:t>.</w:t>
      </w:r>
    </w:p>
    <w:p w:rsidR="0035407F" w:rsidRPr="00591356" w:rsidRDefault="0035407F" w:rsidP="0035407F">
      <w:pPr>
        <w:ind w:firstLine="708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591356">
        <w:rPr>
          <w:rFonts w:eastAsia="Calibri"/>
          <w:color w:val="000000"/>
          <w:sz w:val="20"/>
          <w:szCs w:val="20"/>
          <w:lang w:eastAsia="en-US"/>
        </w:rPr>
        <w:t>3. Настоящее решение вступает в силу со дня его опубликования.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6.  СЛУШАЛИ:</w:t>
      </w:r>
    </w:p>
    <w:p w:rsidR="0035407F" w:rsidRPr="00591356" w:rsidRDefault="0035407F" w:rsidP="0035407F">
      <w:pPr>
        <w:ind w:firstLine="851"/>
        <w:jc w:val="both"/>
        <w:rPr>
          <w:bCs/>
          <w:color w:val="000000"/>
          <w:sz w:val="20"/>
          <w:szCs w:val="20"/>
        </w:rPr>
      </w:pPr>
      <w:r w:rsidRPr="00591356">
        <w:rPr>
          <w:sz w:val="20"/>
          <w:szCs w:val="20"/>
        </w:rPr>
        <w:t xml:space="preserve">Линчевскую О.С. - заместителя главы администрации  - ознакомила с </w:t>
      </w:r>
      <w:r w:rsidRPr="00591356">
        <w:rPr>
          <w:bCs/>
          <w:color w:val="000000"/>
          <w:sz w:val="20"/>
          <w:szCs w:val="20"/>
        </w:rPr>
        <w:t>проектом решения об отмене решений Совета депутатов Репьевского сельсовета Тогучинского района Новосибирской области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ВЫСТУПИЛИ: -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ГОЛОСОВАЛИ: «ЗА» 9 (девять), «ПРОТИВ» 0(ноль), «ВОЗДЕРЖАЛИСЬ» 0 (ноль).</w:t>
      </w:r>
    </w:p>
    <w:p w:rsidR="0035407F" w:rsidRPr="00591356" w:rsidRDefault="0035407F" w:rsidP="0035407F">
      <w:pPr>
        <w:tabs>
          <w:tab w:val="left" w:pos="142"/>
          <w:tab w:val="left" w:pos="7655"/>
        </w:tabs>
        <w:ind w:firstLine="993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РЕШИЛИ:</w:t>
      </w:r>
    </w:p>
    <w:p w:rsidR="0035407F" w:rsidRPr="00591356" w:rsidRDefault="0035407F" w:rsidP="0035407F">
      <w:pPr>
        <w:ind w:firstLine="851"/>
        <w:jc w:val="both"/>
        <w:rPr>
          <w:sz w:val="20"/>
          <w:szCs w:val="20"/>
        </w:rPr>
      </w:pPr>
      <w:r w:rsidRPr="00591356">
        <w:rPr>
          <w:sz w:val="20"/>
          <w:szCs w:val="20"/>
        </w:rPr>
        <w:t>1. Отменить решения Совета депутатов Репьевского сельсовета Тогучинского района Новосибирской области:</w:t>
      </w:r>
    </w:p>
    <w:p w:rsidR="0035407F" w:rsidRPr="00591356" w:rsidRDefault="0035407F" w:rsidP="0035407F">
      <w:pPr>
        <w:ind w:firstLine="851"/>
        <w:jc w:val="both"/>
        <w:rPr>
          <w:spacing w:val="11"/>
          <w:sz w:val="20"/>
          <w:szCs w:val="20"/>
          <w:lang w:eastAsia="en-US"/>
        </w:rPr>
      </w:pPr>
      <w:r w:rsidRPr="00591356">
        <w:rPr>
          <w:sz w:val="20"/>
          <w:szCs w:val="20"/>
          <w:lang w:eastAsia="en-US"/>
        </w:rPr>
        <w:t xml:space="preserve">2. </w:t>
      </w:r>
      <w:r w:rsidRPr="00591356">
        <w:rPr>
          <w:spacing w:val="3"/>
          <w:sz w:val="20"/>
          <w:szCs w:val="20"/>
          <w:lang w:eastAsia="en-US"/>
        </w:rPr>
        <w:t xml:space="preserve">Опубликовать настоящее </w:t>
      </w:r>
      <w:r w:rsidRPr="00591356">
        <w:rPr>
          <w:spacing w:val="-6"/>
          <w:sz w:val="20"/>
          <w:szCs w:val="20"/>
          <w:lang w:eastAsia="en-US"/>
        </w:rPr>
        <w:t xml:space="preserve">решение в периодическом печатном издании «Репьевский Вестник» и разместить </w:t>
      </w:r>
      <w:r w:rsidRPr="00591356">
        <w:rPr>
          <w:spacing w:val="6"/>
          <w:sz w:val="20"/>
          <w:szCs w:val="20"/>
          <w:lang w:eastAsia="en-US"/>
        </w:rPr>
        <w:t>на официальном сайте Репьевского сельсовета Тогучинского</w:t>
      </w:r>
      <w:r w:rsidRPr="00591356">
        <w:rPr>
          <w:sz w:val="20"/>
          <w:szCs w:val="20"/>
          <w:lang w:eastAsia="en-US"/>
        </w:rPr>
        <w:t xml:space="preserve"> района Новосибирской области</w:t>
      </w:r>
      <w:r w:rsidRPr="00591356">
        <w:rPr>
          <w:spacing w:val="11"/>
          <w:sz w:val="20"/>
          <w:szCs w:val="20"/>
          <w:lang w:eastAsia="en-US"/>
        </w:rPr>
        <w:t xml:space="preserve"> в сети Интернет.</w:t>
      </w:r>
    </w:p>
    <w:p w:rsidR="0035407F" w:rsidRPr="00591356" w:rsidRDefault="0035407F" w:rsidP="0035407F">
      <w:pPr>
        <w:ind w:firstLine="851"/>
        <w:jc w:val="both"/>
        <w:rPr>
          <w:color w:val="FF0000"/>
          <w:sz w:val="20"/>
          <w:szCs w:val="20"/>
        </w:rPr>
      </w:pPr>
    </w:p>
    <w:p w:rsidR="0035407F" w:rsidRPr="00591356" w:rsidRDefault="0035407F" w:rsidP="0035407F">
      <w:pPr>
        <w:tabs>
          <w:tab w:val="left" w:pos="7655"/>
        </w:tabs>
        <w:jc w:val="both"/>
        <w:rPr>
          <w:sz w:val="20"/>
          <w:szCs w:val="20"/>
        </w:rPr>
      </w:pPr>
    </w:p>
    <w:p w:rsidR="0035407F" w:rsidRPr="00591356" w:rsidRDefault="0035407F" w:rsidP="0035407F">
      <w:pPr>
        <w:tabs>
          <w:tab w:val="left" w:pos="7655"/>
        </w:tabs>
        <w:jc w:val="both"/>
        <w:rPr>
          <w:sz w:val="20"/>
          <w:szCs w:val="20"/>
        </w:rPr>
      </w:pPr>
    </w:p>
    <w:p w:rsidR="0035407F" w:rsidRPr="00591356" w:rsidRDefault="0035407F" w:rsidP="0035407F">
      <w:pPr>
        <w:tabs>
          <w:tab w:val="left" w:pos="7655"/>
        </w:tabs>
        <w:jc w:val="both"/>
        <w:rPr>
          <w:sz w:val="20"/>
          <w:szCs w:val="20"/>
        </w:rPr>
      </w:pPr>
      <w:r w:rsidRPr="00591356">
        <w:rPr>
          <w:sz w:val="20"/>
          <w:szCs w:val="20"/>
        </w:rPr>
        <w:t xml:space="preserve">Председатель                                                                                      Н.М. </w:t>
      </w:r>
      <w:proofErr w:type="spellStart"/>
      <w:r w:rsidRPr="00591356">
        <w:rPr>
          <w:sz w:val="20"/>
          <w:szCs w:val="20"/>
        </w:rPr>
        <w:t>Лютков</w:t>
      </w:r>
      <w:proofErr w:type="spellEnd"/>
    </w:p>
    <w:p w:rsidR="0035407F" w:rsidRPr="00591356" w:rsidRDefault="0035407F" w:rsidP="0035407F">
      <w:pPr>
        <w:tabs>
          <w:tab w:val="left" w:pos="7655"/>
        </w:tabs>
        <w:jc w:val="both"/>
        <w:rPr>
          <w:sz w:val="20"/>
          <w:szCs w:val="20"/>
        </w:rPr>
      </w:pPr>
    </w:p>
    <w:p w:rsidR="0035407F" w:rsidRPr="00591356" w:rsidRDefault="0035407F" w:rsidP="0035407F">
      <w:pPr>
        <w:tabs>
          <w:tab w:val="left" w:pos="7655"/>
        </w:tabs>
        <w:jc w:val="both"/>
        <w:rPr>
          <w:sz w:val="20"/>
          <w:szCs w:val="20"/>
        </w:rPr>
      </w:pPr>
      <w:r w:rsidRPr="00591356">
        <w:rPr>
          <w:sz w:val="20"/>
          <w:szCs w:val="20"/>
        </w:rPr>
        <w:t xml:space="preserve">Секретарь                                                                                           О.В. Ясинская </w:t>
      </w:r>
    </w:p>
    <w:p w:rsidR="00072CBA" w:rsidRDefault="00072CBA" w:rsidP="00D47A72">
      <w:pPr>
        <w:spacing w:after="200"/>
        <w:rPr>
          <w:sz w:val="20"/>
          <w:szCs w:val="20"/>
          <w:lang w:eastAsia="en-US"/>
        </w:rPr>
      </w:pPr>
    </w:p>
    <w:p w:rsidR="0035407F" w:rsidRPr="0035407F" w:rsidRDefault="0035407F" w:rsidP="0035407F">
      <w:pPr>
        <w:jc w:val="center"/>
        <w:rPr>
          <w:b/>
          <w:sz w:val="20"/>
          <w:szCs w:val="20"/>
        </w:rPr>
      </w:pPr>
      <w:r w:rsidRPr="0035407F">
        <w:rPr>
          <w:b/>
          <w:sz w:val="20"/>
          <w:szCs w:val="20"/>
        </w:rPr>
        <w:t>СОВЕТ ДЕПУТАТОВ</w:t>
      </w:r>
      <w:r w:rsidRPr="0035407F">
        <w:rPr>
          <w:b/>
          <w:sz w:val="20"/>
          <w:szCs w:val="20"/>
        </w:rPr>
        <w:br/>
        <w:t>РЕПЬЕВСКОГО СЕЛЬСОВЕТА</w:t>
      </w:r>
      <w:r w:rsidRPr="0035407F">
        <w:rPr>
          <w:b/>
          <w:sz w:val="20"/>
          <w:szCs w:val="20"/>
        </w:rPr>
        <w:br/>
        <w:t>ТОГУЧИНСКОГО РАЙОНА</w:t>
      </w:r>
      <w:r w:rsidRPr="0035407F">
        <w:rPr>
          <w:b/>
          <w:sz w:val="20"/>
          <w:szCs w:val="20"/>
        </w:rPr>
        <w:br/>
        <w:t>НОВОСИБИРСКОЙ ОБЛАСТИ</w:t>
      </w:r>
    </w:p>
    <w:p w:rsidR="0035407F" w:rsidRPr="0035407F" w:rsidRDefault="0035407F" w:rsidP="0035407F">
      <w:pPr>
        <w:jc w:val="center"/>
        <w:rPr>
          <w:b/>
          <w:sz w:val="20"/>
          <w:szCs w:val="20"/>
        </w:rPr>
      </w:pPr>
    </w:p>
    <w:p w:rsidR="0035407F" w:rsidRPr="0035407F" w:rsidRDefault="0035407F" w:rsidP="0035407F">
      <w:pPr>
        <w:jc w:val="center"/>
        <w:rPr>
          <w:b/>
          <w:sz w:val="20"/>
          <w:szCs w:val="20"/>
        </w:rPr>
      </w:pPr>
      <w:r w:rsidRPr="0035407F">
        <w:rPr>
          <w:b/>
          <w:sz w:val="20"/>
          <w:szCs w:val="20"/>
        </w:rPr>
        <w:t>РЕШЕНИЕ</w:t>
      </w:r>
    </w:p>
    <w:p w:rsidR="0035407F" w:rsidRPr="0035407F" w:rsidRDefault="0035407F" w:rsidP="0035407F">
      <w:pPr>
        <w:jc w:val="center"/>
        <w:rPr>
          <w:sz w:val="20"/>
          <w:szCs w:val="20"/>
        </w:rPr>
      </w:pPr>
      <w:r w:rsidRPr="0035407F">
        <w:rPr>
          <w:sz w:val="20"/>
          <w:szCs w:val="20"/>
        </w:rPr>
        <w:t>/ десятой сессии шестого созыва/</w:t>
      </w:r>
    </w:p>
    <w:p w:rsidR="0035407F" w:rsidRPr="0035407F" w:rsidRDefault="0035407F" w:rsidP="0035407F">
      <w:pPr>
        <w:jc w:val="center"/>
        <w:rPr>
          <w:sz w:val="20"/>
          <w:szCs w:val="20"/>
        </w:rPr>
      </w:pPr>
    </w:p>
    <w:p w:rsidR="0035407F" w:rsidRPr="0035407F" w:rsidRDefault="0035407F" w:rsidP="0035407F">
      <w:pPr>
        <w:jc w:val="both"/>
        <w:rPr>
          <w:sz w:val="20"/>
          <w:szCs w:val="20"/>
        </w:rPr>
      </w:pPr>
      <w:r w:rsidRPr="0035407F">
        <w:rPr>
          <w:sz w:val="20"/>
          <w:szCs w:val="20"/>
        </w:rPr>
        <w:t xml:space="preserve"> от 28.10.2021г.                                                                                                            № 3</w:t>
      </w:r>
    </w:p>
    <w:p w:rsidR="0035407F" w:rsidRPr="0035407F" w:rsidRDefault="0035407F" w:rsidP="0035407F">
      <w:pPr>
        <w:jc w:val="both"/>
        <w:rPr>
          <w:sz w:val="20"/>
          <w:szCs w:val="20"/>
        </w:rPr>
      </w:pPr>
      <w:r w:rsidRPr="0035407F">
        <w:rPr>
          <w:sz w:val="20"/>
          <w:szCs w:val="20"/>
        </w:rPr>
        <w:t xml:space="preserve">                                                        с. Репьево</w:t>
      </w:r>
    </w:p>
    <w:p w:rsidR="0035407F" w:rsidRPr="0035407F" w:rsidRDefault="0035407F" w:rsidP="0035407F">
      <w:pPr>
        <w:jc w:val="both"/>
        <w:rPr>
          <w:sz w:val="20"/>
          <w:szCs w:val="20"/>
        </w:rPr>
      </w:pPr>
    </w:p>
    <w:p w:rsidR="0035407F" w:rsidRPr="0035407F" w:rsidRDefault="0035407F" w:rsidP="0035407F">
      <w:pPr>
        <w:jc w:val="both"/>
        <w:rPr>
          <w:sz w:val="20"/>
          <w:szCs w:val="20"/>
        </w:rPr>
      </w:pPr>
      <w:r w:rsidRPr="0035407F">
        <w:rPr>
          <w:sz w:val="20"/>
          <w:szCs w:val="20"/>
        </w:rPr>
        <w:t xml:space="preserve">О      внесении изменений и дополнений </w:t>
      </w:r>
      <w:proofErr w:type="gramStart"/>
      <w:r w:rsidRPr="0035407F">
        <w:rPr>
          <w:sz w:val="20"/>
          <w:szCs w:val="20"/>
        </w:rPr>
        <w:t>в</w:t>
      </w:r>
      <w:proofErr w:type="gramEnd"/>
      <w:r w:rsidRPr="0035407F">
        <w:rPr>
          <w:sz w:val="20"/>
          <w:szCs w:val="20"/>
        </w:rPr>
        <w:t xml:space="preserve"> </w:t>
      </w:r>
    </w:p>
    <w:p w:rsidR="0035407F" w:rsidRPr="0035407F" w:rsidRDefault="0035407F" w:rsidP="0035407F">
      <w:pPr>
        <w:jc w:val="both"/>
        <w:rPr>
          <w:sz w:val="20"/>
          <w:szCs w:val="20"/>
        </w:rPr>
      </w:pPr>
      <w:r w:rsidRPr="0035407F">
        <w:rPr>
          <w:sz w:val="20"/>
          <w:szCs w:val="20"/>
        </w:rPr>
        <w:t xml:space="preserve">решение  четвертой сессии шестого созыва Совета депутатов </w:t>
      </w:r>
    </w:p>
    <w:p w:rsidR="0035407F" w:rsidRPr="0035407F" w:rsidRDefault="0035407F" w:rsidP="0035407F">
      <w:pPr>
        <w:jc w:val="both"/>
        <w:rPr>
          <w:sz w:val="20"/>
          <w:szCs w:val="20"/>
        </w:rPr>
      </w:pPr>
      <w:r w:rsidRPr="0035407F">
        <w:rPr>
          <w:sz w:val="20"/>
          <w:szCs w:val="20"/>
        </w:rPr>
        <w:t>Репьевского сельсовета Тогучинского района Новосибирской области от 25.12.2020 года     № 3« О бюджете Репьевского  сельсовета Тогучинского района</w:t>
      </w:r>
    </w:p>
    <w:p w:rsidR="0035407F" w:rsidRPr="0035407F" w:rsidRDefault="0035407F" w:rsidP="0035407F">
      <w:pPr>
        <w:jc w:val="both"/>
        <w:rPr>
          <w:sz w:val="20"/>
          <w:szCs w:val="20"/>
        </w:rPr>
      </w:pPr>
      <w:r w:rsidRPr="0035407F">
        <w:rPr>
          <w:sz w:val="20"/>
          <w:szCs w:val="20"/>
        </w:rPr>
        <w:lastRenderedPageBreak/>
        <w:t>на 2021 год и плановый период 2022-2023 годов</w:t>
      </w:r>
      <w:proofErr w:type="gramStart"/>
      <w:r w:rsidRPr="0035407F">
        <w:rPr>
          <w:sz w:val="20"/>
          <w:szCs w:val="20"/>
        </w:rPr>
        <w:t>.»</w:t>
      </w:r>
      <w:proofErr w:type="gramEnd"/>
    </w:p>
    <w:p w:rsidR="0035407F" w:rsidRPr="0035407F" w:rsidRDefault="0035407F" w:rsidP="0035407F">
      <w:pPr>
        <w:jc w:val="both"/>
        <w:rPr>
          <w:sz w:val="20"/>
          <w:szCs w:val="20"/>
        </w:rPr>
      </w:pPr>
    </w:p>
    <w:p w:rsidR="0035407F" w:rsidRPr="0035407F" w:rsidRDefault="0035407F" w:rsidP="0035407F">
      <w:pPr>
        <w:jc w:val="both"/>
        <w:rPr>
          <w:sz w:val="20"/>
          <w:szCs w:val="20"/>
        </w:rPr>
      </w:pPr>
      <w:r w:rsidRPr="0035407F">
        <w:rPr>
          <w:sz w:val="20"/>
          <w:szCs w:val="20"/>
        </w:rPr>
        <w:t>Совет депутатов Репьевского сельсовета решил:</w:t>
      </w:r>
    </w:p>
    <w:p w:rsidR="0035407F" w:rsidRPr="0035407F" w:rsidRDefault="0035407F" w:rsidP="0035407F">
      <w:pPr>
        <w:jc w:val="both"/>
        <w:rPr>
          <w:sz w:val="20"/>
          <w:szCs w:val="20"/>
        </w:rPr>
      </w:pPr>
      <w:r w:rsidRPr="0035407F">
        <w:rPr>
          <w:sz w:val="20"/>
          <w:szCs w:val="20"/>
        </w:rPr>
        <w:t xml:space="preserve">           Внести в решение четвертой сессии шестого созыва Совета депутатов Репьевского сельсовета Тогучинского района Новосибирской области от 25.12.2020 года № 3 « О бюджете Репьевского  сельсовета Тогучинского района на 2021 год и плановый период 2022-2023 годов» следующие изменения и дополнения:</w:t>
      </w:r>
    </w:p>
    <w:p w:rsidR="0035407F" w:rsidRPr="0035407F" w:rsidRDefault="0035407F" w:rsidP="0035407F">
      <w:pPr>
        <w:jc w:val="both"/>
        <w:rPr>
          <w:sz w:val="20"/>
          <w:szCs w:val="20"/>
        </w:rPr>
      </w:pPr>
    </w:p>
    <w:p w:rsidR="0035407F" w:rsidRPr="0035407F" w:rsidRDefault="0035407F" w:rsidP="0035407F">
      <w:pPr>
        <w:numPr>
          <w:ilvl w:val="0"/>
          <w:numId w:val="1"/>
        </w:numPr>
        <w:jc w:val="both"/>
        <w:rPr>
          <w:sz w:val="20"/>
          <w:szCs w:val="20"/>
        </w:rPr>
      </w:pPr>
      <w:r w:rsidRPr="0035407F">
        <w:rPr>
          <w:sz w:val="20"/>
          <w:szCs w:val="20"/>
        </w:rPr>
        <w:t xml:space="preserve">Утвердить прогнозируемый общий объем доходов бюджета 16692,2 на сумму 16793,9 тыс. руб.,  </w:t>
      </w:r>
      <w:r w:rsidRPr="0035407F">
        <w:rPr>
          <w:color w:val="000000"/>
          <w:sz w:val="20"/>
          <w:szCs w:val="20"/>
        </w:rPr>
        <w:t xml:space="preserve">в том числе объем безвозмездных поступлений в сумме  11862,7 </w:t>
      </w:r>
      <w:proofErr w:type="spellStart"/>
      <w:r w:rsidRPr="0035407F">
        <w:rPr>
          <w:color w:val="000000"/>
          <w:sz w:val="20"/>
          <w:szCs w:val="20"/>
        </w:rPr>
        <w:t>тыс</w:t>
      </w:r>
      <w:proofErr w:type="gramStart"/>
      <w:r w:rsidRPr="0035407F">
        <w:rPr>
          <w:color w:val="000000"/>
          <w:sz w:val="20"/>
          <w:szCs w:val="20"/>
        </w:rPr>
        <w:t>.р</w:t>
      </w:r>
      <w:proofErr w:type="gramEnd"/>
      <w:r w:rsidRPr="0035407F">
        <w:rPr>
          <w:color w:val="000000"/>
          <w:sz w:val="20"/>
          <w:szCs w:val="20"/>
        </w:rPr>
        <w:t>ублей</w:t>
      </w:r>
      <w:proofErr w:type="spellEnd"/>
      <w:r w:rsidRPr="0035407F">
        <w:rPr>
          <w:color w:val="000000"/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 11862,7 тыс. </w:t>
      </w:r>
      <w:proofErr w:type="spellStart"/>
      <w:r w:rsidRPr="0035407F">
        <w:rPr>
          <w:color w:val="000000"/>
          <w:sz w:val="20"/>
          <w:szCs w:val="20"/>
        </w:rPr>
        <w:t>руб</w:t>
      </w:r>
      <w:proofErr w:type="spellEnd"/>
      <w:r w:rsidRPr="0035407F">
        <w:rPr>
          <w:color w:val="000000"/>
          <w:sz w:val="20"/>
          <w:szCs w:val="20"/>
        </w:rPr>
        <w:t>, на сумму 12446,6 согласно приложения № 3 таблица 1 к настоящему Решению</w:t>
      </w:r>
    </w:p>
    <w:p w:rsidR="0035407F" w:rsidRPr="0035407F" w:rsidRDefault="0035407F" w:rsidP="0035407F">
      <w:pPr>
        <w:numPr>
          <w:ilvl w:val="0"/>
          <w:numId w:val="1"/>
        </w:numPr>
        <w:jc w:val="both"/>
        <w:rPr>
          <w:sz w:val="20"/>
          <w:szCs w:val="20"/>
        </w:rPr>
      </w:pPr>
      <w:r w:rsidRPr="0035407F">
        <w:rPr>
          <w:sz w:val="20"/>
          <w:szCs w:val="20"/>
        </w:rPr>
        <w:t>Утвердить приложение № 8 «Распределение бюджетных ассигнований на 2021 год по разделам и подразделам, целевым статьям и видам расходов»  в прилагаемой редакции</w:t>
      </w:r>
    </w:p>
    <w:p w:rsidR="0035407F" w:rsidRPr="0035407F" w:rsidRDefault="0035407F" w:rsidP="0035407F">
      <w:pPr>
        <w:numPr>
          <w:ilvl w:val="0"/>
          <w:numId w:val="1"/>
        </w:numPr>
        <w:jc w:val="both"/>
        <w:rPr>
          <w:sz w:val="20"/>
          <w:szCs w:val="20"/>
        </w:rPr>
      </w:pPr>
      <w:r w:rsidRPr="0035407F">
        <w:rPr>
          <w:sz w:val="20"/>
          <w:szCs w:val="20"/>
        </w:rPr>
        <w:t xml:space="preserve">Утвердить общий объем расходов бюджета 16966,9  на сумму 17074,6 тыс. </w:t>
      </w:r>
      <w:proofErr w:type="spellStart"/>
      <w:r w:rsidRPr="0035407F">
        <w:rPr>
          <w:sz w:val="20"/>
          <w:szCs w:val="20"/>
        </w:rPr>
        <w:t>руб</w:t>
      </w:r>
      <w:proofErr w:type="spellEnd"/>
      <w:r w:rsidRPr="0035407F">
        <w:rPr>
          <w:sz w:val="20"/>
          <w:szCs w:val="20"/>
        </w:rPr>
        <w:t xml:space="preserve">, в том числе сумма дорожного фонда  2408,5 </w:t>
      </w:r>
      <w:proofErr w:type="spellStart"/>
      <w:r w:rsidRPr="0035407F">
        <w:rPr>
          <w:sz w:val="20"/>
          <w:szCs w:val="20"/>
        </w:rPr>
        <w:t>т.р</w:t>
      </w:r>
      <w:proofErr w:type="spellEnd"/>
      <w:r w:rsidRPr="0035407F">
        <w:rPr>
          <w:sz w:val="20"/>
          <w:szCs w:val="20"/>
        </w:rPr>
        <w:t>., за счет остатка дорожного фонда и собственных средств.</w:t>
      </w:r>
    </w:p>
    <w:p w:rsidR="0035407F" w:rsidRPr="0035407F" w:rsidRDefault="0035407F" w:rsidP="0035407F">
      <w:pPr>
        <w:numPr>
          <w:ilvl w:val="0"/>
          <w:numId w:val="1"/>
        </w:numPr>
        <w:jc w:val="both"/>
        <w:rPr>
          <w:sz w:val="20"/>
          <w:szCs w:val="20"/>
        </w:rPr>
      </w:pPr>
      <w:r w:rsidRPr="0035407F">
        <w:rPr>
          <w:sz w:val="20"/>
          <w:szCs w:val="20"/>
        </w:rPr>
        <w:t>Утвердить приложение № 11 «Источники финансирования дефицита  бюджета Репьевского сельсовета Тогучинского района на 2021 год» в прилагаемой редакции.</w:t>
      </w:r>
    </w:p>
    <w:p w:rsidR="0035407F" w:rsidRPr="0035407F" w:rsidRDefault="0035407F" w:rsidP="0035407F">
      <w:pPr>
        <w:numPr>
          <w:ilvl w:val="0"/>
          <w:numId w:val="1"/>
        </w:numPr>
        <w:jc w:val="both"/>
        <w:rPr>
          <w:sz w:val="20"/>
          <w:szCs w:val="20"/>
        </w:rPr>
      </w:pPr>
      <w:r w:rsidRPr="0035407F">
        <w:rPr>
          <w:sz w:val="20"/>
          <w:szCs w:val="20"/>
        </w:rPr>
        <w:t xml:space="preserve"> Утвердить приложение № 10 «Ведомственная структура расходов бюджета Репьевского сельсовета  Тогучинского района Новосибирской области на 2021 год» в прилагаемой редакции;</w:t>
      </w:r>
    </w:p>
    <w:p w:rsidR="0035407F" w:rsidRPr="0035407F" w:rsidRDefault="0035407F" w:rsidP="0035407F">
      <w:pPr>
        <w:ind w:left="750"/>
        <w:jc w:val="both"/>
        <w:rPr>
          <w:sz w:val="20"/>
          <w:szCs w:val="20"/>
        </w:rPr>
      </w:pPr>
    </w:p>
    <w:p w:rsidR="0035407F" w:rsidRPr="0035407F" w:rsidRDefault="0035407F" w:rsidP="0035407F">
      <w:pPr>
        <w:rPr>
          <w:sz w:val="20"/>
          <w:szCs w:val="20"/>
        </w:rPr>
      </w:pPr>
    </w:p>
    <w:p w:rsidR="0035407F" w:rsidRPr="0035407F" w:rsidRDefault="0035407F" w:rsidP="0035407F">
      <w:pPr>
        <w:rPr>
          <w:sz w:val="20"/>
          <w:szCs w:val="20"/>
        </w:rPr>
      </w:pPr>
      <w:r w:rsidRPr="0035407F">
        <w:rPr>
          <w:sz w:val="20"/>
          <w:szCs w:val="20"/>
        </w:rPr>
        <w:t xml:space="preserve">Глава Репьевского сельсовета     </w:t>
      </w:r>
    </w:p>
    <w:p w:rsidR="0035407F" w:rsidRPr="0035407F" w:rsidRDefault="0035407F" w:rsidP="0035407F">
      <w:pPr>
        <w:rPr>
          <w:sz w:val="20"/>
          <w:szCs w:val="20"/>
        </w:rPr>
      </w:pPr>
      <w:r w:rsidRPr="0035407F">
        <w:rPr>
          <w:sz w:val="20"/>
          <w:szCs w:val="20"/>
        </w:rPr>
        <w:t>Тогучинского района</w:t>
      </w:r>
    </w:p>
    <w:p w:rsidR="0035407F" w:rsidRPr="0035407F" w:rsidRDefault="0035407F" w:rsidP="0035407F">
      <w:pPr>
        <w:rPr>
          <w:sz w:val="20"/>
          <w:szCs w:val="20"/>
        </w:rPr>
      </w:pPr>
      <w:r w:rsidRPr="0035407F">
        <w:rPr>
          <w:sz w:val="20"/>
          <w:szCs w:val="20"/>
        </w:rPr>
        <w:t>Новосибирской области                                                                  А.В. Строков</w:t>
      </w:r>
    </w:p>
    <w:p w:rsidR="0035407F" w:rsidRPr="0035407F" w:rsidRDefault="0035407F" w:rsidP="0035407F">
      <w:pPr>
        <w:rPr>
          <w:sz w:val="20"/>
          <w:szCs w:val="20"/>
        </w:rPr>
      </w:pPr>
    </w:p>
    <w:p w:rsidR="0035407F" w:rsidRPr="0035407F" w:rsidRDefault="0035407F" w:rsidP="0035407F">
      <w:pPr>
        <w:rPr>
          <w:sz w:val="20"/>
          <w:szCs w:val="20"/>
        </w:rPr>
      </w:pPr>
      <w:r w:rsidRPr="0035407F">
        <w:rPr>
          <w:sz w:val="20"/>
          <w:szCs w:val="20"/>
        </w:rPr>
        <w:t>Председатель Совета депутатов</w:t>
      </w:r>
    </w:p>
    <w:p w:rsidR="0035407F" w:rsidRPr="0035407F" w:rsidRDefault="0035407F" w:rsidP="0035407F">
      <w:pPr>
        <w:rPr>
          <w:sz w:val="20"/>
          <w:szCs w:val="20"/>
        </w:rPr>
      </w:pPr>
      <w:r w:rsidRPr="0035407F">
        <w:rPr>
          <w:sz w:val="20"/>
          <w:szCs w:val="20"/>
        </w:rPr>
        <w:t xml:space="preserve">Репьевского сельсовета     </w:t>
      </w:r>
    </w:p>
    <w:p w:rsidR="0035407F" w:rsidRPr="0035407F" w:rsidRDefault="0035407F" w:rsidP="0035407F">
      <w:pPr>
        <w:rPr>
          <w:sz w:val="20"/>
          <w:szCs w:val="20"/>
        </w:rPr>
      </w:pPr>
      <w:r w:rsidRPr="0035407F">
        <w:rPr>
          <w:sz w:val="20"/>
          <w:szCs w:val="20"/>
        </w:rPr>
        <w:t>Тогучинского района</w:t>
      </w:r>
    </w:p>
    <w:p w:rsidR="0035407F" w:rsidRPr="0035407F" w:rsidRDefault="0035407F" w:rsidP="0035407F">
      <w:pPr>
        <w:rPr>
          <w:sz w:val="20"/>
          <w:szCs w:val="20"/>
        </w:rPr>
      </w:pPr>
      <w:r w:rsidRPr="0035407F">
        <w:rPr>
          <w:sz w:val="20"/>
          <w:szCs w:val="20"/>
        </w:rPr>
        <w:t xml:space="preserve">Новосибирской области                                                                 Н.М. </w:t>
      </w:r>
      <w:proofErr w:type="spellStart"/>
      <w:r w:rsidRPr="0035407F">
        <w:rPr>
          <w:sz w:val="20"/>
          <w:szCs w:val="20"/>
        </w:rPr>
        <w:t>Лютков</w:t>
      </w:r>
      <w:proofErr w:type="spellEnd"/>
    </w:p>
    <w:tbl>
      <w:tblPr>
        <w:tblW w:w="5059" w:type="pct"/>
        <w:tblInd w:w="-112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52"/>
        <w:gridCol w:w="1818"/>
        <w:gridCol w:w="5058"/>
        <w:gridCol w:w="1785"/>
        <w:gridCol w:w="67"/>
        <w:gridCol w:w="69"/>
        <w:gridCol w:w="69"/>
        <w:gridCol w:w="69"/>
        <w:gridCol w:w="69"/>
        <w:gridCol w:w="70"/>
      </w:tblGrid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Приложение 3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808" w:type="pct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решению 10-й сессии шестого созыва</w:t>
            </w:r>
          </w:p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Совета депутатов Репьевского сельсовета Тогучинского района </w:t>
            </w:r>
          </w:p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Новосибирской области № 3   от  28.10.2021  года</w:t>
            </w:r>
          </w:p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«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Овнесении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изменений и дополнений в бюджет Репьевского сельсовета Тогучинского района Новосибирской области на 2021год  и плановый период 2022 и 2023 годов»                                                                                           </w:t>
            </w:r>
          </w:p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6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                      ДОХОДЫ БЮДЖЕТА РЕПЬЕВСКОГО  СЕЛЬСОВЕТА ТОГУЧИНСКОГО РАЙОНА НОВОСИБИРСКОЙ ОБЛАСТИ  НА 2021   ГОД</w:t>
            </w: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Таблица</w:t>
            </w:r>
            <w:proofErr w:type="gram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  <w:proofErr w:type="gramEnd"/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118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8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Классификация доходов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153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Сумма на год, </w:t>
            </w:r>
            <w:proofErr w:type="spell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всего</w:t>
            </w:r>
            <w:proofErr w:type="gramStart"/>
            <w:r>
              <w:rPr>
                <w:rFonts w:eastAsiaTheme="minorHAnsi"/>
                <w:b/>
                <w:bCs/>
                <w:color w:val="000000"/>
                <w:lang w:eastAsia="en-US"/>
              </w:rPr>
              <w:t>,т</w:t>
            </w:r>
            <w:proofErr w:type="gram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ыс.руб</w:t>
            </w:r>
            <w:proofErr w:type="spellEnd"/>
            <w:r>
              <w:rPr>
                <w:rFonts w:eastAsiaTheme="minorHAnsi"/>
                <w:b/>
                <w:bCs/>
                <w:color w:val="000000"/>
                <w:lang w:eastAsia="en-US"/>
              </w:rPr>
              <w:t>.</w:t>
            </w: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26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5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37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000 1 00 00000 00 0000 000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4 347,30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000 101 00000 00 0000 000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Налоги на </w:t>
            </w:r>
            <w:proofErr w:type="spell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прибыль</w:t>
            </w:r>
            <w:proofErr w:type="gramStart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.д</w:t>
            </w:r>
            <w:proofErr w:type="gramEnd"/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оходы</w:t>
            </w:r>
            <w:proofErr w:type="spellEnd"/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995,00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182 1 01 02010 01 0000 110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rFonts w:eastAsiaTheme="minorHAnsi"/>
                <w:color w:val="000000"/>
                <w:sz w:val="20"/>
                <w:szCs w:val="20"/>
                <w:vertAlign w:val="superscript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и 228 Налогового кодекса Российской Федерации</w:t>
            </w:r>
          </w:p>
        </w:tc>
        <w:tc>
          <w:tcPr>
            <w:tcW w:w="93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982,00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953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182 1 01 02020 01 0000 110</w:t>
            </w:r>
          </w:p>
        </w:tc>
        <w:tc>
          <w:tcPr>
            <w:tcW w:w="2655" w:type="pct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93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182  1 01 02030 01 0000 110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100  1 03 0000 00 0000000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1 358,50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100 1 03 02231 01 0000 110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615,70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1013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100  1 03 02241 01 0000 110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инжекторных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100 1 03 02251 01 0000 110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832,80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100  1 03 02261 01 0000 110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-95,00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182  1 06 00000 00 0000 110</w:t>
            </w:r>
          </w:p>
        </w:tc>
        <w:tc>
          <w:tcPr>
            <w:tcW w:w="265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 на имущество физических лиц</w:t>
            </w:r>
          </w:p>
        </w:tc>
        <w:tc>
          <w:tcPr>
            <w:tcW w:w="93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182  1 06 01030 10 0000 110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3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182 106 06000 00 0000 110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1 600,00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182  1 06 06033 10 0000 110</w:t>
            </w:r>
          </w:p>
        </w:tc>
        <w:tc>
          <w:tcPr>
            <w:tcW w:w="26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660,00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182  1 06 06043 10 0000 110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940,00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Итого 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Налоговые доходы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4 163,50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555  1 11 0000 00 0000 000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ДОХОДЫ ОТ ИСПОЛЬЗОВАНИЯ ИМУЩЕСТВА, НАХОДЯЩЕГОСЯ В ГОСУДАРСТВЕННОЙ И МУНИЦИПАЛЬНОЙ СОБСТВЕННОСТИ                                                                                                                                                               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18,80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555  1 11 05035 10 0000 120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                                         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18,80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555  1 13 00000 00 0000 000 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165,00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555  1 13 01995 10 0000 130</w:t>
            </w:r>
          </w:p>
        </w:tc>
        <w:tc>
          <w:tcPr>
            <w:tcW w:w="265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3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4,50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555  1 13 02065 10 0000 130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37" w:type="pc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30,50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555 1 13 02995 10 0000 130</w:t>
            </w: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Неналоговые доходы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183,80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555 2 0200000 00 0000 00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12 406,60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555 2 02 10000 00 0000 150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4 043,40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555 2 02 16001 00 0000 150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4 043,40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555 2 02 16001 10 0000 150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4 043,40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555 2 02 20000 00 0000150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555 2 02 29900 10 0000 150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Субсидии бюджетам сельских поселений из местных бюджетов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555 2 02 30000 00 0000 150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555  2 02 35118 00 0000 150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109,90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555  2 02 35118 10 0000 150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109,90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555  202 30020 00 0000 150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555  2 02 30024 10 0000 150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0,10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555 2 02 49999 00 0000 150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8 253,20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555 2 02 49999 10 0000 150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8 253,20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555 2 07 05000 00 0000 150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Прочие безвозмездные поступления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555 2 07 05030 10 0000 150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40,00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000 8 50 00000 00 0000 000</w:t>
            </w:r>
          </w:p>
        </w:tc>
        <w:tc>
          <w:tcPr>
            <w:tcW w:w="26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ДОХОДЫ:</w:t>
            </w:r>
          </w:p>
        </w:tc>
        <w:tc>
          <w:tcPr>
            <w:tcW w:w="9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16 793,90</w:t>
            </w: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35407F" w:rsidTr="008C4F3E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65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937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35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</w:tcPr>
          <w:p w:rsidR="0035407F" w:rsidRDefault="0035407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C4F3E" w:rsidRDefault="008C4F3E" w:rsidP="00D47A72">
      <w:pPr>
        <w:spacing w:after="200"/>
        <w:rPr>
          <w:sz w:val="20"/>
          <w:szCs w:val="2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2"/>
        <w:gridCol w:w="2017"/>
        <w:gridCol w:w="352"/>
        <w:gridCol w:w="380"/>
        <w:gridCol w:w="1051"/>
        <w:gridCol w:w="409"/>
        <w:gridCol w:w="1399"/>
        <w:gridCol w:w="1399"/>
        <w:gridCol w:w="1399"/>
        <w:gridCol w:w="253"/>
        <w:gridCol w:w="220"/>
        <w:gridCol w:w="220"/>
        <w:gridCol w:w="220"/>
      </w:tblGrid>
      <w:tr w:rsidR="008C4F3E" w:rsidRPr="008C4F3E" w:rsidTr="008C4F3E">
        <w:trPr>
          <w:gridAfter w:val="3"/>
          <w:wAfter w:w="196" w:type="pct"/>
          <w:trHeight w:val="25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Приложение № 8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F3E" w:rsidRPr="008C4F3E" w:rsidTr="008C4F3E">
        <w:trPr>
          <w:gridAfter w:val="3"/>
          <w:wAfter w:w="196" w:type="pct"/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к решению 10-й сессии шестого созыва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22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2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 xml:space="preserve">Совета депутатов Репьевского сельсовета Тогучинского района  </w:t>
            </w:r>
          </w:p>
        </w:tc>
      </w:tr>
      <w:tr w:rsidR="008C4F3E" w:rsidRPr="008C4F3E" w:rsidTr="008C4F3E">
        <w:trPr>
          <w:trHeight w:val="22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Новосибирской области № 3 от 28.10.2021 года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25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"О внесении изменений и дополнений в бюджет Репьевского сельсовета</w:t>
            </w:r>
          </w:p>
        </w:tc>
      </w:tr>
      <w:tr w:rsidR="008C4F3E" w:rsidRPr="008C4F3E" w:rsidTr="008C4F3E">
        <w:trPr>
          <w:trHeight w:val="25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Тогучинского района Новосибирской области на 2021 год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25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и плановый период 2022-2023 годов"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 w:rsidRPr="008C4F3E">
              <w:rPr>
                <w:b/>
                <w:bCs/>
                <w:sz w:val="20"/>
                <w:szCs w:val="20"/>
              </w:rPr>
              <w:t>непрогамным</w:t>
            </w:r>
            <w:proofErr w:type="spellEnd"/>
            <w:r w:rsidRPr="008C4F3E">
              <w:rPr>
                <w:b/>
                <w:bCs/>
                <w:sz w:val="20"/>
                <w:szCs w:val="20"/>
              </w:rPr>
              <w:t xml:space="preserve"> направлениям деятельности) </w:t>
            </w:r>
            <w:proofErr w:type="spellStart"/>
            <w:r w:rsidRPr="008C4F3E">
              <w:rPr>
                <w:b/>
                <w:bCs/>
                <w:sz w:val="20"/>
                <w:szCs w:val="20"/>
              </w:rPr>
              <w:t>группап</w:t>
            </w:r>
            <w:proofErr w:type="spellEnd"/>
            <w:r w:rsidRPr="008C4F3E">
              <w:rPr>
                <w:b/>
                <w:bCs/>
                <w:sz w:val="20"/>
                <w:szCs w:val="20"/>
              </w:rPr>
              <w:t xml:space="preserve"> и подгруппам видов расходов  на  2021, 2022 и 2023  годы 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тыс. руб.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25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РЗ</w:t>
            </w: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proofErr w:type="gramStart"/>
            <w:r w:rsidRPr="008C4F3E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ЦСР</w:t>
            </w:r>
          </w:p>
        </w:tc>
        <w:tc>
          <w:tcPr>
            <w:tcW w:w="1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ВР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2021 год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Сумма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3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2022 год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2023 год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1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 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3 779 390,00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2 255 830,00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2 255 830,00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747 421,00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740 190,00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740 190,00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747 421,00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740 190,00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740 190,00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88.0.00.02110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740 190,00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740 190,00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740 190,00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88.0.00.02110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740 190,00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740 190,00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740 190,00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88.0.00.02110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120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740 190,00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740 190,00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740 190,00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C4F3E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8C4F3E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</w:t>
            </w:r>
            <w:r w:rsidRPr="008C4F3E">
              <w:rPr>
                <w:b/>
                <w:bCs/>
                <w:sz w:val="20"/>
                <w:szCs w:val="20"/>
              </w:rPr>
              <w:lastRenderedPageBreak/>
              <w:t>Новосибирской области"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lastRenderedPageBreak/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7 231,00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7 231,00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02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120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7 231,00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2 993 429,00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1 482 100,00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1 482 100,00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2 993 429,00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1 482 100,00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1 482 100,00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88.0.00.00110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1 646 410,00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1 273 000,00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1 302 000,00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C4F3E">
              <w:rPr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88.0.00.00110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1 646 410,00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1 273 000,00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1 302 000,00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88.0.00.00110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120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1 646 410,00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1 273 000,00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1 302 000,00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1 314 150,00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209 000,00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88.0.00.02040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1 278 650,00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209 000,00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180 000,00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88.0.00.02040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1 278 650,00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209 000,00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180 000,00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88.0.00.02040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28 500,00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88.0.00.02040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28 500,00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88.0.00.02040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88.0.00.02040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850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26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88.0.00.70190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88.0.00.70190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C4F3E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88.0.00.70190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C4F3E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8C4F3E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32 769,00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32 769,00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120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32 769,00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33 540,00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33 540,00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33 540,00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33 540,00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33 540,00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33 540,00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88.0.00.02040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33 540,00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33 540,00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33 540,00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06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88.0.00.02040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33 540,00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33 540,00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33 540,00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 xml:space="preserve">Иные </w:t>
            </w:r>
            <w:r w:rsidRPr="008C4F3E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lastRenderedPageBreak/>
              <w:t>0</w:t>
            </w:r>
            <w:r w:rsidRPr="008C4F3E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lastRenderedPageBreak/>
              <w:t>0</w:t>
            </w:r>
            <w:r w:rsidRPr="008C4F3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lastRenderedPageBreak/>
              <w:t>88.0.00.0</w:t>
            </w:r>
            <w:r w:rsidRPr="008C4F3E">
              <w:rPr>
                <w:sz w:val="20"/>
                <w:szCs w:val="20"/>
              </w:rPr>
              <w:lastRenderedPageBreak/>
              <w:t>2040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lastRenderedPageBreak/>
              <w:t>5</w:t>
            </w:r>
            <w:r w:rsidRPr="008C4F3E"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lastRenderedPageBreak/>
              <w:t>33 540,00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33 540,00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33 540,00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Другие вопросы органов местного самоуправления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88.0.00.09200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5 000,00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88.0.00.09200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88.0.00.09200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850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109 900,00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111 100,00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115 500,00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109 900,00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111 100,00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115 500,00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109 900,00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111 100,00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115 500,00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88.0.00.51180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109 900,00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111 100,00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115 500,00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02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88.0.00.51180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102 100,00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106 500,00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02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88.0.00.51180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120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102 100,00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106 500,00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02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88.0.00.51180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02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88.0.00.51180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39 452,00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26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39 452,00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39 452,00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 xml:space="preserve">Мероприятия по обеспечению первичных мер пожарной безопасности  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88.0.00.02170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39 452,00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88.0.00.02170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39 452,00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88.0.00.02170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39 452,00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2 408 500,00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1 436 900,00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1 491 200,00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2 408 500,00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1 436 900,00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1 491 200,00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26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Муниципальная программа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20.0.00.00000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26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 по Тогучинскому району Новосибирской области на 2021-2023 годы"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20.0.00.07950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750 000,00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20.0.00.07950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750 000,00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20.0.00.07950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750 000,00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1 658 500,00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1 436 900,00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1 491 200,00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Дорожный фонд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88.0.00.03010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1 478 500,00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1 436 900,00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1 491 200,00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88.0.00.03010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1 478 500,00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1 436 900,00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1 491 200,00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88.0.00.03010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1 478 500,00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1 436 900,00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1 491 200,00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C4F3E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8C4F3E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180 000,00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180 000,00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04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180 000,00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1 103 652,88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102 070,00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144 400,00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12 300,00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12 300,00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88.0.00.03530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12 300,00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88.0.00.03530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12 300,00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88.0.00.03530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12 300,00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1 091 352,88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102 070,00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144 400,00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1 091 352,88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102 070,00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144 400,00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88.0.00.06010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577 352,88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102 070,00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144 400,00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88.0.00.06010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577 352,88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102 070,00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144 400,00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88.0.00.06010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577 352,88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102 070,00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144 400,00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88.0.00.06050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35 000,00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88.0.00.06050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35 000,00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88.0.00.06050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35 000,00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C4F3E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8C4F3E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479 000,00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479 000,00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05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03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479 000,00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9 463 110,32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1 839 570,00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2 196 050,00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9 463 110,32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1 839 570,00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2 196 050,00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26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 xml:space="preserve">Муниципальная программа "Комплексное развитие </w:t>
            </w:r>
            <w:proofErr w:type="gramStart"/>
            <w:r w:rsidRPr="008C4F3E">
              <w:rPr>
                <w:b/>
                <w:bCs/>
                <w:sz w:val="20"/>
                <w:szCs w:val="20"/>
              </w:rPr>
              <w:t>сельских</w:t>
            </w:r>
            <w:proofErr w:type="gramEnd"/>
            <w:r w:rsidRPr="008C4F3E">
              <w:rPr>
                <w:b/>
                <w:bCs/>
                <w:sz w:val="20"/>
                <w:szCs w:val="20"/>
              </w:rPr>
              <w:t xml:space="preserve"> территории в Тогучинском районе Новосибирской области на 2020-2022 годы"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56.0.00.00000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5 397 960,32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26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56.0.00.07950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195 760,32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56.0.00.07950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195 760,32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56.0.00.07950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195 760,32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78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Реализация мероприятий муниципальной программы "Комплексное развитие сельских территории в Тогучинском районе Новосибирской области на 2020-2022 годы" по обеспечению комплексного развития сельских территорий (формирование современного облика сельских территорий, направленных на создание и развитие инфраструктуры в сельской местности), в рамках государственной программы Новосибирской области "Комплексное развитие сельских территорий в Новосибирской области"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56.0.00.L5766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5 202 200,00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56.0.00.L5766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5 202 200,00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56.0.00.L5766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5 202 200,00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4 065 150,00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1 839 570,00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2 196 050,00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Дворцы и дома культуры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88.0.00.04400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3 126 700,00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1 839 570,00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2 196 050,00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88.0.00.04400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2 235 100,00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1 600 270,00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1 962 250,00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88.0.00.04400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110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2 235 100,00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1 600 270,00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1 962 250,00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88.0.00.04400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883 100,00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239 300,00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233 800,00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9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88.0.00.04400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240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883 100,00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239 300,00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233 800,00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88.0.00.04400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8 500,00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88.0.00.04400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850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8 500,00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 xml:space="preserve">Реализация мероприятий по обеспечению сбалансированности местных бюджетов в рамках </w:t>
            </w:r>
            <w:proofErr w:type="spellStart"/>
            <w:r w:rsidRPr="008C4F3E">
              <w:rPr>
                <w:b/>
                <w:bCs/>
                <w:sz w:val="20"/>
                <w:szCs w:val="20"/>
              </w:rPr>
              <w:t>государственнной</w:t>
            </w:r>
            <w:proofErr w:type="spellEnd"/>
            <w:r w:rsidRPr="008C4F3E">
              <w:rPr>
                <w:b/>
                <w:bCs/>
                <w:sz w:val="20"/>
                <w:szCs w:val="20"/>
              </w:rPr>
              <w:t xml:space="preserve"> программы Новосибирской области "Управление финансами в Новосибирской области"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938 450,00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157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938 450,00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08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88.0.00.70510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110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938 450,00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170 600,00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170 600,00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Непрограммные мероприятия бюджета Тогучинского 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170 600,00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88.0.00.04910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170 600,00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88.0.00.04910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170 600,00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01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88.0.00.04910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310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170 600,00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88 000,00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88 000,00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9900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146 730,00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325 020,00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146 730,00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325 020,00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630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 xml:space="preserve">Непрограммные мероприятия бюджета Тогучинского </w:t>
            </w:r>
            <w:r w:rsidRPr="008C4F3E">
              <w:rPr>
                <w:b/>
                <w:bCs/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lastRenderedPageBreak/>
              <w:t>99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88.0.00.00000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146 730,00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325 020,00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88.0.00.09990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146 730,00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325 020,00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900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99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88.0.00.09990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146 730,00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325 020,00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45"/>
        </w:trPr>
        <w:tc>
          <w:tcPr>
            <w:tcW w:w="8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990</w:t>
            </w:r>
          </w:p>
        </w:tc>
        <w:tc>
          <w:tcPr>
            <w:tcW w:w="21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99</w:t>
            </w:r>
          </w:p>
        </w:tc>
        <w:tc>
          <w:tcPr>
            <w:tcW w:w="1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99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88.0.00.09990</w:t>
            </w:r>
          </w:p>
        </w:tc>
        <w:tc>
          <w:tcPr>
            <w:tcW w:w="1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990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146 730,00</w:t>
            </w:r>
          </w:p>
        </w:tc>
        <w:tc>
          <w:tcPr>
            <w:tcW w:w="6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325 020,00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0000000000000</w:t>
            </w: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17 074 605,2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5 980 200,0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6 616 000,0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3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17 074 605,200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5 980 200,000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F3E" w:rsidRPr="008C4F3E" w:rsidRDefault="008C4F3E" w:rsidP="008C4F3E">
            <w:pPr>
              <w:jc w:val="right"/>
              <w:rPr>
                <w:b/>
                <w:bCs/>
                <w:sz w:val="20"/>
                <w:szCs w:val="20"/>
              </w:rPr>
            </w:pPr>
            <w:r w:rsidRPr="008C4F3E">
              <w:rPr>
                <w:b/>
                <w:bCs/>
                <w:sz w:val="20"/>
                <w:szCs w:val="20"/>
              </w:rPr>
              <w:t>6 616 000,000</w:t>
            </w: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25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25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  <w:tc>
          <w:tcPr>
            <w:tcW w:w="65" w:type="pct"/>
            <w:vAlign w:val="center"/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</w:p>
        </w:tc>
      </w:tr>
      <w:tr w:rsidR="008C4F3E" w:rsidRPr="008C4F3E" w:rsidTr="008C4F3E">
        <w:trPr>
          <w:trHeight w:val="25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4F3E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4F3E" w:rsidRPr="008C4F3E" w:rsidRDefault="008C4F3E" w:rsidP="008C4F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4F3E" w:rsidRDefault="008C4F3E" w:rsidP="00D47A72">
      <w:pPr>
        <w:spacing w:after="200"/>
        <w:rPr>
          <w:sz w:val="20"/>
          <w:szCs w:val="20"/>
          <w:lang w:eastAsia="en-US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СОВЕТ ДЕПУТАТОВ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РЕПЬЕВСКОГО СЕЛЬСОВЕТА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ТОГУЧИНСКОГО РАЙОНА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НОВОСИБИРСКОЙ ОБЛАСТИ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РЕШЕНИЕ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28.10.2021  № 4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с. Репьево                                            </w:t>
      </w:r>
      <w:r w:rsidRPr="008C4F3E">
        <w:rPr>
          <w:sz w:val="20"/>
          <w:szCs w:val="20"/>
        </w:rPr>
        <w:br/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Об утверждении положения</w:t>
      </w:r>
      <w:r w:rsidRPr="008C4F3E">
        <w:rPr>
          <w:sz w:val="20"/>
          <w:szCs w:val="20"/>
        </w:rPr>
        <w:br/>
        <w:t>о порядке выдвижения, внесения, обсуждения, рассмотрения инициативных  проектов, а также проведения их конкурсного отбора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В соответствии с </w:t>
      </w:r>
      <w:hyperlink r:id="rId10" w:anchor="/document/186367/entry/0" w:history="1">
        <w:r w:rsidRPr="008C4F3E">
          <w:rPr>
            <w:sz w:val="20"/>
            <w:szCs w:val="20"/>
          </w:rPr>
          <w:t>Федеральным законом</w:t>
        </w:r>
      </w:hyperlink>
      <w:r w:rsidRPr="008C4F3E">
        <w:rPr>
          <w:sz w:val="20"/>
          <w:szCs w:val="20"/>
        </w:rPr>
        <w:t> от 6 октября 2003 года N 131-ФЗ "Об общих принципах организации местного самоуправления в Российской Федерации", Уставом  сельского поселения Репьевского сельсовета Тогучинского муниципального района Новосибирской области, Совет депутатов Репьевского сельсовета Тогучинского района Новосибирской области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>РЕШИЛ: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1. Утвердить прилагаемое  </w:t>
      </w:r>
      <w:hyperlink r:id="rId11" w:anchor="/document/400165718/entry/11000" w:history="1">
        <w:r w:rsidRPr="008C4F3E">
          <w:rPr>
            <w:sz w:val="20"/>
            <w:szCs w:val="20"/>
          </w:rPr>
          <w:t>Положение</w:t>
        </w:r>
      </w:hyperlink>
      <w:r w:rsidRPr="008C4F3E">
        <w:rPr>
          <w:sz w:val="20"/>
          <w:szCs w:val="20"/>
        </w:rPr>
        <w:t>  о  порядке  выдвижения,  внесения, обсуждения,  рассмотрения  инициативных  проектов, а также  проведения  их  конкурсного  отбора.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2. Опубликовать настоящее решение в периодическом печатном издании "Репьевский Вестник" и разместить на официальном сайте администрации  сельсовета Тогучинского района Новосибирской области.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 Настоящее решение вступает в силу после его официального опубликования.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right"/>
        <w:rPr>
          <w:sz w:val="20"/>
          <w:szCs w:val="20"/>
        </w:rPr>
      </w:pPr>
    </w:p>
    <w:p w:rsidR="008C4F3E" w:rsidRPr="008C4F3E" w:rsidRDefault="008C4F3E" w:rsidP="008C4F3E">
      <w:pPr>
        <w:jc w:val="right"/>
        <w:rPr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Глава Репьевского сельсовета 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Председатель Совета депутатов Репьевского сельсовета 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Тогучинского района Новосибирской области                               Н.М. </w:t>
      </w:r>
      <w:proofErr w:type="spellStart"/>
      <w:r w:rsidRPr="008C4F3E">
        <w:rPr>
          <w:sz w:val="20"/>
          <w:szCs w:val="20"/>
        </w:rPr>
        <w:t>Лютков</w:t>
      </w:r>
      <w:proofErr w:type="spellEnd"/>
    </w:p>
    <w:p w:rsidR="008C4F3E" w:rsidRPr="008C4F3E" w:rsidRDefault="008C4F3E" w:rsidP="008C4F3E">
      <w:pPr>
        <w:jc w:val="right"/>
        <w:rPr>
          <w:sz w:val="20"/>
          <w:szCs w:val="20"/>
        </w:rPr>
      </w:pPr>
    </w:p>
    <w:p w:rsidR="008C4F3E" w:rsidRPr="008C4F3E" w:rsidRDefault="008C4F3E" w:rsidP="008C4F3E">
      <w:pPr>
        <w:jc w:val="right"/>
        <w:rPr>
          <w:sz w:val="20"/>
          <w:szCs w:val="20"/>
        </w:rPr>
      </w:pPr>
    </w:p>
    <w:p w:rsidR="008C4F3E" w:rsidRPr="008C4F3E" w:rsidRDefault="008C4F3E" w:rsidP="008C4F3E">
      <w:pPr>
        <w:jc w:val="right"/>
        <w:rPr>
          <w:sz w:val="20"/>
          <w:szCs w:val="20"/>
        </w:rPr>
      </w:pPr>
    </w:p>
    <w:p w:rsidR="008C4F3E" w:rsidRPr="008C4F3E" w:rsidRDefault="008C4F3E" w:rsidP="008C4F3E">
      <w:pPr>
        <w:jc w:val="right"/>
        <w:rPr>
          <w:sz w:val="20"/>
          <w:szCs w:val="20"/>
        </w:rPr>
      </w:pPr>
    </w:p>
    <w:p w:rsidR="008C4F3E" w:rsidRPr="008C4F3E" w:rsidRDefault="008C4F3E" w:rsidP="008C4F3E">
      <w:pPr>
        <w:ind w:left="3828"/>
        <w:rPr>
          <w:sz w:val="20"/>
          <w:szCs w:val="20"/>
        </w:rPr>
      </w:pPr>
      <w:r w:rsidRPr="008C4F3E">
        <w:rPr>
          <w:sz w:val="20"/>
          <w:szCs w:val="20"/>
        </w:rPr>
        <w:lastRenderedPageBreak/>
        <w:t>Приложение 1</w:t>
      </w:r>
    </w:p>
    <w:p w:rsidR="008C4F3E" w:rsidRPr="008C4F3E" w:rsidRDefault="008C4F3E" w:rsidP="008C4F3E">
      <w:pPr>
        <w:ind w:left="3828"/>
        <w:rPr>
          <w:sz w:val="20"/>
          <w:szCs w:val="20"/>
        </w:rPr>
      </w:pPr>
      <w:r w:rsidRPr="008C4F3E">
        <w:rPr>
          <w:sz w:val="20"/>
          <w:szCs w:val="20"/>
        </w:rPr>
        <w:t>к решению Совет депутатов Репьевского сельсовета Тогучинского района Новосибирской области</w:t>
      </w:r>
      <w:r w:rsidRPr="008C4F3E">
        <w:rPr>
          <w:sz w:val="20"/>
          <w:szCs w:val="20"/>
        </w:rPr>
        <w:br/>
        <w:t>от 28.10.2021 № 4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Положение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о порядке выдвижения, внесения, обсуждения, рассмотрения инициативных проектов, а также проведения их конкурсного отбора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1. Общие положения</w:t>
      </w:r>
    </w:p>
    <w:p w:rsidR="008C4F3E" w:rsidRPr="008C4F3E" w:rsidRDefault="008C4F3E" w:rsidP="008C4F3E">
      <w:pPr>
        <w:ind w:firstLine="426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1.1.Настоящие Положение  определяет  порядок  выдвижения,  внесения,  обсуждения,  рассмотрения инициативных проектов, а также  проведения  их  конкурсного  отбора для реализации на территории Репьевского сельсовета Тогучинского района Новосибирской области (далее - муниципальное образование).</w:t>
      </w:r>
    </w:p>
    <w:p w:rsidR="008C4F3E" w:rsidRPr="008C4F3E" w:rsidRDefault="008C4F3E" w:rsidP="008C4F3E">
      <w:pPr>
        <w:ind w:firstLine="426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1.2. Термины и понятия, используемые в настоящем Положении, по своему значению соответствуют терминам и понятиям, используемым в </w:t>
      </w:r>
      <w:hyperlink r:id="rId12" w:anchor="/document/186367/entry/0" w:history="1">
        <w:r w:rsidRPr="008C4F3E">
          <w:rPr>
            <w:sz w:val="20"/>
            <w:szCs w:val="20"/>
          </w:rPr>
          <w:t>Федеральном законе</w:t>
        </w:r>
      </w:hyperlink>
      <w:r w:rsidRPr="008C4F3E">
        <w:rPr>
          <w:sz w:val="20"/>
          <w:szCs w:val="20"/>
        </w:rPr>
        <w:t> от 06.10.2003 N 131-ФЗ "Об общих принципах организации местного самоуправления в Российской Федерации".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1.3. Организатором конкурсного отбора инициативных проектов на территории Репьевского сельсовета Тогучинского района Новосибирской области (далее - муниципальное образование) является администрация Репьевского сельсовета Тогучинского района Новосибирской области (далее - администрация муниципального образования).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Конкурсный отбор инициативных проектов осуществляется на собрании граждан в соответствии с настоящим Положением.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1.4.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1.5.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решения, которых предоставлено органам местного самоуправления.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1.6. </w:t>
      </w:r>
      <w:proofErr w:type="gramStart"/>
      <w:r w:rsidRPr="008C4F3E">
        <w:rPr>
          <w:sz w:val="20"/>
          <w:szCs w:val="20"/>
        </w:rPr>
        <w:t>Инициативный проект реализуется за счет средств бюджета Репьевского сельсовета Тогучинского района Новосибирской области (далее - местный бюджет),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в соответствии с </w:t>
      </w:r>
      <w:hyperlink r:id="rId13" w:anchor="/document/12112604/entry/0" w:history="1">
        <w:r w:rsidRPr="008C4F3E">
          <w:rPr>
            <w:sz w:val="20"/>
            <w:szCs w:val="20"/>
          </w:rPr>
          <w:t>Бюджетным кодексом</w:t>
        </w:r>
      </w:hyperlink>
      <w:r w:rsidRPr="008C4F3E">
        <w:rPr>
          <w:sz w:val="20"/>
          <w:szCs w:val="20"/>
        </w:rPr>
        <w:t> Российской Федерации.</w:t>
      </w:r>
      <w:proofErr w:type="gramEnd"/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1.7. Бюджетные ассигнования на реализацию инициативных проектов предусматриваются в местном бюджете.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1.8. Объем бюджетных ассигнований на поддержку одного инициативного проекта из местного бюджета не должен превышать 300 000 рублей</w:t>
      </w:r>
      <w:r w:rsidRPr="008C4F3E">
        <w:rPr>
          <w:sz w:val="20"/>
          <w:szCs w:val="20"/>
          <w:vertAlign w:val="superscript"/>
        </w:rPr>
        <w:t> </w:t>
      </w:r>
      <w:hyperlink r:id="rId14" w:anchor="/document/400165718/entry/11013" w:history="1"/>
      <w:r w:rsidRPr="008C4F3E">
        <w:rPr>
          <w:sz w:val="20"/>
          <w:szCs w:val="20"/>
          <w:vertAlign w:val="superscript"/>
        </w:rPr>
        <w:t xml:space="preserve"> </w:t>
      </w:r>
      <w:r w:rsidRPr="008C4F3E">
        <w:rPr>
          <w:sz w:val="20"/>
          <w:szCs w:val="20"/>
        </w:rPr>
        <w:t>.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2. Выдвижение инициативных проектов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2.1. С инициативой о внесении инициативного проекта вправе выступить: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-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образования. 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органы территориального общественного самоуправления муниципального образования;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староста сельского населенного пункта (далее также - инициаторы проекта).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2.2. Инициативный проект должен содержать следующие сведения: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2) обоснование предложений по решению указанной проблемы;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3) описание ожидаемого результата (ожидаемых результатов) реализации инициативного проекта;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4) предварительный расчет необходимых расходов на реализацию инициативного проекта;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5) планируемые сроки реализации инициативного проекта;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Репьевского сельсовета Тогучинского района Новосибирской области (далее - представительны орган муниципального образования).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lastRenderedPageBreak/>
        <w:t>2.3. Инициативный проект до его внесения в администрацию муниципального образования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 или поддержан подписями не менее чем 10 граждан</w:t>
      </w:r>
      <w:proofErr w:type="gramStart"/>
      <w:r w:rsidRPr="008C4F3E">
        <w:rPr>
          <w:sz w:val="20"/>
          <w:szCs w:val="20"/>
          <w:vertAlign w:val="superscript"/>
        </w:rPr>
        <w:t xml:space="preserve"> </w:t>
      </w:r>
      <w:r w:rsidRPr="008C4F3E">
        <w:rPr>
          <w:sz w:val="20"/>
          <w:szCs w:val="20"/>
        </w:rPr>
        <w:t>.</w:t>
      </w:r>
      <w:proofErr w:type="gramEnd"/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При этом возможно рассмотрение нескольких инициативных проектов на одном собрании граждан.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Инициаторы проекта при внесении инициативного проекта в администрацию муниципального образования прикладывают к нему соответственно протокол схода, собрания или конференции граждан и (или) подписные листы, подтверждающие поддержку инициативного проекта жителями муниципального образования или его части.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3. Обсуждение и рассмотрение инициативных проектов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3.1. Обсуждение и рассмотрение инициативных проектов проводится до внесения данных инициативных проектов в администрацию муниципального образования на сходах, собраниях или конференциях граждан, в том числе на собраниях или конференциях граждан по вопросам осуществления территориального общественного самоуправления.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При этом возможно рассмотрение нескольких инициативных проектов на одном сходе, одном собрании или одной конференции граждан.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3.2.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3.3. Обсуждение и рассмотрение инициативных проектов может проводиться администрацией муниципального образования с инициаторами проекта также после внесения инициативных проектов.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3.4. Инициаторам проекта и их представителям должна обеспечиваться возможность участия в рассмотрении инициативных проектов и изложении своих позиций по ним на всех этапах конкурсного отбора.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4. Внесение инициативных проектов в администрацию</w:t>
      </w:r>
      <w:r w:rsidRPr="008C4F3E">
        <w:rPr>
          <w:sz w:val="20"/>
          <w:szCs w:val="20"/>
        </w:rPr>
        <w:br/>
        <w:t>муниципального образования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4.1. Для проведения конкурсного отбора инициативных проектов администрацией муниципального образования устанавливаются даты и время приема инициативных проектов.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Данная информация, а также информация о сроках проведения конкурсного отбора размещаются на официальном сайте администрации  муниципального образования.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4.2. Инициаторы проекта при внесении инициативного проекта в администрацию муниципального образования прикладывают к нему документы в соответствии с </w:t>
      </w:r>
      <w:hyperlink r:id="rId15" w:anchor="/document/400165718/entry/11203" w:history="1">
        <w:r w:rsidRPr="008C4F3E">
          <w:rPr>
            <w:sz w:val="20"/>
            <w:szCs w:val="20"/>
          </w:rPr>
          <w:t>п. 2.3</w:t>
        </w:r>
      </w:hyperlink>
      <w:r w:rsidRPr="008C4F3E">
        <w:rPr>
          <w:sz w:val="20"/>
          <w:szCs w:val="20"/>
        </w:rPr>
        <w:t> настоящего Положения, подтверждающие поддержку инициативного проекта жителями муниципального образования или его части.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4.3. Администрация муниципального образования на основании проведенного технического анализа, принимает решение о поддержке инициативного проекта и продолжении работы над ним в пределах бюджетных ассигнований, предусмотренных решением о местном бюджете на соответствующие цели и (или) в соответствии с порядком составления и рассмотрения проекта местного бюджета (внесение изменений о в </w:t>
      </w:r>
      <w:proofErr w:type="gramStart"/>
      <w:r w:rsidRPr="008C4F3E">
        <w:rPr>
          <w:sz w:val="20"/>
          <w:szCs w:val="20"/>
        </w:rPr>
        <w:t>решение</w:t>
      </w:r>
      <w:proofErr w:type="gramEnd"/>
      <w:r w:rsidRPr="008C4F3E">
        <w:rPr>
          <w:sz w:val="20"/>
          <w:szCs w:val="20"/>
        </w:rPr>
        <w:t xml:space="preserve"> о местном бюджете), или решение об отказе в поддержке инициативного проекта и о возврате его инициаторам проекта с указанием причин отказа в соответствии с </w:t>
      </w:r>
      <w:hyperlink r:id="rId16" w:anchor="/document/400165718/entry/11404" w:history="1">
        <w:r w:rsidRPr="008C4F3E">
          <w:rPr>
            <w:sz w:val="20"/>
            <w:szCs w:val="20"/>
          </w:rPr>
          <w:t>пунктом 4.4</w:t>
        </w:r>
      </w:hyperlink>
      <w:r w:rsidRPr="008C4F3E">
        <w:rPr>
          <w:sz w:val="20"/>
          <w:szCs w:val="20"/>
        </w:rPr>
        <w:t>. настоящего Положения.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4.4.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несоблюдение установленного </w:t>
      </w:r>
      <w:proofErr w:type="spellStart"/>
      <w:r w:rsidRPr="008C4F3E">
        <w:rPr>
          <w:sz w:val="20"/>
          <w:szCs w:val="20"/>
        </w:rPr>
        <w:fldChar w:fldCharType="begin"/>
      </w:r>
      <w:r w:rsidRPr="008C4F3E">
        <w:rPr>
          <w:sz w:val="20"/>
          <w:szCs w:val="20"/>
        </w:rPr>
        <w:instrText xml:space="preserve"> HYPERLINK "https://internet.garant.ru/" \l "/document/400165718/entry/11201" </w:instrText>
      </w:r>
      <w:r w:rsidRPr="008C4F3E">
        <w:rPr>
          <w:sz w:val="20"/>
          <w:szCs w:val="20"/>
        </w:rPr>
        <w:fldChar w:fldCharType="separate"/>
      </w:r>
      <w:r w:rsidRPr="008C4F3E">
        <w:rPr>
          <w:sz w:val="20"/>
          <w:szCs w:val="20"/>
        </w:rPr>
        <w:t>пп</w:t>
      </w:r>
      <w:proofErr w:type="spellEnd"/>
      <w:r w:rsidRPr="008C4F3E">
        <w:rPr>
          <w:sz w:val="20"/>
          <w:szCs w:val="20"/>
        </w:rPr>
        <w:t>. 2.1 - 2.3</w:t>
      </w:r>
      <w:r w:rsidRPr="008C4F3E">
        <w:rPr>
          <w:sz w:val="20"/>
          <w:szCs w:val="20"/>
        </w:rPr>
        <w:fldChar w:fldCharType="end"/>
      </w:r>
      <w:r w:rsidRPr="008C4F3E">
        <w:rPr>
          <w:sz w:val="20"/>
          <w:szCs w:val="20"/>
        </w:rPr>
        <w:t xml:space="preserve">,  </w:t>
      </w:r>
      <w:hyperlink r:id="rId17" w:anchor="/document/400165718/entry/11301" w:history="1">
        <w:r w:rsidRPr="008C4F3E">
          <w:rPr>
            <w:sz w:val="20"/>
            <w:szCs w:val="20"/>
          </w:rPr>
          <w:t>3.1</w:t>
        </w:r>
      </w:hyperlink>
      <w:r w:rsidRPr="008C4F3E">
        <w:rPr>
          <w:sz w:val="20"/>
          <w:szCs w:val="20"/>
        </w:rPr>
        <w:t xml:space="preserve">,  </w:t>
      </w:r>
      <w:hyperlink r:id="rId18" w:anchor="/document/400165718/entry/11402" w:history="1">
        <w:r w:rsidRPr="008C4F3E">
          <w:rPr>
            <w:sz w:val="20"/>
            <w:szCs w:val="20"/>
          </w:rPr>
          <w:t>4.2</w:t>
        </w:r>
      </w:hyperlink>
      <w:r w:rsidRPr="008C4F3E">
        <w:rPr>
          <w:sz w:val="20"/>
          <w:szCs w:val="20"/>
        </w:rPr>
        <w:t xml:space="preserve">   настоящего  Положения  порядка  выдвижения,  обсуждения,  внесения  инициативного  проекта и его рассмотрения;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наименование субъекта РФ, уставу и нормативным правовым актам   муниципального образования;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невозможность реализации инициативного проекта ввиду отсутствия у муниципального образования   необходимых полномочий и прав;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отсутствие средств местного бюджета в объеме, необходимом для реализации инициативного проекта, источником формирования которых не являются инициативные платежи;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наличие возможности решения описанной в инициативном проекте проблемы более эффективным способом;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признание инициативного проекта не прошедшим конкурсный отбор.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5. Проведение собрания граждан по конкурсному отбору инициативных проектов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lastRenderedPageBreak/>
        <w:t>5.1. Собрание граждан по конкурсному отбору инициативных проектов проводится в месте, определенном администрацией муниципального образования.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5.2. Собрание граждан проводится в сроки, установленные администрацией муниципального образования.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5.3. В голосовании по инициативным проектам вправе принимать участие жители  муниципального образования, достигшие шестнадцатилетнего возраста.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Житель  муниципального образования имеет право проголосовать за 2 </w:t>
      </w:r>
      <w:proofErr w:type="gramStart"/>
      <w:r w:rsidRPr="008C4F3E">
        <w:rPr>
          <w:sz w:val="20"/>
          <w:szCs w:val="20"/>
        </w:rPr>
        <w:t>инициативных</w:t>
      </w:r>
      <w:proofErr w:type="gramEnd"/>
      <w:r w:rsidRPr="008C4F3E">
        <w:rPr>
          <w:sz w:val="20"/>
          <w:szCs w:val="20"/>
        </w:rPr>
        <w:t xml:space="preserve"> проекта, при этом за один проект должен отдаваться один голос.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5.4. Результаты голосования по инициативным проектам утверждаются конкурсной комиссией при принятии итогового решения.</w:t>
      </w:r>
    </w:p>
    <w:p w:rsidR="008C4F3E" w:rsidRPr="008C4F3E" w:rsidRDefault="008C4F3E" w:rsidP="008C4F3E">
      <w:pPr>
        <w:ind w:firstLine="567"/>
        <w:jc w:val="center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6. Утверждение инициативных проектов в целях их реализации</w:t>
      </w:r>
    </w:p>
    <w:p w:rsidR="008C4F3E" w:rsidRPr="008C4F3E" w:rsidRDefault="008C4F3E" w:rsidP="008C4F3E">
      <w:pPr>
        <w:ind w:firstLine="567"/>
        <w:jc w:val="center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6.1. Для утверждения результатов конкурсного отбора инициативных проектов администрацией муниципального образования  образуется конкурсная комиссия.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6.2. Персональный состав конкурсной комиссии утверждается администрацией  муниципального образования.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Половина от общего числа членов конкурсной комиссии должна быть назначена на основе предложений представительного органа муниципального образования.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В состав конкурсной комиссии администрации муниципального образования могут быть включены представители общественных организаций по согласованию.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Конкурсная комиссия состоит из председателя, заместителя председателя, секретаря конкурсной комиссии и членов конкурсной комиссии.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6.3. Основной задачей конкурсной комиссии является принятие решения об отборе инициативных проектов для последующей реализации по итогам собрания граждан по конкурсному отбору инициативных проектов и подготовка соответствующего муниципального акта.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6.4. Заседание конкурсной комиссии считается правомочным при условии присутствия на нем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проекта, подавших заявку, и оформляется протоколом заседания конкурсной комиссии.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6.5. Председатель конкурсной комиссии: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1) организует работу конкурсной комиссии, руководит деятельностью конкурсной комиссии;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2) формирует проект повестки очередного заседания конкурсной комиссии;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3) дает поручения членам конкурсной комиссии в рамках заседания конкурсной комиссии;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4) председательствует на заседаниях конкурсной комиссии.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При отсутствии председателя конкурсной комиссии его полномочия исполняет заместитель председателя конкурсной комиссии.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6.6. Секретарь конкурсной комиссии: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2) оповещает членов конкурсной комиссии о дате, месте проведения очередного заседания конкурсной комиссии и повестке очередного заседания конкурсной комиссии;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3) оформляет протоколы заседаний конкурсной комиссии.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6.7. Член конкурсной комиссии: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1) участвует в работе конкурсной комиссии, в том числе в заседаниях конкурсной комиссии;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2) вносит предложения по вопросам работы конкурсной комиссии;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3) знакомится с документами и материалами, рассматриваемыми на заседаниях конкурсной комиссии;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4) голосует на заседаниях конкурсной комиссии.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6.8.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Члены конкурсной комиссии обладают равными правами при обсуждении вопросов о принятии решений.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6.9. Заседание конкурсной комиссии проводится в течение трех рабочих дней после проведения собрания граждан.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6.10. Протокол заседания конкурсной комиссии должен содержать следующие данные: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время, дату и место проведения заседания конкурсной комиссии;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фамилии и инициалы членов конкурсной комиссии и приглашенных на заседание конкурсной комиссии;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результаты голосования по каждому из включенных в список для голосования инициативных проектов;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lastRenderedPageBreak/>
        <w:t>- инициативные проекты, прошедшие конкурсный отбор и подлежащие финансированию из местного бюджета.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Протокол заседания конкурсной комиссии подписывается председателем конкурсной комиссии и секретарем конкурсной комиссии в течение трех рабочих дней со дня проведения заседания конкурсной комиссии.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6.11. </w:t>
      </w:r>
      <w:proofErr w:type="gramStart"/>
      <w:r w:rsidRPr="008C4F3E">
        <w:rPr>
          <w:sz w:val="20"/>
          <w:szCs w:val="20"/>
        </w:rPr>
        <w:t>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граждан для его (их) последующей реализации в пределах объема бюджетных ассигнований, утвержденных решением о местном бюджете на очередной финансовый год (на очередной финансовый год и плановый период), на реализацию инициативных проектов.</w:t>
      </w:r>
      <w:proofErr w:type="gramEnd"/>
    </w:p>
    <w:p w:rsidR="008C4F3E" w:rsidRPr="008C4F3E" w:rsidRDefault="008C4F3E" w:rsidP="008C4F3E">
      <w:pPr>
        <w:ind w:firstLine="567"/>
        <w:jc w:val="center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7. Участие инициаторов проекта в реализации инициативных проектов</w:t>
      </w:r>
      <w:r w:rsidRPr="008C4F3E">
        <w:rPr>
          <w:sz w:val="20"/>
          <w:szCs w:val="20"/>
          <w:vertAlign w:val="superscript"/>
        </w:rPr>
        <w:t> </w:t>
      </w:r>
      <w:hyperlink r:id="rId19" w:anchor="/document/400165718/entry/11016" w:history="1">
        <w:r w:rsidRPr="008C4F3E">
          <w:rPr>
            <w:sz w:val="20"/>
            <w:szCs w:val="20"/>
            <w:vertAlign w:val="superscript"/>
          </w:rPr>
          <w:t>6</w:t>
        </w:r>
      </w:hyperlink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7.1. Инициаторы проекта вправе принимать участие в реализации инициативных проектов в соответствии с настоящим Положением.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7.2. Средства инициаторов проекта (инициативные платежи) вносятся на счет муниципального образования не позднее 10</w:t>
      </w:r>
      <w:r w:rsidRPr="008C4F3E">
        <w:rPr>
          <w:sz w:val="20"/>
          <w:szCs w:val="20"/>
          <w:vertAlign w:val="superscript"/>
        </w:rPr>
        <w:t> </w:t>
      </w:r>
      <w:hyperlink r:id="rId20" w:anchor="/document/400165718/entry/11018" w:history="1"/>
      <w:r w:rsidRPr="008C4F3E">
        <w:rPr>
          <w:sz w:val="20"/>
          <w:szCs w:val="20"/>
          <w:vertAlign w:val="superscript"/>
        </w:rPr>
        <w:t xml:space="preserve"> </w:t>
      </w:r>
      <w:r w:rsidRPr="008C4F3E">
        <w:rPr>
          <w:sz w:val="20"/>
          <w:szCs w:val="20"/>
        </w:rPr>
        <w:t> дней со дня опубликования итогов конкурсного отбора при условии признания инициативного проекта победителем.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7.3. В случаях, если инициативный проект не был реализован, образования остатка инициативных платежей, не использованных в целях реализации инициативного проекта, инициативные платежи возвращаются лицам, осуществившим их перечисление в местный бюджет.</w:t>
      </w:r>
      <w:r w:rsidRPr="008C4F3E">
        <w:rPr>
          <w:sz w:val="20"/>
          <w:szCs w:val="20"/>
          <w:vertAlign w:val="superscript"/>
        </w:rPr>
        <w:t> </w:t>
      </w:r>
      <w:hyperlink r:id="rId21" w:anchor="/document/400165718/entry/11019" w:history="1"/>
      <w:r w:rsidRPr="008C4F3E">
        <w:rPr>
          <w:sz w:val="20"/>
          <w:szCs w:val="20"/>
          <w:vertAlign w:val="superscript"/>
        </w:rPr>
        <w:t xml:space="preserve"> 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7.4.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7.5. Отчет о ходе и итогах реализации инициативного проекта подлежит опубликованию (обнародованию) и размещению на официальном сайте администрации муниципального образования в информационно-телекоммуникационной сети Интернет в течение 30 календарных дней со дня завершения реализации инициативного проекта. 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СОВЕТ ДЕПУТАТОВ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РЕПЬЕВСКОГОСЕЛЬСОВЕТА</w:t>
      </w:r>
      <w:r w:rsidRPr="008C4F3E">
        <w:rPr>
          <w:sz w:val="20"/>
          <w:szCs w:val="20"/>
        </w:rPr>
        <w:br/>
        <w:t xml:space="preserve">ТОГУЧИНСКОГО РАЙОНА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НОВОСИБИРСКОЙ ОБЛАСТИ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РЕШЕНИЕ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десятой сессии шестого созыва</w:t>
      </w:r>
    </w:p>
    <w:p w:rsidR="008C4F3E" w:rsidRPr="008C4F3E" w:rsidRDefault="008C4F3E" w:rsidP="008C4F3E">
      <w:pPr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28.10.2021 № 5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с. Репьево</w:t>
      </w:r>
    </w:p>
    <w:p w:rsidR="008C4F3E" w:rsidRPr="008C4F3E" w:rsidRDefault="008C4F3E" w:rsidP="008C4F3E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Об утверждении Положения «Об оплате труда 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самоуправления, а также рабочих в администрации Репьевского сельсовета Тогучинского района Новосибирской области</w:t>
      </w:r>
    </w:p>
    <w:p w:rsidR="008C4F3E" w:rsidRPr="008C4F3E" w:rsidRDefault="008C4F3E" w:rsidP="008C4F3E">
      <w:pPr>
        <w:rPr>
          <w:sz w:val="20"/>
          <w:szCs w:val="20"/>
        </w:rPr>
      </w:pP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proofErr w:type="gramStart"/>
      <w:r w:rsidRPr="008C4F3E">
        <w:rPr>
          <w:sz w:val="20"/>
          <w:szCs w:val="20"/>
        </w:rPr>
        <w:t>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</w:t>
      </w:r>
      <w:proofErr w:type="gramEnd"/>
      <w:r w:rsidRPr="008C4F3E">
        <w:rPr>
          <w:sz w:val="20"/>
          <w:szCs w:val="20"/>
        </w:rPr>
        <w:t xml:space="preserve"> местного самоуправления муниципальных образований Новосибирской области», Совет депутатов Репьевского сельсовета Тогучинского района Новосибирской области 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>РЕШИЛ: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1.Утвердить Положение «Об оплате труда   выборных должностных лиц местного самоуправления, осуществляющих свои полномочия на постоянной основе, муниципальных служащих и </w:t>
      </w:r>
      <w:r w:rsidRPr="008C4F3E">
        <w:rPr>
          <w:sz w:val="20"/>
          <w:szCs w:val="20"/>
        </w:rPr>
        <w:lastRenderedPageBreak/>
        <w:t>(или) содержание органов местного самоуправления, а также рабочих в администрации Репьевского сельсовета Тогучинского района Новосибирской области» (Приложение 1).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2.Признать утратившим силу: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2.1. решение четырнадцатой сессии пятого созыва от 23.03.2017  № 4 «Об утверждении положения «О денежном содержании (вознаграждении) лиц,  замещающих выборные муниципальные должности и денежном содержании муниципальных служащих Репьевского сельсовета Тогучинского района Новосибирской области»;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2.2. решение двадцать восьмой сессии четвертого созыва от 14.11.2014 № 9 «</w:t>
      </w:r>
      <w:r w:rsidRPr="008C4F3E">
        <w:rPr>
          <w:color w:val="000000"/>
          <w:sz w:val="20"/>
          <w:szCs w:val="20"/>
        </w:rPr>
        <w:t>Об утверждении положения об оплате труда работников, замещающих должности, не отнесенные к</w:t>
      </w:r>
      <w:r w:rsidRPr="008C4F3E">
        <w:rPr>
          <w:sz w:val="20"/>
          <w:szCs w:val="20"/>
        </w:rPr>
        <w:t xml:space="preserve"> </w:t>
      </w:r>
      <w:r w:rsidRPr="008C4F3E">
        <w:rPr>
          <w:color w:val="000000"/>
          <w:sz w:val="20"/>
          <w:szCs w:val="20"/>
        </w:rPr>
        <w:t>должностям муниципальной службы, осуществляющих техническое</w:t>
      </w:r>
      <w:r w:rsidRPr="008C4F3E">
        <w:rPr>
          <w:sz w:val="20"/>
          <w:szCs w:val="20"/>
        </w:rPr>
        <w:t xml:space="preserve"> </w:t>
      </w:r>
      <w:r w:rsidRPr="008C4F3E">
        <w:rPr>
          <w:color w:val="000000"/>
          <w:sz w:val="20"/>
          <w:szCs w:val="20"/>
        </w:rPr>
        <w:t>обеспечение деятельности органов местного самоуправления Репьевского сельсовета».</w:t>
      </w:r>
    </w:p>
    <w:p w:rsidR="008C4F3E" w:rsidRPr="008C4F3E" w:rsidRDefault="008C4F3E" w:rsidP="008C4F3E">
      <w:pPr>
        <w:ind w:firstLine="851"/>
        <w:jc w:val="both"/>
        <w:rPr>
          <w:bCs/>
          <w:sz w:val="20"/>
          <w:szCs w:val="20"/>
        </w:rPr>
      </w:pPr>
      <w:r w:rsidRPr="008C4F3E">
        <w:rPr>
          <w:sz w:val="20"/>
          <w:szCs w:val="20"/>
        </w:rPr>
        <w:t xml:space="preserve">3. </w:t>
      </w:r>
      <w:r w:rsidRPr="008C4F3E">
        <w:rPr>
          <w:bCs/>
          <w:sz w:val="20"/>
          <w:szCs w:val="20"/>
        </w:rPr>
        <w:t>Настоящее решение распространяется на отношения, возникшие с 01.10.2021.</w:t>
      </w:r>
    </w:p>
    <w:p w:rsidR="008C4F3E" w:rsidRPr="008C4F3E" w:rsidRDefault="008C4F3E" w:rsidP="008C4F3E">
      <w:pPr>
        <w:ind w:firstLine="708"/>
        <w:jc w:val="both"/>
        <w:rPr>
          <w:color w:val="FF0000"/>
          <w:sz w:val="20"/>
          <w:szCs w:val="20"/>
        </w:rPr>
      </w:pPr>
    </w:p>
    <w:p w:rsidR="008C4F3E" w:rsidRPr="008C4F3E" w:rsidRDefault="008C4F3E" w:rsidP="008C4F3E">
      <w:pPr>
        <w:ind w:firstLine="708"/>
        <w:jc w:val="both"/>
        <w:rPr>
          <w:color w:val="000000"/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>Председатель Совета депутатов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 Репьевского сельсовета 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Тогучинского района Новосибирской   области                             Н.М. </w:t>
      </w:r>
      <w:proofErr w:type="spellStart"/>
      <w:r w:rsidRPr="008C4F3E">
        <w:rPr>
          <w:sz w:val="20"/>
          <w:szCs w:val="20"/>
        </w:rPr>
        <w:t>Лютков</w:t>
      </w:r>
      <w:proofErr w:type="spellEnd"/>
      <w:r w:rsidRPr="008C4F3E">
        <w:rPr>
          <w:sz w:val="20"/>
          <w:szCs w:val="20"/>
        </w:rPr>
        <w:t xml:space="preserve"> 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shd w:val="clear" w:color="auto" w:fill="FFFFFF"/>
        <w:jc w:val="both"/>
        <w:rPr>
          <w:sz w:val="20"/>
          <w:szCs w:val="20"/>
        </w:rPr>
      </w:pPr>
      <w:r w:rsidRPr="008C4F3E">
        <w:rPr>
          <w:color w:val="000000"/>
          <w:sz w:val="20"/>
          <w:szCs w:val="20"/>
        </w:rPr>
        <w:t xml:space="preserve">Глава Репьевского </w:t>
      </w:r>
      <w:r w:rsidRPr="008C4F3E">
        <w:rPr>
          <w:sz w:val="20"/>
          <w:szCs w:val="20"/>
        </w:rPr>
        <w:t xml:space="preserve">сельсовета </w:t>
      </w:r>
    </w:p>
    <w:p w:rsidR="008C4F3E" w:rsidRPr="008C4F3E" w:rsidRDefault="008C4F3E" w:rsidP="008C4F3E">
      <w:pPr>
        <w:shd w:val="clear" w:color="auto" w:fill="FFFFFF"/>
        <w:tabs>
          <w:tab w:val="left" w:pos="1560"/>
        </w:tabs>
        <w:rPr>
          <w:sz w:val="20"/>
          <w:szCs w:val="20"/>
        </w:rPr>
      </w:pPr>
      <w:r w:rsidRPr="008C4F3E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8C4F3E" w:rsidRPr="008C4F3E" w:rsidRDefault="008C4F3E" w:rsidP="008C4F3E">
      <w:pPr>
        <w:shd w:val="clear" w:color="auto" w:fill="FFFFFF"/>
        <w:tabs>
          <w:tab w:val="left" w:pos="1560"/>
        </w:tabs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spacing w:line="276" w:lineRule="auto"/>
        <w:ind w:firstLine="567"/>
        <w:rPr>
          <w:sz w:val="20"/>
          <w:szCs w:val="20"/>
          <w:lang w:eastAsia="en-US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bookmarkStart w:id="0" w:name="_GoBack"/>
      <w:bookmarkEnd w:id="0"/>
    </w:p>
    <w:p w:rsidR="008C4F3E" w:rsidRPr="008C4F3E" w:rsidRDefault="008C4F3E" w:rsidP="008C4F3E">
      <w:pPr>
        <w:ind w:left="3402"/>
        <w:rPr>
          <w:sz w:val="20"/>
          <w:szCs w:val="20"/>
        </w:rPr>
      </w:pPr>
      <w:r w:rsidRPr="008C4F3E">
        <w:rPr>
          <w:sz w:val="20"/>
          <w:szCs w:val="20"/>
        </w:rPr>
        <w:t xml:space="preserve">Приложение 1 </w:t>
      </w:r>
    </w:p>
    <w:p w:rsidR="008C4F3E" w:rsidRPr="008C4F3E" w:rsidRDefault="008C4F3E" w:rsidP="008C4F3E">
      <w:pPr>
        <w:ind w:left="3402"/>
        <w:rPr>
          <w:sz w:val="20"/>
          <w:szCs w:val="20"/>
        </w:rPr>
      </w:pPr>
      <w:r w:rsidRPr="008C4F3E">
        <w:rPr>
          <w:sz w:val="20"/>
          <w:szCs w:val="20"/>
        </w:rPr>
        <w:t>к решению Совета депутатов</w:t>
      </w:r>
    </w:p>
    <w:p w:rsidR="008C4F3E" w:rsidRPr="008C4F3E" w:rsidRDefault="008C4F3E" w:rsidP="008C4F3E">
      <w:pPr>
        <w:ind w:left="3402"/>
        <w:rPr>
          <w:sz w:val="20"/>
          <w:szCs w:val="20"/>
        </w:rPr>
      </w:pPr>
      <w:r w:rsidRPr="008C4F3E">
        <w:rPr>
          <w:sz w:val="20"/>
          <w:szCs w:val="20"/>
        </w:rPr>
        <w:t>Репьевского сельсовета Тогучинского района Новосибирской области</w:t>
      </w:r>
    </w:p>
    <w:p w:rsidR="008C4F3E" w:rsidRPr="008C4F3E" w:rsidRDefault="008C4F3E" w:rsidP="008C4F3E">
      <w:pPr>
        <w:ind w:left="3402"/>
        <w:rPr>
          <w:sz w:val="20"/>
          <w:szCs w:val="20"/>
        </w:rPr>
      </w:pPr>
      <w:r w:rsidRPr="008C4F3E">
        <w:rPr>
          <w:sz w:val="20"/>
          <w:szCs w:val="20"/>
        </w:rPr>
        <w:t>от 28.10.2021 № 5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ПОЛОЖЕНИЕ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Об оплате труда выборных лиц местного самоуправления, осуществляющих свои полномочия на постоянной основе, муниципальных служащих администрации, а также рабочих в администрации Репьевского сельсовета Тогучинского района Новосибирской области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I. Общие положения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1.1. </w:t>
      </w:r>
      <w:proofErr w:type="gramStart"/>
      <w:r w:rsidRPr="008C4F3E">
        <w:rPr>
          <w:sz w:val="20"/>
          <w:szCs w:val="20"/>
        </w:rPr>
        <w:t>Настоящее Положение разработано в соответствии с Федеральным законом от 02.03.2007 № 25-ФЗ «О муниципальной службе в Российской Федерации», Законом Новосибирской области от 30.10.2007 г. № 157-ОЗ «О муниципальной службе в Новосибирской области», постановлением администрации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</w:t>
      </w:r>
      <w:proofErr w:type="gramEnd"/>
      <w:r w:rsidRPr="008C4F3E">
        <w:rPr>
          <w:sz w:val="20"/>
          <w:szCs w:val="20"/>
        </w:rPr>
        <w:t xml:space="preserve"> (или) содержание органов местного самоуправления муниципальных образований Новосибирской области» и </w:t>
      </w:r>
      <w:proofErr w:type="gramStart"/>
      <w:r w:rsidRPr="008C4F3E">
        <w:rPr>
          <w:sz w:val="20"/>
          <w:szCs w:val="20"/>
        </w:rPr>
        <w:t>устанавливает условия</w:t>
      </w:r>
      <w:proofErr w:type="gramEnd"/>
      <w:r w:rsidRPr="008C4F3E">
        <w:rPr>
          <w:sz w:val="20"/>
          <w:szCs w:val="20"/>
        </w:rPr>
        <w:t xml:space="preserve"> оплаты труда лиц, замещающих муниципальные должности, действующих на постоянной основе (далее – глава), муниципальных служащих в администрации Репьевского сельсовета  Тогучинского района Новосибирской области (далее – местная администрация).</w:t>
      </w:r>
    </w:p>
    <w:p w:rsidR="008C4F3E" w:rsidRPr="008C4F3E" w:rsidRDefault="008C4F3E" w:rsidP="008C4F3E">
      <w:pPr>
        <w:jc w:val="both"/>
        <w:rPr>
          <w:color w:val="000000"/>
          <w:sz w:val="20"/>
          <w:szCs w:val="20"/>
        </w:rPr>
      </w:pPr>
    </w:p>
    <w:p w:rsidR="008C4F3E" w:rsidRPr="008C4F3E" w:rsidRDefault="008C4F3E" w:rsidP="008C4F3E">
      <w:pPr>
        <w:jc w:val="center"/>
        <w:rPr>
          <w:color w:val="000000"/>
          <w:sz w:val="20"/>
          <w:szCs w:val="20"/>
        </w:rPr>
      </w:pPr>
      <w:r w:rsidRPr="008C4F3E">
        <w:rPr>
          <w:color w:val="000000"/>
          <w:sz w:val="20"/>
          <w:szCs w:val="20"/>
        </w:rPr>
        <w:t>II. Оплата труда выборных должностных лиц местного самоуправления, осуществляющих свои полномочия на постоянной основе</w:t>
      </w:r>
    </w:p>
    <w:p w:rsidR="008C4F3E" w:rsidRPr="008C4F3E" w:rsidRDefault="008C4F3E" w:rsidP="008C4F3E">
      <w:pPr>
        <w:jc w:val="center"/>
        <w:rPr>
          <w:color w:val="000000"/>
          <w:sz w:val="20"/>
          <w:szCs w:val="20"/>
        </w:rPr>
      </w:pP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color w:val="000000"/>
          <w:sz w:val="20"/>
          <w:szCs w:val="20"/>
        </w:rPr>
        <w:t>2.1. Оплата труда Главы состоит из месячного денежного содержания (вознаграждения) и иных выплат</w:t>
      </w:r>
      <w:r w:rsidRPr="008C4F3E">
        <w:rPr>
          <w:sz w:val="20"/>
          <w:szCs w:val="20"/>
        </w:rPr>
        <w:t>, к которым относятся: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ежемесячное денежное поощрение;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единовременная выплата при предоставлении ежегодного оплачиваемого отпуска.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2.2. Размеры месячного денежного содержания (вознаграждения) главы   устанавливается кратным размеру должностного оклада по должности государственной гражданской службы Новосибирской области «специалист», который равен 2792 рублей, исходя из коэффициентов кратности равного - 3,9.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2.3. Ежемесячное денежное поощрение главы   устанавливается в размере 2,45 месячного денежного содержания (вознаграждения).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lastRenderedPageBreak/>
        <w:t>2.4. Единовременная выплата при предоставлении ежегодного оплачиваемого отпуска главе   производится в размере 2 месячных денежных содержаний (вознаграждений). Указанные средства предусматриваются при формировании годового фонда оплаты труда.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2.5. На месячное денежное содержание (вознаграждение) и иные выплаты главе   начисляется районный коэффициент.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2.6. Увеличение (индексация) денежного содержания (вознаграждения) главе  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III. Оплата труда муниципальных служащих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3.1. Оплата труда муниципальных служащих производится в виде денежного содержания, которой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– дополнительные выплаты). 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К дополнительным выплатам относятся: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ежемесячная надбавка к должностному окладу за классный чин муниципальных служащих;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ежемесячная надбавка к должностному окладу за выслугу лет на муниципальной службе;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ежемесячная надбавка к должностному окладу за особые условия муниципальной службы;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ежемесячное денежное поощрение;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- премия за выполнение особо важных и сложных заданий;</w:t>
      </w:r>
    </w:p>
    <w:p w:rsidR="008C4F3E" w:rsidRPr="008C4F3E" w:rsidRDefault="008C4F3E" w:rsidP="008C4F3E">
      <w:pPr>
        <w:ind w:firstLine="709"/>
        <w:rPr>
          <w:sz w:val="20"/>
          <w:szCs w:val="20"/>
        </w:rPr>
      </w:pPr>
      <w:r w:rsidRPr="008C4F3E">
        <w:rPr>
          <w:sz w:val="20"/>
          <w:szCs w:val="20"/>
        </w:rPr>
        <w:t>- единовременная выплата при предоставлении ежегодного оплачиваемого отпуска не более двух должностных   окладов за фактически отработанное время;</w:t>
      </w:r>
    </w:p>
    <w:p w:rsidR="008C4F3E" w:rsidRPr="008C4F3E" w:rsidRDefault="008C4F3E" w:rsidP="008C4F3E">
      <w:pPr>
        <w:ind w:firstLine="709"/>
        <w:rPr>
          <w:sz w:val="20"/>
          <w:szCs w:val="20"/>
        </w:rPr>
      </w:pPr>
      <w:r w:rsidRPr="008C4F3E">
        <w:rPr>
          <w:sz w:val="20"/>
          <w:szCs w:val="20"/>
        </w:rPr>
        <w:t>- материальную помощь не более одного должностного оклада за фактически отработанное время;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3.2. Размеры должностных окладов муниципальных служащих устанавливаются кратными размеру должностного оклада по должности государственной гражданской службы Новосибирской области «специалист» исходя из коэффициентов кратности: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0"/>
        <w:gridCol w:w="3603"/>
      </w:tblGrid>
      <w:tr w:rsidR="008C4F3E" w:rsidRPr="008C4F3E" w:rsidTr="00CB3B82">
        <w:trPr>
          <w:trHeight w:val="364"/>
        </w:trPr>
        <w:tc>
          <w:tcPr>
            <w:tcW w:w="6200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3603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proofErr w:type="gramStart"/>
            <w:r w:rsidRPr="008C4F3E">
              <w:rPr>
                <w:sz w:val="20"/>
                <w:szCs w:val="20"/>
              </w:rPr>
              <w:t>К</w:t>
            </w:r>
            <w:proofErr w:type="gramEnd"/>
            <w:r w:rsidRPr="008C4F3E">
              <w:rPr>
                <w:sz w:val="20"/>
                <w:szCs w:val="20"/>
              </w:rPr>
              <w:t xml:space="preserve"> (</w:t>
            </w:r>
            <w:proofErr w:type="gramStart"/>
            <w:r w:rsidRPr="008C4F3E">
              <w:rPr>
                <w:sz w:val="20"/>
                <w:szCs w:val="20"/>
              </w:rPr>
              <w:t>коэффициент</w:t>
            </w:r>
            <w:proofErr w:type="gramEnd"/>
            <w:r w:rsidRPr="008C4F3E">
              <w:rPr>
                <w:sz w:val="20"/>
                <w:szCs w:val="20"/>
              </w:rPr>
              <w:t xml:space="preserve"> кратности)</w:t>
            </w:r>
          </w:p>
        </w:tc>
      </w:tr>
      <w:tr w:rsidR="008C4F3E" w:rsidRPr="008C4F3E" w:rsidTr="00CB3B82">
        <w:trPr>
          <w:trHeight w:val="304"/>
        </w:trPr>
        <w:tc>
          <w:tcPr>
            <w:tcW w:w="6200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3603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1,50</w:t>
            </w:r>
          </w:p>
        </w:tc>
      </w:tr>
      <w:tr w:rsidR="008C4F3E" w:rsidRPr="008C4F3E" w:rsidTr="00CB3B82">
        <w:trPr>
          <w:trHeight w:val="304"/>
        </w:trPr>
        <w:tc>
          <w:tcPr>
            <w:tcW w:w="6200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Специалист 1-го разряда</w:t>
            </w:r>
          </w:p>
        </w:tc>
        <w:tc>
          <w:tcPr>
            <w:tcW w:w="3603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1,26</w:t>
            </w:r>
          </w:p>
        </w:tc>
      </w:tr>
      <w:tr w:rsidR="008C4F3E" w:rsidRPr="008C4F3E" w:rsidTr="00CB3B82">
        <w:trPr>
          <w:trHeight w:val="304"/>
        </w:trPr>
        <w:tc>
          <w:tcPr>
            <w:tcW w:w="6200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Специалист 2-го разряда</w:t>
            </w:r>
          </w:p>
        </w:tc>
        <w:tc>
          <w:tcPr>
            <w:tcW w:w="3603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1,13</w:t>
            </w:r>
          </w:p>
        </w:tc>
      </w:tr>
    </w:tbl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3.3. Ежемесячная надбавка к должностному окладу за классный чин муниципальных служащих устанавливается в следующих размерах:</w:t>
      </w:r>
    </w:p>
    <w:tbl>
      <w:tblPr>
        <w:tblW w:w="0" w:type="auto"/>
        <w:tblInd w:w="468" w:type="dxa"/>
        <w:tblLayout w:type="fixed"/>
        <w:tblLook w:val="0000" w:firstRow="0" w:lastRow="0" w:firstColumn="0" w:lastColumn="0" w:noHBand="0" w:noVBand="0"/>
      </w:tblPr>
      <w:tblGrid>
        <w:gridCol w:w="5760"/>
        <w:gridCol w:w="3610"/>
      </w:tblGrid>
      <w:tr w:rsidR="008C4F3E" w:rsidRPr="008C4F3E" w:rsidTr="00CB3B8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1451</w:t>
            </w:r>
          </w:p>
        </w:tc>
      </w:tr>
      <w:tr w:rsidR="008C4F3E" w:rsidRPr="008C4F3E" w:rsidTr="00CB3B8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1383</w:t>
            </w:r>
          </w:p>
        </w:tc>
      </w:tr>
      <w:tr w:rsidR="008C4F3E" w:rsidRPr="008C4F3E" w:rsidTr="00CB3B8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3E" w:rsidRPr="008C4F3E" w:rsidRDefault="008C4F3E" w:rsidP="008C4F3E">
            <w:pPr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1318</w:t>
            </w:r>
          </w:p>
        </w:tc>
      </w:tr>
      <w:tr w:rsidR="008C4F3E" w:rsidRPr="008C4F3E" w:rsidTr="00CB3B8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F3E" w:rsidRPr="008C4F3E" w:rsidRDefault="008C4F3E" w:rsidP="008C4F3E">
            <w:pPr>
              <w:snapToGrid w:val="0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3E" w:rsidRPr="008C4F3E" w:rsidRDefault="008C4F3E" w:rsidP="008C4F3E">
            <w:pPr>
              <w:snapToGrid w:val="0"/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1082</w:t>
            </w:r>
          </w:p>
        </w:tc>
      </w:tr>
      <w:tr w:rsidR="008C4F3E" w:rsidRPr="008C4F3E" w:rsidTr="00CB3B8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F3E" w:rsidRPr="008C4F3E" w:rsidRDefault="008C4F3E" w:rsidP="008C4F3E">
            <w:pPr>
              <w:snapToGrid w:val="0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3E" w:rsidRPr="008C4F3E" w:rsidRDefault="008C4F3E" w:rsidP="008C4F3E">
            <w:pPr>
              <w:snapToGrid w:val="0"/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1023</w:t>
            </w:r>
          </w:p>
        </w:tc>
      </w:tr>
      <w:tr w:rsidR="008C4F3E" w:rsidRPr="008C4F3E" w:rsidTr="00CB3B82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F3E" w:rsidRPr="008C4F3E" w:rsidRDefault="008C4F3E" w:rsidP="008C4F3E">
            <w:pPr>
              <w:snapToGrid w:val="0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F3E" w:rsidRPr="008C4F3E" w:rsidRDefault="008C4F3E" w:rsidP="008C4F3E">
            <w:pPr>
              <w:snapToGrid w:val="0"/>
              <w:jc w:val="center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841</w:t>
            </w:r>
          </w:p>
        </w:tc>
      </w:tr>
    </w:tbl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3.4. Ежемесячная надбавка к должностному окладу за выслугу лет на муниципальной службе устанавливается в зависимости от стажа муниципальной службы в следующих размерах:</w:t>
      </w:r>
    </w:p>
    <w:tbl>
      <w:tblPr>
        <w:tblW w:w="971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1"/>
        <w:gridCol w:w="4930"/>
      </w:tblGrid>
      <w:tr w:rsidR="008C4F3E" w:rsidRPr="008C4F3E" w:rsidTr="00CB3B82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Стаж муниципальной службы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 xml:space="preserve">% к окладу денежного содержания </w:t>
            </w:r>
          </w:p>
        </w:tc>
      </w:tr>
      <w:tr w:rsidR="008C4F3E" w:rsidRPr="008C4F3E" w:rsidTr="00CB3B82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от 1 года до 5 лет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</w:t>
            </w:r>
          </w:p>
        </w:tc>
      </w:tr>
      <w:tr w:rsidR="008C4F3E" w:rsidRPr="008C4F3E" w:rsidTr="00CB3B82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от 5 до 10 лет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15</w:t>
            </w:r>
          </w:p>
        </w:tc>
      </w:tr>
      <w:tr w:rsidR="008C4F3E" w:rsidRPr="008C4F3E" w:rsidTr="00CB3B82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от 10 до 15 лет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</w:t>
            </w:r>
          </w:p>
        </w:tc>
      </w:tr>
      <w:tr w:rsidR="008C4F3E" w:rsidRPr="008C4F3E" w:rsidTr="00CB3B82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15 лет и выше</w:t>
            </w:r>
          </w:p>
        </w:tc>
        <w:tc>
          <w:tcPr>
            <w:tcW w:w="4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30</w:t>
            </w:r>
          </w:p>
        </w:tc>
      </w:tr>
    </w:tbl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3.5. Ежемесячная надбавка к должностному окладу за особые условия муниципальной службы устанавливается в зависимости от группы должностей муниципальной службы в следующих размерах:</w:t>
      </w:r>
    </w:p>
    <w:p w:rsidR="008C4F3E" w:rsidRPr="008C4F3E" w:rsidRDefault="008C4F3E" w:rsidP="008C4F3E">
      <w:pPr>
        <w:numPr>
          <w:ilvl w:val="0"/>
          <w:numId w:val="50"/>
        </w:numPr>
        <w:ind w:left="0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По ведущим должностям муниципальной службы –120 % должностного оклада;</w:t>
      </w:r>
    </w:p>
    <w:p w:rsidR="008C4F3E" w:rsidRPr="008C4F3E" w:rsidRDefault="008C4F3E" w:rsidP="008C4F3E">
      <w:pPr>
        <w:numPr>
          <w:ilvl w:val="0"/>
          <w:numId w:val="50"/>
        </w:numPr>
        <w:ind w:left="0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По младшим должностям муниципальной службы –60 % должностного оклада;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Размер ежемесячной надбавки к должностному окладу за особые условия муниципальной службы устанавливается муниципальному служащему индивидуально, исходя из интенсивности и сложности его труда с учетом:</w:t>
      </w:r>
    </w:p>
    <w:p w:rsidR="008C4F3E" w:rsidRPr="008C4F3E" w:rsidRDefault="008C4F3E" w:rsidP="008C4F3E">
      <w:pPr>
        <w:numPr>
          <w:ilvl w:val="0"/>
          <w:numId w:val="49"/>
        </w:numPr>
        <w:ind w:left="0"/>
        <w:jc w:val="both"/>
        <w:rPr>
          <w:sz w:val="20"/>
          <w:szCs w:val="20"/>
        </w:rPr>
      </w:pPr>
      <w:r w:rsidRPr="008C4F3E">
        <w:rPr>
          <w:sz w:val="20"/>
          <w:szCs w:val="20"/>
        </w:rPr>
        <w:lastRenderedPageBreak/>
        <w:t>профессионального уровня исполнения им должностных обязанностей в соответствии с должностной инструкцией;</w:t>
      </w:r>
    </w:p>
    <w:p w:rsidR="008C4F3E" w:rsidRPr="008C4F3E" w:rsidRDefault="008C4F3E" w:rsidP="008C4F3E">
      <w:pPr>
        <w:numPr>
          <w:ilvl w:val="0"/>
          <w:numId w:val="49"/>
        </w:numPr>
        <w:ind w:left="0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компетентности в принятии управленческих решений, ответственности в обеспечении высокого уровня исполнительской дисциплины;</w:t>
      </w:r>
    </w:p>
    <w:p w:rsidR="008C4F3E" w:rsidRPr="008C4F3E" w:rsidRDefault="008C4F3E" w:rsidP="008C4F3E">
      <w:pPr>
        <w:numPr>
          <w:ilvl w:val="0"/>
          <w:numId w:val="49"/>
        </w:numPr>
        <w:ind w:left="0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опыта работы по специальности и (или) по замещаемой должности.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Конкретный размер ежемесячной надбавки к должностному окладу за особые условия муниципальной службы устанавливается главой   в форме распоряжения. 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proofErr w:type="gramStart"/>
      <w:r w:rsidRPr="008C4F3E">
        <w:rPr>
          <w:sz w:val="20"/>
          <w:szCs w:val="20"/>
        </w:rPr>
        <w:t>Учитывая сложность и напряженность выполняемой работы, а также в случае возникновения конкретных обстоятельств, размер ежемесячной надбавки к должностному окладу за особые условия муниципальной службы может быть пересмотрен в сторону увеличения (но не более установленного по соответствующей группе должностей муниципальной службы размера), либо снижения с соблюдением требований статьи 74 Трудового кодекса РФ.</w:t>
      </w:r>
      <w:proofErr w:type="gramEnd"/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3.6. Ежемесячное денежное поощрение муниципальному служащему устанавливается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8C4F3E" w:rsidRPr="008C4F3E" w:rsidTr="00CB3B82">
        <w:tc>
          <w:tcPr>
            <w:tcW w:w="5068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5069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Норматив ежемесячного денежного поощрения (ЕДП)</w:t>
            </w:r>
          </w:p>
        </w:tc>
      </w:tr>
      <w:tr w:rsidR="008C4F3E" w:rsidRPr="008C4F3E" w:rsidTr="00CB3B82">
        <w:tc>
          <w:tcPr>
            <w:tcW w:w="5068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5069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1,5-2,38</w:t>
            </w:r>
          </w:p>
        </w:tc>
      </w:tr>
      <w:tr w:rsidR="008C4F3E" w:rsidRPr="008C4F3E" w:rsidTr="00CB3B82">
        <w:tc>
          <w:tcPr>
            <w:tcW w:w="5068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Специалист 1-го разряда</w:t>
            </w:r>
          </w:p>
        </w:tc>
        <w:tc>
          <w:tcPr>
            <w:tcW w:w="5069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1,5-3,05</w:t>
            </w:r>
          </w:p>
        </w:tc>
      </w:tr>
      <w:tr w:rsidR="008C4F3E" w:rsidRPr="008C4F3E" w:rsidTr="00CB3B82">
        <w:tc>
          <w:tcPr>
            <w:tcW w:w="5068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Специалист 2-го разряда</w:t>
            </w:r>
          </w:p>
        </w:tc>
        <w:tc>
          <w:tcPr>
            <w:tcW w:w="5069" w:type="dxa"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1,5-3,05</w:t>
            </w:r>
          </w:p>
        </w:tc>
      </w:tr>
    </w:tbl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Конкретный размер ежемесячного денежного поощрения муниципальным служащим определяется главой   по предоставлению непосредственного руководителя муниципального служащего в зависимости от личного вклада муниципального служащего в результаты деятельности.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При определении конкретного размера ежемесячного денежного поощрения учитываются:</w:t>
      </w:r>
    </w:p>
    <w:p w:rsidR="008C4F3E" w:rsidRPr="008C4F3E" w:rsidRDefault="008C4F3E" w:rsidP="008C4F3E">
      <w:pPr>
        <w:ind w:firstLine="709"/>
        <w:rPr>
          <w:sz w:val="20"/>
          <w:szCs w:val="20"/>
        </w:rPr>
      </w:pPr>
      <w:r w:rsidRPr="008C4F3E">
        <w:rPr>
          <w:sz w:val="20"/>
          <w:szCs w:val="20"/>
        </w:rPr>
        <w:t>- профессиональная компетентность муниципальных служащих;</w:t>
      </w:r>
    </w:p>
    <w:p w:rsidR="008C4F3E" w:rsidRPr="008C4F3E" w:rsidRDefault="008C4F3E" w:rsidP="008C4F3E">
      <w:pPr>
        <w:ind w:firstLine="709"/>
        <w:rPr>
          <w:sz w:val="20"/>
          <w:szCs w:val="20"/>
        </w:rPr>
      </w:pPr>
      <w:r w:rsidRPr="008C4F3E">
        <w:rPr>
          <w:sz w:val="20"/>
          <w:szCs w:val="20"/>
        </w:rPr>
        <w:t>- уровень исполнительской дисциплины;</w:t>
      </w:r>
    </w:p>
    <w:p w:rsidR="008C4F3E" w:rsidRPr="008C4F3E" w:rsidRDefault="008C4F3E" w:rsidP="008C4F3E">
      <w:pPr>
        <w:ind w:firstLine="709"/>
        <w:rPr>
          <w:sz w:val="20"/>
          <w:szCs w:val="20"/>
        </w:rPr>
      </w:pPr>
      <w:r w:rsidRPr="008C4F3E">
        <w:rPr>
          <w:sz w:val="20"/>
          <w:szCs w:val="20"/>
        </w:rPr>
        <w:t>- опыт профессиональной служебной деятельности;</w:t>
      </w:r>
    </w:p>
    <w:p w:rsidR="008C4F3E" w:rsidRPr="008C4F3E" w:rsidRDefault="008C4F3E" w:rsidP="008C4F3E">
      <w:pPr>
        <w:ind w:firstLine="709"/>
        <w:rPr>
          <w:sz w:val="20"/>
          <w:szCs w:val="20"/>
        </w:rPr>
      </w:pPr>
      <w:r w:rsidRPr="008C4F3E">
        <w:rPr>
          <w:sz w:val="20"/>
          <w:szCs w:val="20"/>
        </w:rPr>
        <w:t>- степень самостоятельности и ответственности, инициатива, творческое отношение к исполнению должностных обязанностей;</w:t>
      </w:r>
    </w:p>
    <w:p w:rsidR="008C4F3E" w:rsidRPr="008C4F3E" w:rsidRDefault="008C4F3E" w:rsidP="008C4F3E">
      <w:pPr>
        <w:ind w:firstLine="709"/>
        <w:rPr>
          <w:sz w:val="20"/>
          <w:szCs w:val="20"/>
        </w:rPr>
      </w:pPr>
      <w:r w:rsidRPr="008C4F3E">
        <w:rPr>
          <w:sz w:val="20"/>
          <w:szCs w:val="20"/>
        </w:rPr>
        <w:t>- новизна вырабатываемых и предлагаемых решений, применение в работе современных форм и методов работы.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3.7. Премии за выполнение особо важных и сложных заданий, выплачиваемые муниципальному служащему, максимальными размерами не ограничиваются в случае экономии расходов на оплату труда и устанавливаются в процентах к должностному окладу, в суммовом содержании за фактически отработанное время от должностного оклада. Размер премии за выполнение особо важных и сложных заданий определяется, исходя из личного вклада муниципального служащего в обеспечение выполнения особых заданий, результатов их исполнения, а также за высокий уровень организационного обеспечения мероприятий, подготовки информационно-аналитических и иных материалов и т.п.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Решение о выплате и размере премии за выполнение особо важных и сложных заданий принимается главой. 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При формировании годового фонда оплаты труда муниципальных служащих на выплату премий за выполнение особо важных и сложных заданий предусматривается по 2 должностных оклада в расчете на одну штатную единицу.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3.8. Единовременная выплата при предоставлении ежегодного оплачиваемого отпуска муниципальному служащему производится в размере 2 должностных окладов.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3.9. Материальная помощь муниципальному служащему выплачивается в размере 1 должностного оклада на основании его личного заявления один раз в календарном году при предоставлении ежегодного оплачиваемого отпуска либо в иное время в течение календарного года.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Материальная помощь муниципальным служащим, принятым в местную администрацию или уволенным в течение календарного года, выплачивается пропорционально отработанному ими времени в календарном году.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3.10. При выходе муниципального служащего на государственную пенсию выплачивается единовременное денежное вознаграждение в размере до 10-ти должностных окладов при условии наличия у муниципального служащего стажа муниципальной службы не менее 15 лет. Решение о выплате и размере указанного вознаграждения принимается Главой.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3.11. На должностной оклад и дополнительные выплаты начисляется районный коэффициент.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3.12. </w:t>
      </w:r>
      <w:proofErr w:type="gramStart"/>
      <w:r w:rsidRPr="008C4F3E">
        <w:rPr>
          <w:sz w:val="20"/>
          <w:szCs w:val="20"/>
        </w:rPr>
        <w:t xml:space="preserve">По решению главы, которое оформляется распоряжением местной администрации, в случае возникновения чрезвычайной ситуации (продолжительного заболевания муниципального служащего, смерти его близкого родственника, причинения вреда имуществу в результате пожара, кражи, стихийного бедствия и иных непредвиденных обстоятельствах) муниципальному служащему в порядке исключения может быть дополнительно выплачена материальная помощь в пределах установленного фонда оплаты </w:t>
      </w:r>
      <w:r w:rsidRPr="008C4F3E">
        <w:rPr>
          <w:sz w:val="20"/>
          <w:szCs w:val="20"/>
        </w:rPr>
        <w:lastRenderedPageBreak/>
        <w:t>труда (в случае наличия экономии средств по фонду) на основании</w:t>
      </w:r>
      <w:proofErr w:type="gramEnd"/>
      <w:r w:rsidRPr="008C4F3E">
        <w:rPr>
          <w:sz w:val="20"/>
          <w:szCs w:val="20"/>
        </w:rPr>
        <w:t xml:space="preserve"> его личного заявления и документа, подтверждающего факт возникновения чрезвычайной ситуации.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3.13.По результатам работы за год муниципальным служащим может быть выплачена премия в пределах годового фонда оплаты их труда </w:t>
      </w:r>
      <w:proofErr w:type="gramStart"/>
      <w:r w:rsidRPr="008C4F3E">
        <w:rPr>
          <w:sz w:val="20"/>
          <w:szCs w:val="20"/>
        </w:rPr>
        <w:t xml:space="preserve">( </w:t>
      </w:r>
      <w:proofErr w:type="gramEnd"/>
      <w:r w:rsidRPr="008C4F3E">
        <w:rPr>
          <w:sz w:val="20"/>
          <w:szCs w:val="20"/>
        </w:rPr>
        <w:t>в случае наличия экономии средств по фонду), размер которой устанавливается главой в процентах к должностному окладу в зависимости от результативности и эффективности деятельности муниципального служащего и его вклада в достижение задач, стоящих перед местной</w:t>
      </w:r>
      <w:r w:rsidRPr="008C4F3E">
        <w:rPr>
          <w:sz w:val="20"/>
          <w:szCs w:val="20"/>
        </w:rPr>
        <w:tab/>
        <w:t xml:space="preserve"> администрацией.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3.14. Увеличение (индексация) должностных окладов муниципальных служащих производится при увеличении (индексации) окладов денежного содержания государственных гражданских служащих в соответствии с постановлением Губернатора Новосибирской области.</w:t>
      </w:r>
    </w:p>
    <w:p w:rsidR="008C4F3E" w:rsidRPr="008C4F3E" w:rsidRDefault="008C4F3E" w:rsidP="008C4F3E">
      <w:pPr>
        <w:tabs>
          <w:tab w:val="left" w:pos="6840"/>
        </w:tabs>
        <w:jc w:val="center"/>
        <w:rPr>
          <w:bCs/>
          <w:kern w:val="32"/>
          <w:sz w:val="20"/>
          <w:szCs w:val="20"/>
        </w:rPr>
      </w:pPr>
    </w:p>
    <w:p w:rsidR="008C4F3E" w:rsidRPr="008C4F3E" w:rsidRDefault="008C4F3E" w:rsidP="008C4F3E">
      <w:pPr>
        <w:tabs>
          <w:tab w:val="left" w:pos="6840"/>
        </w:tabs>
        <w:jc w:val="center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  <w:lang w:val="en-US"/>
        </w:rPr>
        <w:t>IV</w:t>
      </w:r>
      <w:r w:rsidRPr="008C4F3E">
        <w:rPr>
          <w:bCs/>
          <w:kern w:val="32"/>
          <w:sz w:val="20"/>
          <w:szCs w:val="20"/>
        </w:rPr>
        <w:t>. Оплата труда рабочих</w:t>
      </w:r>
    </w:p>
    <w:p w:rsidR="008C4F3E" w:rsidRPr="008C4F3E" w:rsidRDefault="008C4F3E" w:rsidP="008C4F3E">
      <w:pPr>
        <w:tabs>
          <w:tab w:val="left" w:pos="6840"/>
        </w:tabs>
        <w:jc w:val="center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</w:t>
      </w:r>
    </w:p>
    <w:p w:rsidR="008C4F3E" w:rsidRPr="008C4F3E" w:rsidRDefault="008C4F3E" w:rsidP="008C4F3E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      5.1. Система оплаты труда рабочих профессий (далее-рабочие) в администрации сельсовета включает:</w:t>
      </w:r>
    </w:p>
    <w:p w:rsidR="008C4F3E" w:rsidRPr="008C4F3E" w:rsidRDefault="008C4F3E" w:rsidP="008C4F3E">
      <w:pPr>
        <w:tabs>
          <w:tab w:val="left" w:pos="709"/>
        </w:tabs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ab/>
        <w:t>- тарифную ставку;</w:t>
      </w:r>
    </w:p>
    <w:p w:rsidR="008C4F3E" w:rsidRPr="008C4F3E" w:rsidRDefault="008C4F3E" w:rsidP="008C4F3E">
      <w:pPr>
        <w:tabs>
          <w:tab w:val="left" w:pos="720"/>
        </w:tabs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ab/>
        <w:t xml:space="preserve">5.2. Дополнительные выплаты: </w:t>
      </w:r>
    </w:p>
    <w:p w:rsidR="008C4F3E" w:rsidRPr="008C4F3E" w:rsidRDefault="008C4F3E" w:rsidP="008C4F3E">
      <w:pPr>
        <w:tabs>
          <w:tab w:val="left" w:pos="709"/>
        </w:tabs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   - персональную надбавку к тарифной ставке (для водителей автомобилей);</w:t>
      </w:r>
    </w:p>
    <w:p w:rsidR="008C4F3E" w:rsidRPr="008C4F3E" w:rsidRDefault="008C4F3E" w:rsidP="008C4F3E">
      <w:pPr>
        <w:tabs>
          <w:tab w:val="left" w:pos="709"/>
        </w:tabs>
        <w:jc w:val="center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>- надбавку за специальный режим работы (для водителей автомобилей);                                - надбавка за сложность работы (для уборщика служебных помещений</w:t>
      </w:r>
      <w:proofErr w:type="gramStart"/>
      <w:r w:rsidRPr="008C4F3E">
        <w:rPr>
          <w:bCs/>
          <w:kern w:val="32"/>
          <w:sz w:val="20"/>
          <w:szCs w:val="20"/>
        </w:rPr>
        <w:t xml:space="preserve"> )</w:t>
      </w:r>
      <w:proofErr w:type="gramEnd"/>
      <w:r w:rsidRPr="008C4F3E">
        <w:rPr>
          <w:bCs/>
          <w:kern w:val="32"/>
          <w:sz w:val="20"/>
          <w:szCs w:val="20"/>
        </w:rPr>
        <w:t>;</w:t>
      </w:r>
    </w:p>
    <w:p w:rsidR="008C4F3E" w:rsidRPr="008C4F3E" w:rsidRDefault="008C4F3E" w:rsidP="008C4F3E">
      <w:pPr>
        <w:tabs>
          <w:tab w:val="left" w:pos="709"/>
        </w:tabs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   - премии по результатам работы за период года (месяц, квартал, год);</w:t>
      </w:r>
    </w:p>
    <w:p w:rsidR="008C4F3E" w:rsidRPr="008C4F3E" w:rsidRDefault="008C4F3E" w:rsidP="008C4F3E">
      <w:pPr>
        <w:tabs>
          <w:tab w:val="left" w:pos="709"/>
        </w:tabs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   - надбавка за классность водителям автомобилей;</w:t>
      </w:r>
    </w:p>
    <w:p w:rsidR="008C4F3E" w:rsidRPr="008C4F3E" w:rsidRDefault="008C4F3E" w:rsidP="008C4F3E">
      <w:pPr>
        <w:tabs>
          <w:tab w:val="left" w:pos="720"/>
        </w:tabs>
        <w:jc w:val="both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ab/>
        <w:t>5.3. Тарифная ставка для рабочих профессий установлена на основе Единой тарифной сетки по оплате труда работников бюджетной сферы с учетом единого тарифно-квалифицированного справочника работ и профессий рабочих.</w:t>
      </w:r>
    </w:p>
    <w:p w:rsidR="008C4F3E" w:rsidRPr="008C4F3E" w:rsidRDefault="008C4F3E" w:rsidP="008C4F3E">
      <w:pPr>
        <w:tabs>
          <w:tab w:val="left" w:pos="720"/>
        </w:tabs>
        <w:jc w:val="both"/>
        <w:rPr>
          <w:bCs/>
          <w:kern w:val="32"/>
          <w:sz w:val="20"/>
          <w:szCs w:val="20"/>
        </w:rPr>
      </w:pPr>
    </w:p>
    <w:tbl>
      <w:tblPr>
        <w:tblStyle w:val="370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4F3E" w:rsidRPr="008C4F3E" w:rsidTr="00CB3B82">
        <w:tc>
          <w:tcPr>
            <w:tcW w:w="3190" w:type="dxa"/>
          </w:tcPr>
          <w:p w:rsidR="008C4F3E" w:rsidRPr="008C4F3E" w:rsidRDefault="008C4F3E" w:rsidP="008C4F3E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8C4F3E">
              <w:rPr>
                <w:bCs/>
                <w:kern w:val="32"/>
                <w:sz w:val="20"/>
                <w:szCs w:val="20"/>
              </w:rPr>
              <w:t>Рабочая профессия</w:t>
            </w:r>
          </w:p>
        </w:tc>
        <w:tc>
          <w:tcPr>
            <w:tcW w:w="3190" w:type="dxa"/>
          </w:tcPr>
          <w:p w:rsidR="008C4F3E" w:rsidRPr="008C4F3E" w:rsidRDefault="008C4F3E" w:rsidP="008C4F3E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8C4F3E">
              <w:rPr>
                <w:bCs/>
                <w:kern w:val="32"/>
                <w:sz w:val="20"/>
                <w:szCs w:val="20"/>
              </w:rPr>
              <w:t>Разряд по ВТКС</w:t>
            </w:r>
          </w:p>
        </w:tc>
        <w:tc>
          <w:tcPr>
            <w:tcW w:w="3191" w:type="dxa"/>
          </w:tcPr>
          <w:p w:rsidR="008C4F3E" w:rsidRPr="008C4F3E" w:rsidRDefault="008C4F3E" w:rsidP="008C4F3E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8C4F3E">
              <w:rPr>
                <w:bCs/>
                <w:kern w:val="32"/>
                <w:sz w:val="20"/>
                <w:szCs w:val="20"/>
              </w:rPr>
              <w:t xml:space="preserve">Тарифная ставка     </w:t>
            </w:r>
          </w:p>
          <w:p w:rsidR="008C4F3E" w:rsidRPr="008C4F3E" w:rsidRDefault="008C4F3E" w:rsidP="008C4F3E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8C4F3E">
              <w:rPr>
                <w:bCs/>
                <w:kern w:val="32"/>
                <w:sz w:val="20"/>
                <w:szCs w:val="20"/>
              </w:rPr>
              <w:t xml:space="preserve">         ( оклад)</w:t>
            </w:r>
          </w:p>
        </w:tc>
      </w:tr>
      <w:tr w:rsidR="008C4F3E" w:rsidRPr="008C4F3E" w:rsidTr="00CB3B82">
        <w:tc>
          <w:tcPr>
            <w:tcW w:w="3190" w:type="dxa"/>
          </w:tcPr>
          <w:p w:rsidR="008C4F3E" w:rsidRPr="008C4F3E" w:rsidRDefault="008C4F3E" w:rsidP="008C4F3E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8C4F3E">
              <w:rPr>
                <w:bCs/>
                <w:kern w:val="32"/>
                <w:sz w:val="20"/>
                <w:szCs w:val="20"/>
              </w:rPr>
              <w:t>Водитель</w:t>
            </w:r>
          </w:p>
        </w:tc>
        <w:tc>
          <w:tcPr>
            <w:tcW w:w="3190" w:type="dxa"/>
          </w:tcPr>
          <w:p w:rsidR="008C4F3E" w:rsidRPr="008C4F3E" w:rsidRDefault="008C4F3E" w:rsidP="008C4F3E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8C4F3E">
              <w:rPr>
                <w:bCs/>
                <w:kern w:val="32"/>
                <w:sz w:val="20"/>
                <w:szCs w:val="20"/>
              </w:rPr>
              <w:t xml:space="preserve">               4</w:t>
            </w:r>
          </w:p>
        </w:tc>
        <w:tc>
          <w:tcPr>
            <w:tcW w:w="3191" w:type="dxa"/>
          </w:tcPr>
          <w:p w:rsidR="008C4F3E" w:rsidRPr="008C4F3E" w:rsidRDefault="008C4F3E" w:rsidP="008C4F3E">
            <w:pPr>
              <w:tabs>
                <w:tab w:val="left" w:pos="720"/>
              </w:tabs>
              <w:ind w:firstLine="708"/>
              <w:jc w:val="both"/>
              <w:rPr>
                <w:bCs/>
                <w:kern w:val="32"/>
                <w:sz w:val="20"/>
                <w:szCs w:val="20"/>
              </w:rPr>
            </w:pPr>
            <w:r w:rsidRPr="008C4F3E">
              <w:rPr>
                <w:bCs/>
                <w:kern w:val="32"/>
                <w:sz w:val="20"/>
                <w:szCs w:val="20"/>
              </w:rPr>
              <w:t>7790,00</w:t>
            </w:r>
          </w:p>
        </w:tc>
      </w:tr>
      <w:tr w:rsidR="008C4F3E" w:rsidRPr="008C4F3E" w:rsidTr="00CB3B82">
        <w:tc>
          <w:tcPr>
            <w:tcW w:w="3190" w:type="dxa"/>
          </w:tcPr>
          <w:p w:rsidR="008C4F3E" w:rsidRPr="008C4F3E" w:rsidRDefault="008C4F3E" w:rsidP="008C4F3E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8C4F3E">
              <w:rPr>
                <w:bCs/>
                <w:kern w:val="32"/>
                <w:sz w:val="20"/>
                <w:szCs w:val="20"/>
              </w:rPr>
              <w:t>Уборщик служебных помещений</w:t>
            </w:r>
          </w:p>
        </w:tc>
        <w:tc>
          <w:tcPr>
            <w:tcW w:w="3190" w:type="dxa"/>
          </w:tcPr>
          <w:p w:rsidR="008C4F3E" w:rsidRPr="008C4F3E" w:rsidRDefault="008C4F3E" w:rsidP="008C4F3E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8C4F3E">
              <w:rPr>
                <w:bCs/>
                <w:kern w:val="32"/>
                <w:sz w:val="20"/>
                <w:szCs w:val="20"/>
              </w:rPr>
              <w:t xml:space="preserve">               1</w:t>
            </w:r>
          </w:p>
        </w:tc>
        <w:tc>
          <w:tcPr>
            <w:tcW w:w="3191" w:type="dxa"/>
          </w:tcPr>
          <w:p w:rsidR="008C4F3E" w:rsidRPr="008C4F3E" w:rsidRDefault="008C4F3E" w:rsidP="008C4F3E">
            <w:pPr>
              <w:tabs>
                <w:tab w:val="left" w:pos="720"/>
              </w:tabs>
              <w:jc w:val="both"/>
              <w:rPr>
                <w:bCs/>
                <w:kern w:val="32"/>
                <w:sz w:val="20"/>
                <w:szCs w:val="20"/>
              </w:rPr>
            </w:pPr>
            <w:r w:rsidRPr="008C4F3E">
              <w:rPr>
                <w:bCs/>
                <w:kern w:val="32"/>
                <w:sz w:val="20"/>
                <w:szCs w:val="20"/>
              </w:rPr>
              <w:t xml:space="preserve">         7110,00</w:t>
            </w:r>
          </w:p>
        </w:tc>
      </w:tr>
    </w:tbl>
    <w:p w:rsidR="008C4F3E" w:rsidRPr="008C4F3E" w:rsidRDefault="008C4F3E" w:rsidP="008C4F3E">
      <w:pPr>
        <w:tabs>
          <w:tab w:val="left" w:pos="720"/>
        </w:tabs>
        <w:jc w:val="both"/>
        <w:rPr>
          <w:bCs/>
          <w:kern w:val="32"/>
          <w:sz w:val="20"/>
          <w:szCs w:val="20"/>
        </w:rPr>
      </w:pPr>
    </w:p>
    <w:p w:rsidR="008C4F3E" w:rsidRPr="008C4F3E" w:rsidRDefault="008C4F3E" w:rsidP="008C4F3E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      - ежемесячная персональная надбавка к тарифной ставке до 18% в сумме-1246,40 рублей (для водителей автомобилей), для уборщика служебных помещений надбавка к должностному окладу до 56 % в сумме-1990,80 рублей</w:t>
      </w:r>
      <w:proofErr w:type="gramStart"/>
      <w:r w:rsidRPr="008C4F3E">
        <w:rPr>
          <w:bCs/>
          <w:kern w:val="32"/>
          <w:sz w:val="20"/>
          <w:szCs w:val="20"/>
        </w:rPr>
        <w:t xml:space="preserve"> .</w:t>
      </w:r>
      <w:proofErr w:type="gramEnd"/>
      <w:r w:rsidRPr="008C4F3E">
        <w:rPr>
          <w:bCs/>
          <w:kern w:val="32"/>
          <w:sz w:val="20"/>
          <w:szCs w:val="20"/>
        </w:rPr>
        <w:t xml:space="preserve"> Конкретный размер добавки устанавливается распоряжением главы администрации сельсовета при заключении трудового договора и может меняться по предложению непосредственного руководителя.</w:t>
      </w:r>
    </w:p>
    <w:p w:rsidR="008C4F3E" w:rsidRPr="008C4F3E" w:rsidRDefault="008C4F3E" w:rsidP="008C4F3E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     - надбавка за специальный режим работы в размере до 30 %. Устанавливается конкретно по каждому работнику распоряжением главы сельсовета при заключении трудового договора с учетом специфики работы, условий труда, влияющих на его сложность и напряженность;</w:t>
      </w:r>
    </w:p>
    <w:p w:rsidR="008C4F3E" w:rsidRPr="008C4F3E" w:rsidRDefault="008C4F3E" w:rsidP="008C4F3E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     - премии по результатам работы за календарный период года (год, квартал, месяц). </w:t>
      </w:r>
      <w:proofErr w:type="gramStart"/>
      <w:r w:rsidRPr="008C4F3E">
        <w:rPr>
          <w:bCs/>
          <w:kern w:val="32"/>
          <w:sz w:val="20"/>
          <w:szCs w:val="20"/>
        </w:rPr>
        <w:t>Премия выплачивается в процентах от тарифной ставки</w:t>
      </w:r>
      <w:r w:rsidRPr="008C4F3E">
        <w:rPr>
          <w:sz w:val="20"/>
          <w:szCs w:val="20"/>
        </w:rPr>
        <w:t>, в суммовом содержании за фактически отработанное время от должностного оклада</w:t>
      </w:r>
      <w:r w:rsidRPr="008C4F3E">
        <w:rPr>
          <w:bCs/>
          <w:kern w:val="32"/>
          <w:sz w:val="20"/>
          <w:szCs w:val="20"/>
        </w:rPr>
        <w:t xml:space="preserve"> с учетом персональной надбавки, в соответствии с утвержденным главой сельсовета Положением, по его распоряжению, и максимальными размерами для конкретного работника не ограничивается.  </w:t>
      </w:r>
      <w:proofErr w:type="gramEnd"/>
    </w:p>
    <w:p w:rsidR="008C4F3E" w:rsidRPr="008C4F3E" w:rsidRDefault="008C4F3E" w:rsidP="008C4F3E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      - </w:t>
      </w:r>
      <w:proofErr w:type="gramStart"/>
      <w:r w:rsidRPr="008C4F3E">
        <w:rPr>
          <w:bCs/>
          <w:kern w:val="32"/>
          <w:sz w:val="20"/>
          <w:szCs w:val="20"/>
        </w:rPr>
        <w:t>н</w:t>
      </w:r>
      <w:proofErr w:type="gramEnd"/>
      <w:r w:rsidRPr="008C4F3E">
        <w:rPr>
          <w:bCs/>
          <w:kern w:val="32"/>
          <w:sz w:val="20"/>
          <w:szCs w:val="20"/>
        </w:rPr>
        <w:t>адбавки водителям за классность: 1 класс – 30 %, 2 класс – 15 %;</w:t>
      </w:r>
    </w:p>
    <w:p w:rsidR="008C4F3E" w:rsidRPr="008C4F3E" w:rsidRDefault="008C4F3E" w:rsidP="008C4F3E">
      <w:pPr>
        <w:tabs>
          <w:tab w:val="left" w:pos="6840"/>
        </w:tabs>
        <w:jc w:val="both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      - единовременная денежная выплата при предоставлении ежегодного оплачиваемого отпуска в размере одного должностного оклада за фактически отработанное время.</w:t>
      </w:r>
    </w:p>
    <w:p w:rsidR="008C4F3E" w:rsidRPr="008C4F3E" w:rsidRDefault="008C4F3E" w:rsidP="008C4F3E">
      <w:pPr>
        <w:tabs>
          <w:tab w:val="left" w:pos="709"/>
        </w:tabs>
        <w:jc w:val="both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      -</w:t>
      </w:r>
      <w:r w:rsidRPr="008C4F3E">
        <w:rPr>
          <w:sz w:val="20"/>
          <w:szCs w:val="20"/>
        </w:rPr>
        <w:t xml:space="preserve"> размер ежемесячной надбавки за продолжительность непрерывной работы определяется в зависимости от стажа работы и устанавливается в следующих размерах: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4"/>
        <w:gridCol w:w="4481"/>
      </w:tblGrid>
      <w:tr w:rsidR="008C4F3E" w:rsidRPr="008C4F3E" w:rsidTr="00CB3B82">
        <w:trPr>
          <w:trHeight w:val="56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3E" w:rsidRPr="008C4F3E" w:rsidRDefault="008C4F3E" w:rsidP="008C4F3E">
            <w:pPr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Стаж работы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 xml:space="preserve">% к окладу денежного содержания </w:t>
            </w:r>
          </w:p>
        </w:tc>
      </w:tr>
      <w:tr w:rsidR="008C4F3E" w:rsidRPr="008C4F3E" w:rsidTr="00CB3B82">
        <w:trPr>
          <w:trHeight w:val="332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от 1 года до 5 лет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10</w:t>
            </w:r>
          </w:p>
        </w:tc>
      </w:tr>
      <w:tr w:rsidR="008C4F3E" w:rsidRPr="008C4F3E" w:rsidTr="00CB3B82">
        <w:trPr>
          <w:trHeight w:val="266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от 5 до 10 лет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15</w:t>
            </w:r>
          </w:p>
        </w:tc>
      </w:tr>
      <w:tr w:rsidR="008C4F3E" w:rsidRPr="008C4F3E" w:rsidTr="00CB3B82">
        <w:trPr>
          <w:trHeight w:val="343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от 10 до 15 лет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20</w:t>
            </w:r>
          </w:p>
        </w:tc>
      </w:tr>
      <w:tr w:rsidR="008C4F3E" w:rsidRPr="008C4F3E" w:rsidTr="00CB3B82">
        <w:trPr>
          <w:trHeight w:val="269"/>
        </w:trPr>
        <w:tc>
          <w:tcPr>
            <w:tcW w:w="5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15 лет и выше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C4F3E" w:rsidRPr="008C4F3E" w:rsidRDefault="008C4F3E" w:rsidP="008C4F3E">
            <w:pPr>
              <w:jc w:val="both"/>
              <w:rPr>
                <w:sz w:val="20"/>
                <w:szCs w:val="20"/>
              </w:rPr>
            </w:pPr>
            <w:r w:rsidRPr="008C4F3E">
              <w:rPr>
                <w:sz w:val="20"/>
                <w:szCs w:val="20"/>
              </w:rPr>
              <w:t>30</w:t>
            </w:r>
          </w:p>
        </w:tc>
      </w:tr>
    </w:tbl>
    <w:p w:rsidR="008C4F3E" w:rsidRPr="008C4F3E" w:rsidRDefault="008C4F3E" w:rsidP="008C4F3E">
      <w:pPr>
        <w:tabs>
          <w:tab w:val="left" w:pos="709"/>
        </w:tabs>
        <w:jc w:val="both"/>
        <w:rPr>
          <w:bCs/>
          <w:kern w:val="32"/>
          <w:sz w:val="20"/>
          <w:szCs w:val="20"/>
        </w:rPr>
      </w:pPr>
    </w:p>
    <w:p w:rsidR="008C4F3E" w:rsidRPr="008C4F3E" w:rsidRDefault="008C4F3E" w:rsidP="008C4F3E">
      <w:pPr>
        <w:tabs>
          <w:tab w:val="left" w:pos="709"/>
        </w:tabs>
        <w:jc w:val="both"/>
        <w:rPr>
          <w:bCs/>
          <w:kern w:val="32"/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 </w:t>
      </w:r>
      <w:proofErr w:type="gramStart"/>
      <w:r w:rsidRPr="008C4F3E">
        <w:rPr>
          <w:bCs/>
          <w:kern w:val="32"/>
          <w:sz w:val="20"/>
          <w:szCs w:val="20"/>
        </w:rPr>
        <w:t>Основным документом, подтверждающим стаж непрерывной работы является</w:t>
      </w:r>
      <w:proofErr w:type="gramEnd"/>
      <w:r w:rsidRPr="008C4F3E">
        <w:rPr>
          <w:bCs/>
          <w:kern w:val="32"/>
          <w:sz w:val="20"/>
          <w:szCs w:val="20"/>
        </w:rPr>
        <w:t xml:space="preserve"> трудовая книжка. Надбавка за продолжительность непрерывной работы выплачивается с месяца возникновения права на назначение размера этой надбавки.</w:t>
      </w:r>
    </w:p>
    <w:p w:rsidR="008C4F3E" w:rsidRPr="008C4F3E" w:rsidRDefault="008C4F3E" w:rsidP="008C4F3E">
      <w:pPr>
        <w:tabs>
          <w:tab w:val="left" w:pos="709"/>
        </w:tabs>
        <w:jc w:val="both"/>
        <w:rPr>
          <w:sz w:val="20"/>
          <w:szCs w:val="20"/>
        </w:rPr>
      </w:pPr>
      <w:r w:rsidRPr="008C4F3E">
        <w:rPr>
          <w:bCs/>
          <w:kern w:val="32"/>
          <w:sz w:val="20"/>
          <w:szCs w:val="20"/>
        </w:rPr>
        <w:t xml:space="preserve">    На тарифную ставку и дополнительные выплаты начисляется районный коэффициент.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right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СОВЕТ ДЕПУТАТОВ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РЕПЬЕВСКОГОСЕЛЬСОВЕТА</w:t>
      </w:r>
      <w:r w:rsidRPr="008C4F3E">
        <w:rPr>
          <w:sz w:val="20"/>
          <w:szCs w:val="20"/>
        </w:rPr>
        <w:br/>
        <w:t xml:space="preserve">ТОГУЧИНСКОГО РАЙОНА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НОВОСИБИРСКОЙ ОБЛАСТИ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РЕШЕНИЕ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десятой сессии шестого созыва</w:t>
      </w:r>
    </w:p>
    <w:p w:rsidR="008C4F3E" w:rsidRPr="008C4F3E" w:rsidRDefault="008C4F3E" w:rsidP="008C4F3E">
      <w:pPr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28.10.2021 № 6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с. Репьево</w:t>
      </w:r>
    </w:p>
    <w:p w:rsidR="008C4F3E" w:rsidRPr="008C4F3E" w:rsidRDefault="008C4F3E" w:rsidP="008C4F3E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Об отмене решений Совета депутатов Репьевского сельсовета Тогучинского района Новосибирской области</w:t>
      </w:r>
    </w:p>
    <w:p w:rsidR="008C4F3E" w:rsidRPr="008C4F3E" w:rsidRDefault="008C4F3E" w:rsidP="008C4F3E">
      <w:pPr>
        <w:rPr>
          <w:sz w:val="20"/>
          <w:szCs w:val="20"/>
        </w:rPr>
      </w:pP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В целях приведения нормативных правовых актов в соответствие с законодательством, Совет депутатов Репьевского сельсовета Тогучинского района Новосибирской области </w:t>
      </w:r>
    </w:p>
    <w:p w:rsidR="008C4F3E" w:rsidRPr="008C4F3E" w:rsidRDefault="008C4F3E" w:rsidP="008C4F3E">
      <w:pPr>
        <w:ind w:firstLine="709"/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>РЕШИЛ: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 Отменить решения Совета депутатов Репьевского сельсовета Тогучинского района Новосибирской области: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1.1. решение шестой внеочередной сессии четвертого созыва от 22.11.2010  № 5 «Об установлении ставок налога на имущество физических лиц»;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1.2. решение третьей сессии четвертого созыва от 02.07.2010                                                                                                                № 7 «Об утверждении положения «О порядке проведения антикоррупционной экспертизы муниципальных правовых актов и проектов муниципальных правовых актов администрации Репьевского сельсовета Тогучинского района Новосибирской области»;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1.3. решение двадцать четвёртой сессии третьего созыва от 18.08.2009                                                                                                                 №  3 «О принятии «Порядка материально-технического и организационного обеспечения деятельности органов местного самоуправления Репьевского сельсовета»;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1.4. решение двадцать четвёртой сессии третьего созыва от 18.08.2009                                                                                                               №  2 «О принятии положения «Об организации и осуществлении мероприятий по работе с  детьми и молодежью на территории Репьевского сельсовета»;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1.5. решение двадцать первой сессии третьего созыва от 25.03.2009                                                                                                                № 3 «О положении «Об условиях общего водопользования на обособленных водных объектах, находящихся в муниципальной собственности»;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1.6. решение двадцать первой сессии третьего созыва от 25.03.2009                                                                                                                № 4 «О положении «О порядке предоставления жилых помещений в муниципальных общежитиях поселения»;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1.7. решение восемнадцатой сессии третьего созыва от 18.08.2008 «О Положении «О создании условий для развития малого и среднего предпринимательства»;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1.8. решение </w:t>
      </w:r>
      <w:proofErr w:type="gramStart"/>
      <w:r w:rsidRPr="008C4F3E">
        <w:rPr>
          <w:sz w:val="20"/>
          <w:szCs w:val="20"/>
        </w:rPr>
        <w:t>внеочередная</w:t>
      </w:r>
      <w:proofErr w:type="gramEnd"/>
      <w:r w:rsidRPr="008C4F3E">
        <w:rPr>
          <w:sz w:val="20"/>
          <w:szCs w:val="20"/>
        </w:rPr>
        <w:t xml:space="preserve"> сессии третьего созыва от 24.06.2008 г.                                                                                                   «О Положении «Об обеспечении условий для развития на территории администрации массовой физической  культуры и спорта»;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1.9. решение внеочередной сессии третьего созыва от 24.06.2008 г. «О «Порядке  предоставления бюджетных кредитов юридическим лицам из бюджета администрации»;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1.10. решение семнадцатой сессии третьего созыва от 27.05.2008 г.                                                                                                 «О Положении «О порядке  размещения временных объектов на территории поселения»;</w:t>
      </w: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>1.11. решение двадцать третьей сессии пятого созыва от 22.11.2018                № 4 «Об определении налоговых ставок, порядка и сроков уплаты земельного налога»;</w:t>
      </w:r>
    </w:p>
    <w:p w:rsidR="008C4F3E" w:rsidRPr="008C4F3E" w:rsidRDefault="008C4F3E" w:rsidP="008C4F3E">
      <w:pPr>
        <w:ind w:firstLine="851"/>
        <w:jc w:val="both"/>
        <w:rPr>
          <w:spacing w:val="11"/>
          <w:sz w:val="20"/>
          <w:szCs w:val="20"/>
          <w:lang w:eastAsia="en-US"/>
        </w:rPr>
      </w:pPr>
      <w:r w:rsidRPr="008C4F3E">
        <w:rPr>
          <w:sz w:val="20"/>
          <w:szCs w:val="20"/>
          <w:lang w:eastAsia="en-US"/>
        </w:rPr>
        <w:t xml:space="preserve">2. </w:t>
      </w:r>
      <w:r w:rsidRPr="008C4F3E">
        <w:rPr>
          <w:spacing w:val="3"/>
          <w:sz w:val="20"/>
          <w:szCs w:val="20"/>
          <w:lang w:eastAsia="en-US"/>
        </w:rPr>
        <w:t xml:space="preserve">Опубликовать настоящее </w:t>
      </w:r>
      <w:r w:rsidRPr="008C4F3E">
        <w:rPr>
          <w:spacing w:val="-6"/>
          <w:sz w:val="20"/>
          <w:szCs w:val="20"/>
          <w:lang w:eastAsia="en-US"/>
        </w:rPr>
        <w:t xml:space="preserve">решение в периодическом печатном издании «Репьевский Вестник» и разместить </w:t>
      </w:r>
      <w:r w:rsidRPr="008C4F3E">
        <w:rPr>
          <w:spacing w:val="6"/>
          <w:sz w:val="20"/>
          <w:szCs w:val="20"/>
          <w:lang w:eastAsia="en-US"/>
        </w:rPr>
        <w:t>на официальном сайте Репьевского сельсовета Тогучинского</w:t>
      </w:r>
      <w:r w:rsidRPr="008C4F3E">
        <w:rPr>
          <w:sz w:val="20"/>
          <w:szCs w:val="20"/>
          <w:lang w:eastAsia="en-US"/>
        </w:rPr>
        <w:t xml:space="preserve"> района Новосибирской области</w:t>
      </w:r>
      <w:r w:rsidRPr="008C4F3E">
        <w:rPr>
          <w:spacing w:val="11"/>
          <w:sz w:val="20"/>
          <w:szCs w:val="20"/>
          <w:lang w:eastAsia="en-US"/>
        </w:rPr>
        <w:t xml:space="preserve"> в сети Интернет.</w:t>
      </w:r>
    </w:p>
    <w:p w:rsidR="008C4F3E" w:rsidRPr="008C4F3E" w:rsidRDefault="008C4F3E" w:rsidP="008C4F3E">
      <w:pPr>
        <w:ind w:firstLine="851"/>
        <w:jc w:val="both"/>
        <w:rPr>
          <w:color w:val="FF0000"/>
          <w:sz w:val="20"/>
          <w:szCs w:val="20"/>
        </w:rPr>
      </w:pPr>
    </w:p>
    <w:p w:rsidR="008C4F3E" w:rsidRPr="008C4F3E" w:rsidRDefault="008C4F3E" w:rsidP="008C4F3E">
      <w:pPr>
        <w:ind w:firstLine="708"/>
        <w:jc w:val="both"/>
        <w:rPr>
          <w:color w:val="000000"/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>Председатель Совета депутатов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Репьевского сельсовета 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Тогучинского района Новосибирской   области                             Н.М. </w:t>
      </w:r>
      <w:proofErr w:type="spellStart"/>
      <w:r w:rsidRPr="008C4F3E">
        <w:rPr>
          <w:sz w:val="20"/>
          <w:szCs w:val="20"/>
        </w:rPr>
        <w:t>Лютков</w:t>
      </w:r>
      <w:proofErr w:type="spellEnd"/>
      <w:r w:rsidRPr="008C4F3E">
        <w:rPr>
          <w:sz w:val="20"/>
          <w:szCs w:val="20"/>
        </w:rPr>
        <w:t xml:space="preserve"> </w:t>
      </w: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both"/>
        <w:rPr>
          <w:sz w:val="20"/>
          <w:szCs w:val="20"/>
        </w:rPr>
      </w:pPr>
    </w:p>
    <w:p w:rsidR="008C4F3E" w:rsidRPr="008C4F3E" w:rsidRDefault="008C4F3E" w:rsidP="008C4F3E">
      <w:pPr>
        <w:shd w:val="clear" w:color="auto" w:fill="FFFFFF"/>
        <w:jc w:val="both"/>
        <w:rPr>
          <w:sz w:val="20"/>
          <w:szCs w:val="20"/>
        </w:rPr>
      </w:pPr>
      <w:r w:rsidRPr="008C4F3E">
        <w:rPr>
          <w:color w:val="000000"/>
          <w:sz w:val="20"/>
          <w:szCs w:val="20"/>
        </w:rPr>
        <w:t xml:space="preserve">Глава Репьевского </w:t>
      </w:r>
      <w:r w:rsidRPr="008C4F3E">
        <w:rPr>
          <w:sz w:val="20"/>
          <w:szCs w:val="20"/>
        </w:rPr>
        <w:t xml:space="preserve">сельсовета </w:t>
      </w:r>
    </w:p>
    <w:p w:rsidR="008C4F3E" w:rsidRPr="008C4F3E" w:rsidRDefault="008C4F3E" w:rsidP="008C4F3E">
      <w:pPr>
        <w:shd w:val="clear" w:color="auto" w:fill="FFFFFF"/>
        <w:tabs>
          <w:tab w:val="left" w:pos="1560"/>
        </w:tabs>
        <w:rPr>
          <w:sz w:val="20"/>
          <w:szCs w:val="20"/>
        </w:rPr>
      </w:pPr>
      <w:r w:rsidRPr="008C4F3E"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8C4F3E" w:rsidRPr="008C4F3E" w:rsidRDefault="008C4F3E" w:rsidP="008C4F3E">
      <w:pPr>
        <w:shd w:val="clear" w:color="auto" w:fill="FFFFFF"/>
        <w:tabs>
          <w:tab w:val="left" w:pos="1560"/>
        </w:tabs>
        <w:jc w:val="both"/>
        <w:rPr>
          <w:sz w:val="20"/>
          <w:szCs w:val="20"/>
        </w:rPr>
      </w:pPr>
      <w:r w:rsidRPr="008C4F3E">
        <w:rPr>
          <w:sz w:val="20"/>
          <w:szCs w:val="20"/>
        </w:rPr>
        <w:tab/>
      </w:r>
    </w:p>
    <w:p w:rsidR="008C4F3E" w:rsidRPr="008C4F3E" w:rsidRDefault="008C4F3E" w:rsidP="008C4F3E">
      <w:pPr>
        <w:shd w:val="clear" w:color="auto" w:fill="FFFFFF"/>
        <w:tabs>
          <w:tab w:val="left" w:pos="1560"/>
        </w:tabs>
        <w:jc w:val="both"/>
        <w:rPr>
          <w:sz w:val="20"/>
          <w:szCs w:val="20"/>
        </w:rPr>
      </w:pPr>
    </w:p>
    <w:p w:rsidR="008C4F3E" w:rsidRPr="008C4F3E" w:rsidRDefault="008C4F3E" w:rsidP="008C4F3E">
      <w:pPr>
        <w:jc w:val="right"/>
        <w:rPr>
          <w:sz w:val="20"/>
          <w:szCs w:val="20"/>
        </w:rPr>
      </w:pPr>
    </w:p>
    <w:p w:rsidR="008C4F3E" w:rsidRPr="008C4F3E" w:rsidRDefault="008C4F3E" w:rsidP="008C4F3E">
      <w:pPr>
        <w:jc w:val="right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 xml:space="preserve">АДМИНИСТРАЦИЯ 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РЕПЬЕВСКОГО СЕЛЬСОВЕТА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ТОГУЧИНСКОГО РАЙОНА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НОВОСИБИРСКОЙ ОБЛАСТИ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ПОСТАНОВЛЕНИЕ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28.10.2021 №  149</w:t>
      </w:r>
    </w:p>
    <w:p w:rsidR="008C4F3E" w:rsidRPr="008C4F3E" w:rsidRDefault="008C4F3E" w:rsidP="008C4F3E">
      <w:pPr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с. Репьево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autoSpaceDE w:val="0"/>
        <w:autoSpaceDN w:val="0"/>
        <w:jc w:val="center"/>
        <w:rPr>
          <w:color w:val="000000"/>
          <w:sz w:val="20"/>
          <w:szCs w:val="20"/>
        </w:rPr>
      </w:pPr>
      <w:r w:rsidRPr="008C4F3E">
        <w:rPr>
          <w:sz w:val="20"/>
          <w:szCs w:val="20"/>
        </w:rPr>
        <w:t xml:space="preserve">Об отмене постановлений </w:t>
      </w:r>
      <w:r w:rsidRPr="008C4F3E">
        <w:rPr>
          <w:bCs/>
          <w:color w:val="000000"/>
          <w:sz w:val="20"/>
          <w:szCs w:val="20"/>
        </w:rPr>
        <w:t>администрации Репьевского  сельсовета Тогучинского района Новосибирской области</w:t>
      </w:r>
    </w:p>
    <w:p w:rsidR="008C4F3E" w:rsidRPr="008C4F3E" w:rsidRDefault="008C4F3E" w:rsidP="008C4F3E">
      <w:pPr>
        <w:autoSpaceDE w:val="0"/>
        <w:autoSpaceDN w:val="0"/>
        <w:jc w:val="center"/>
        <w:rPr>
          <w:bCs/>
          <w:sz w:val="20"/>
          <w:szCs w:val="20"/>
        </w:rPr>
      </w:pPr>
    </w:p>
    <w:p w:rsidR="008C4F3E" w:rsidRPr="008C4F3E" w:rsidRDefault="008C4F3E" w:rsidP="008C4F3E">
      <w:pPr>
        <w:ind w:firstLine="851"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В целях приведения нормативных правовых актов в соответствие с законодательством, администрация </w:t>
      </w:r>
      <w:r w:rsidRPr="008C4F3E">
        <w:rPr>
          <w:rFonts w:eastAsia="Calibri"/>
          <w:sz w:val="20"/>
          <w:szCs w:val="20"/>
          <w:lang w:eastAsia="en-US"/>
        </w:rPr>
        <w:t>Репьевского</w:t>
      </w:r>
      <w:r w:rsidRPr="008C4F3E">
        <w:rPr>
          <w:sz w:val="20"/>
          <w:szCs w:val="20"/>
        </w:rPr>
        <w:t xml:space="preserve"> сельсовета </w:t>
      </w:r>
      <w:r w:rsidRPr="008C4F3E">
        <w:rPr>
          <w:rFonts w:eastAsia="Calibri"/>
          <w:sz w:val="20"/>
          <w:szCs w:val="20"/>
          <w:lang w:eastAsia="en-US"/>
        </w:rPr>
        <w:t>Тогучинского</w:t>
      </w:r>
      <w:r w:rsidRPr="008C4F3E">
        <w:rPr>
          <w:sz w:val="20"/>
          <w:szCs w:val="20"/>
        </w:rPr>
        <w:t xml:space="preserve"> района Новосибирской области</w:t>
      </w:r>
    </w:p>
    <w:p w:rsidR="008C4F3E" w:rsidRPr="008C4F3E" w:rsidRDefault="008C4F3E" w:rsidP="008C4F3E">
      <w:pPr>
        <w:widowControl w:val="0"/>
        <w:tabs>
          <w:tab w:val="left" w:pos="-1276"/>
        </w:tabs>
        <w:autoSpaceDN w:val="0"/>
        <w:spacing w:line="322" w:lineRule="exact"/>
        <w:ind w:left="510" w:right="17" w:firstLine="341"/>
        <w:jc w:val="center"/>
        <w:rPr>
          <w:rFonts w:eastAsia="Calibri"/>
          <w:sz w:val="20"/>
          <w:szCs w:val="20"/>
          <w:lang w:eastAsia="en-US"/>
        </w:rPr>
      </w:pPr>
    </w:p>
    <w:p w:rsidR="008C4F3E" w:rsidRPr="008C4F3E" w:rsidRDefault="008C4F3E" w:rsidP="008C4F3E">
      <w:pPr>
        <w:widowControl w:val="0"/>
        <w:tabs>
          <w:tab w:val="left" w:pos="-1276"/>
        </w:tabs>
        <w:autoSpaceDN w:val="0"/>
        <w:spacing w:line="322" w:lineRule="exact"/>
        <w:ind w:right="17"/>
        <w:rPr>
          <w:rFonts w:eastAsia="Calibri"/>
          <w:sz w:val="20"/>
          <w:szCs w:val="20"/>
          <w:lang w:eastAsia="en-US"/>
        </w:rPr>
      </w:pPr>
      <w:r w:rsidRPr="008C4F3E">
        <w:rPr>
          <w:rFonts w:eastAsia="Calibri"/>
          <w:sz w:val="20"/>
          <w:szCs w:val="20"/>
          <w:lang w:eastAsia="en-US"/>
        </w:rPr>
        <w:t>ПОСТАНОВЛЯЕТ: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8C4F3E">
        <w:rPr>
          <w:rFonts w:eastAsia="Calibri"/>
          <w:sz w:val="20"/>
          <w:szCs w:val="20"/>
          <w:lang w:eastAsia="en-US"/>
        </w:rPr>
        <w:t>1.</w:t>
      </w:r>
      <w:r w:rsidRPr="008C4F3E">
        <w:rPr>
          <w:sz w:val="20"/>
          <w:szCs w:val="20"/>
        </w:rPr>
        <w:t xml:space="preserve"> Отменить постановления </w:t>
      </w:r>
      <w:r w:rsidRPr="008C4F3E">
        <w:rPr>
          <w:bCs/>
          <w:sz w:val="20"/>
          <w:szCs w:val="20"/>
        </w:rPr>
        <w:t>администрации Репьевского сельсовета Тогучинского района Новосибирской области: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8C4F3E">
        <w:rPr>
          <w:bCs/>
          <w:sz w:val="20"/>
          <w:szCs w:val="20"/>
        </w:rPr>
        <w:t>1.1. от 17.12.2010  № 393 «О порядке разработки и утверждения административных регламентов исполнения муниципальных функций (предоставления муниципальных услуг);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8C4F3E">
        <w:rPr>
          <w:bCs/>
          <w:sz w:val="20"/>
          <w:szCs w:val="20"/>
        </w:rPr>
        <w:t>1.2.</w:t>
      </w:r>
      <w:r w:rsidRPr="008C4F3E">
        <w:rPr>
          <w:sz w:val="20"/>
          <w:szCs w:val="20"/>
        </w:rPr>
        <w:t xml:space="preserve"> от </w:t>
      </w:r>
      <w:r w:rsidRPr="008C4F3E">
        <w:rPr>
          <w:bCs/>
          <w:sz w:val="20"/>
          <w:szCs w:val="20"/>
        </w:rPr>
        <w:t>25.10.2010 № 350 «Об утверждении порядка изменения типа бюджетного учреждения в целях создания казенного учреждения, а также изменения типа казенного учреждения в целях создания бюджетного учреждения»;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8C4F3E">
        <w:rPr>
          <w:bCs/>
          <w:sz w:val="20"/>
          <w:szCs w:val="20"/>
        </w:rPr>
        <w:t>1.3.от 04.10.2010 № 318 «Об утверждении порядка организации и проведения обучения населения мерам пожарной безопасности на территории Репьевского сельсовета Тогучинского района Новосибирской области»;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8C4F3E">
        <w:rPr>
          <w:bCs/>
          <w:sz w:val="20"/>
          <w:szCs w:val="20"/>
        </w:rPr>
        <w:t>1.4.</w:t>
      </w:r>
      <w:r w:rsidRPr="008C4F3E">
        <w:rPr>
          <w:sz w:val="20"/>
          <w:szCs w:val="20"/>
        </w:rPr>
        <w:t xml:space="preserve">от </w:t>
      </w:r>
      <w:r w:rsidRPr="008C4F3E">
        <w:rPr>
          <w:bCs/>
          <w:sz w:val="20"/>
          <w:szCs w:val="20"/>
        </w:rPr>
        <w:t xml:space="preserve">28.01.2010 № 07 «Об утверждении порядка расходования средств, предусмотренных на проведение </w:t>
      </w:r>
      <w:proofErr w:type="gramStart"/>
      <w:r w:rsidRPr="008C4F3E">
        <w:rPr>
          <w:bCs/>
          <w:sz w:val="20"/>
          <w:szCs w:val="20"/>
        </w:rPr>
        <w:t>выборов депутатов  представительного органа местного самоуправления администрации</w:t>
      </w:r>
      <w:proofErr w:type="gramEnd"/>
      <w:r w:rsidRPr="008C4F3E">
        <w:rPr>
          <w:bCs/>
          <w:sz w:val="20"/>
          <w:szCs w:val="20"/>
        </w:rPr>
        <w:t xml:space="preserve"> Репьевского сельсовета Тогучинского района Новосибирской области»;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8C4F3E">
        <w:rPr>
          <w:bCs/>
          <w:sz w:val="20"/>
          <w:szCs w:val="20"/>
        </w:rPr>
        <w:t>1.5. от 26.01.2016  № 10 «Об утверждении организаций, индивидуальных предпринимателей, уполномоченных 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 Репьевского сельсовета Тогучинского района Новосибирской области на 2016 год»;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proofErr w:type="gramStart"/>
      <w:r w:rsidRPr="008C4F3E">
        <w:rPr>
          <w:bCs/>
          <w:sz w:val="20"/>
          <w:szCs w:val="20"/>
        </w:rPr>
        <w:t>1.6. от 21.07.2016  № 155 «О внесении изменений в постановление администрации Репьевского сельсовета от 26.01.2016  № 10  «Об утверждении организаций, индивидуальных предпринимателей, уполномоченных 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 Репьевского сельсовета Тогучинского района Новосибирской области на 2016 год»;</w:t>
      </w:r>
      <w:proofErr w:type="gramEnd"/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proofErr w:type="gramStart"/>
      <w:r w:rsidRPr="008C4F3E">
        <w:rPr>
          <w:bCs/>
          <w:sz w:val="20"/>
          <w:szCs w:val="20"/>
        </w:rPr>
        <w:t>1.7.</w:t>
      </w:r>
      <w:r w:rsidRPr="008C4F3E">
        <w:rPr>
          <w:sz w:val="20"/>
          <w:szCs w:val="20"/>
        </w:rPr>
        <w:t xml:space="preserve"> от </w:t>
      </w:r>
      <w:r w:rsidRPr="008C4F3E">
        <w:rPr>
          <w:bCs/>
          <w:sz w:val="20"/>
          <w:szCs w:val="20"/>
        </w:rPr>
        <w:t>05.10.2016  №  200 «О внесении изменений в постановление администрации Репьевского сельсовета от 26.01.2016  № 10  «Об утверждении организаций, индивидуальных предпринимателей, уполномоченных  выполнять функции поставщиков услуг в целях реализации мер социальной поддержки по оплате жилья и коммунальных услуг отдельных категорий граждан, проживающих на территории  Репьевского сельсовета Тогучинского района Новосибирской области на 2016 год»;</w:t>
      </w:r>
      <w:proofErr w:type="gramEnd"/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8C4F3E">
        <w:rPr>
          <w:bCs/>
          <w:sz w:val="20"/>
          <w:szCs w:val="20"/>
        </w:rPr>
        <w:t>1.8. от 30.11.2015 № 419/1 «Об утверждении адресной программы мероприятий по безопасности дорожного движения на улично-дорожной сети Репьевского сельсовета Тогучинского района Новосибирской области на 2016 год»;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8C4F3E">
        <w:rPr>
          <w:bCs/>
          <w:sz w:val="20"/>
          <w:szCs w:val="20"/>
        </w:rPr>
        <w:t>1.9.</w:t>
      </w:r>
      <w:r w:rsidRPr="008C4F3E">
        <w:rPr>
          <w:rFonts w:ascii="Times New Roman CYR" w:eastAsiaTheme="minorHAnsi" w:hAnsi="Times New Roman CYR" w:cs="Times New Roman CYR"/>
          <w:sz w:val="20"/>
          <w:szCs w:val="20"/>
          <w:lang w:eastAsia="en-US"/>
        </w:rPr>
        <w:t xml:space="preserve"> от </w:t>
      </w:r>
      <w:r w:rsidRPr="008C4F3E">
        <w:rPr>
          <w:bCs/>
          <w:sz w:val="20"/>
          <w:szCs w:val="20"/>
        </w:rPr>
        <w:t>31.05.2018 № 64 «Об утверждении административного регламента предоставления муниципальной услуги по приему заявок на участие в ярмарке, организатором которой является администрация Репьевского сельсовета»;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i/>
          <w:sz w:val="20"/>
          <w:szCs w:val="20"/>
        </w:rPr>
      </w:pPr>
      <w:r w:rsidRPr="008C4F3E">
        <w:rPr>
          <w:bCs/>
          <w:sz w:val="20"/>
          <w:szCs w:val="20"/>
        </w:rPr>
        <w:t>1.10. от 13.12.2017 № 169 «Об обеспечении первичных мер пожарной безопасности в границах Репьевского сельсовета Тогучинского района Новосибирской области</w:t>
      </w:r>
      <w:r w:rsidRPr="008C4F3E">
        <w:rPr>
          <w:b/>
          <w:bCs/>
          <w:sz w:val="20"/>
          <w:szCs w:val="20"/>
        </w:rPr>
        <w:t>»;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bCs/>
          <w:sz w:val="20"/>
          <w:szCs w:val="20"/>
        </w:rPr>
      </w:pPr>
      <w:r w:rsidRPr="008C4F3E">
        <w:rPr>
          <w:bCs/>
          <w:sz w:val="20"/>
          <w:szCs w:val="20"/>
        </w:rPr>
        <w:lastRenderedPageBreak/>
        <w:t>1.11. от 11.05.2017 № 48 «Об утверждении перечня информации о деятельности органов местного самоуправления Репьевского  сельсовета Тогучинского района Новосибирской области, требований к технологическим, программным и лингвистическим  средствам обеспечения пользования официальным сайтом  органов местного самоуправления  Репьевского  сельсовета Тогучинского района Новосибирской области, размещаемой в сети Интернет»;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rFonts w:eastAsia="Calibri"/>
          <w:bCs/>
          <w:sz w:val="20"/>
          <w:szCs w:val="20"/>
          <w:lang w:eastAsia="en-US"/>
        </w:rPr>
      </w:pPr>
      <w:proofErr w:type="gramStart"/>
      <w:r w:rsidRPr="008C4F3E">
        <w:rPr>
          <w:rFonts w:eastAsia="Calibri"/>
          <w:sz w:val="20"/>
          <w:szCs w:val="20"/>
          <w:lang w:eastAsia="en-US"/>
        </w:rPr>
        <w:t>1.12. от 29.10.2020 «</w:t>
      </w:r>
      <w:r w:rsidRPr="008C4F3E">
        <w:rPr>
          <w:rFonts w:eastAsia="Calibri"/>
          <w:bCs/>
          <w:sz w:val="20"/>
          <w:szCs w:val="20"/>
          <w:lang w:eastAsia="en-US"/>
        </w:rPr>
        <w:t>Об утверждении  перечня  должностей муниципальной службы администрации Репьевского сельсовета Тогучинского района Новосибирской области, при назначении на которые граждане и при замещении которых муниципальные служащие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 и обязательствах имущественного характера своих супруги (супруга) и несовершеннолетних детей»</w:t>
      </w:r>
      <w:proofErr w:type="gramEnd"/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8C4F3E">
        <w:rPr>
          <w:rFonts w:eastAsia="Calibri"/>
          <w:sz w:val="20"/>
          <w:szCs w:val="20"/>
          <w:lang w:eastAsia="en-US"/>
        </w:rPr>
        <w:t>1.13.</w:t>
      </w:r>
      <w:r w:rsidRPr="008C4F3E">
        <w:rPr>
          <w:color w:val="000000"/>
          <w:sz w:val="20"/>
          <w:szCs w:val="20"/>
        </w:rPr>
        <w:t xml:space="preserve"> от </w:t>
      </w:r>
      <w:r w:rsidRPr="008C4F3E">
        <w:rPr>
          <w:rFonts w:eastAsia="Calibri"/>
          <w:sz w:val="20"/>
          <w:szCs w:val="20"/>
          <w:lang w:eastAsia="en-US"/>
        </w:rPr>
        <w:t>14.06.2019 № 109 «</w:t>
      </w:r>
      <w:r w:rsidRPr="008C4F3E">
        <w:rPr>
          <w:rFonts w:eastAsia="Calibri"/>
          <w:bCs/>
          <w:sz w:val="20"/>
          <w:szCs w:val="20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8C4F3E">
        <w:rPr>
          <w:rFonts w:eastAsia="Calibri"/>
          <w:sz w:val="20"/>
          <w:szCs w:val="20"/>
          <w:lang w:eastAsia="en-US"/>
        </w:rPr>
        <w:t>1.14. от 09.12.2019 № 220 «О внесении изменений в постановление от 14.06.2019 № 109 «</w:t>
      </w:r>
      <w:r w:rsidRPr="008C4F3E">
        <w:rPr>
          <w:rFonts w:eastAsia="Calibri"/>
          <w:bCs/>
          <w:sz w:val="20"/>
          <w:szCs w:val="20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8C4F3E">
        <w:rPr>
          <w:rFonts w:eastAsia="Calibri"/>
          <w:sz w:val="20"/>
          <w:szCs w:val="20"/>
          <w:lang w:eastAsia="en-US"/>
        </w:rPr>
        <w:t>»;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8C4F3E">
        <w:rPr>
          <w:rFonts w:eastAsia="Calibri"/>
          <w:sz w:val="20"/>
          <w:szCs w:val="20"/>
          <w:lang w:eastAsia="en-US"/>
        </w:rPr>
        <w:t>1.15. от 15.04.2020 № 40 «О внесении изменений в постановление от 14.06.2019 № 109  «</w:t>
      </w:r>
      <w:r w:rsidRPr="008C4F3E">
        <w:rPr>
          <w:rFonts w:eastAsia="Calibri"/>
          <w:bCs/>
          <w:sz w:val="20"/>
          <w:szCs w:val="20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8C4F3E">
        <w:rPr>
          <w:rFonts w:eastAsia="Calibri"/>
          <w:sz w:val="20"/>
          <w:szCs w:val="20"/>
          <w:lang w:eastAsia="en-US"/>
        </w:rPr>
        <w:t>»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8C4F3E">
        <w:rPr>
          <w:rFonts w:eastAsia="Calibri"/>
          <w:sz w:val="20"/>
          <w:szCs w:val="20"/>
          <w:lang w:eastAsia="en-US"/>
        </w:rPr>
        <w:t>1.16. от 02.07.2020 № 88 «О внесении изменений в постановление от 14.06.2019 № 109 «</w:t>
      </w:r>
      <w:r w:rsidRPr="008C4F3E">
        <w:rPr>
          <w:rFonts w:eastAsia="Calibri"/>
          <w:bCs/>
          <w:sz w:val="20"/>
          <w:szCs w:val="20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8C4F3E">
        <w:rPr>
          <w:rFonts w:eastAsia="Calibri"/>
          <w:sz w:val="20"/>
          <w:szCs w:val="20"/>
          <w:lang w:eastAsia="en-US"/>
        </w:rPr>
        <w:t>»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rFonts w:eastAsia="Calibri"/>
          <w:sz w:val="20"/>
          <w:szCs w:val="20"/>
          <w:lang w:eastAsia="en-US"/>
        </w:rPr>
      </w:pPr>
      <w:r w:rsidRPr="008C4F3E">
        <w:rPr>
          <w:rFonts w:eastAsia="Calibri"/>
          <w:sz w:val="20"/>
          <w:szCs w:val="20"/>
          <w:lang w:eastAsia="en-US"/>
        </w:rPr>
        <w:t>1.17. от 02.11.2020 № 139 «О внесении изменений в постановление от 14.06.2019 № 109 «</w:t>
      </w:r>
      <w:r w:rsidRPr="008C4F3E">
        <w:rPr>
          <w:rFonts w:eastAsia="Calibri"/>
          <w:bCs/>
          <w:sz w:val="20"/>
          <w:szCs w:val="20"/>
          <w:lang w:eastAsia="en-US"/>
        </w:rPr>
        <w:t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</w:t>
      </w:r>
      <w:r w:rsidRPr="008C4F3E">
        <w:rPr>
          <w:rFonts w:eastAsia="Calibri"/>
          <w:sz w:val="20"/>
          <w:szCs w:val="20"/>
          <w:lang w:eastAsia="en-US"/>
        </w:rPr>
        <w:t>»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8C4F3E">
        <w:rPr>
          <w:rFonts w:eastAsia="Calibri"/>
          <w:sz w:val="20"/>
          <w:szCs w:val="20"/>
          <w:lang w:eastAsia="en-US"/>
        </w:rPr>
        <w:t xml:space="preserve">1.18. от 28.09.2020 № 128 </w:t>
      </w:r>
      <w:r w:rsidRPr="008C4F3E">
        <w:rPr>
          <w:rFonts w:eastAsia="Calibri"/>
          <w:bCs/>
          <w:sz w:val="20"/>
          <w:szCs w:val="20"/>
          <w:lang w:eastAsia="en-US"/>
        </w:rPr>
        <w:t>«Об утверждении административного регламента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помещение»;</w:t>
      </w:r>
    </w:p>
    <w:p w:rsidR="008C4F3E" w:rsidRPr="008C4F3E" w:rsidRDefault="008C4F3E" w:rsidP="008C4F3E">
      <w:pPr>
        <w:autoSpaceDE w:val="0"/>
        <w:autoSpaceDN w:val="0"/>
        <w:ind w:firstLine="851"/>
        <w:jc w:val="both"/>
        <w:rPr>
          <w:rFonts w:eastAsia="Calibri"/>
          <w:spacing w:val="11"/>
          <w:sz w:val="20"/>
          <w:szCs w:val="20"/>
          <w:lang w:eastAsia="en-US"/>
        </w:rPr>
      </w:pPr>
      <w:r w:rsidRPr="008C4F3E">
        <w:rPr>
          <w:rFonts w:eastAsia="Calibri"/>
          <w:sz w:val="20"/>
          <w:szCs w:val="20"/>
          <w:lang w:eastAsia="en-US"/>
        </w:rPr>
        <w:t xml:space="preserve">2. </w:t>
      </w:r>
      <w:r w:rsidRPr="008C4F3E">
        <w:rPr>
          <w:rFonts w:eastAsia="Calibri"/>
          <w:spacing w:val="3"/>
          <w:sz w:val="20"/>
          <w:szCs w:val="20"/>
          <w:lang w:eastAsia="en-US"/>
        </w:rPr>
        <w:t xml:space="preserve">Опубликовать настоящее </w:t>
      </w:r>
      <w:r w:rsidRPr="008C4F3E">
        <w:rPr>
          <w:rFonts w:eastAsia="Calibri"/>
          <w:spacing w:val="-6"/>
          <w:sz w:val="20"/>
          <w:szCs w:val="20"/>
          <w:lang w:eastAsia="en-US"/>
        </w:rPr>
        <w:t xml:space="preserve">постановление в периодическом печатном издании «Репьевский Вестник» и разместить </w:t>
      </w:r>
      <w:r w:rsidRPr="008C4F3E">
        <w:rPr>
          <w:rFonts w:eastAsia="Calibri"/>
          <w:spacing w:val="6"/>
          <w:sz w:val="20"/>
          <w:szCs w:val="20"/>
          <w:lang w:eastAsia="en-US"/>
        </w:rPr>
        <w:t>на официальном сайте администрации Репьевского сельсовета Тогучинского</w:t>
      </w:r>
      <w:r w:rsidRPr="008C4F3E">
        <w:rPr>
          <w:rFonts w:eastAsia="Calibri"/>
          <w:sz w:val="20"/>
          <w:szCs w:val="20"/>
          <w:lang w:eastAsia="en-US"/>
        </w:rPr>
        <w:t xml:space="preserve"> района Новосибирской области</w:t>
      </w:r>
      <w:r w:rsidRPr="008C4F3E">
        <w:rPr>
          <w:rFonts w:eastAsia="Calibri"/>
          <w:spacing w:val="11"/>
          <w:sz w:val="20"/>
          <w:szCs w:val="20"/>
          <w:lang w:eastAsia="en-US"/>
        </w:rPr>
        <w:t xml:space="preserve"> в сети Интернет.</w:t>
      </w:r>
    </w:p>
    <w:p w:rsidR="008C4F3E" w:rsidRPr="008C4F3E" w:rsidRDefault="008C4F3E" w:rsidP="008C4F3E">
      <w:pPr>
        <w:widowControl w:val="0"/>
        <w:autoSpaceDN w:val="0"/>
        <w:spacing w:line="322" w:lineRule="exact"/>
        <w:ind w:right="17" w:firstLine="851"/>
        <w:jc w:val="both"/>
        <w:rPr>
          <w:rFonts w:eastAsia="Calibri"/>
          <w:bCs/>
          <w:sz w:val="20"/>
          <w:szCs w:val="20"/>
          <w:lang w:eastAsia="en-US"/>
        </w:rPr>
      </w:pPr>
      <w:r w:rsidRPr="008C4F3E">
        <w:rPr>
          <w:rFonts w:eastAsia="Calibri"/>
          <w:bCs/>
          <w:sz w:val="20"/>
          <w:szCs w:val="20"/>
          <w:lang w:eastAsia="en-US"/>
        </w:rPr>
        <w:t xml:space="preserve">3. </w:t>
      </w:r>
      <w:proofErr w:type="gramStart"/>
      <w:r w:rsidRPr="008C4F3E">
        <w:rPr>
          <w:rFonts w:eastAsia="Calibri"/>
          <w:bCs/>
          <w:sz w:val="20"/>
          <w:szCs w:val="20"/>
          <w:lang w:eastAsia="en-US"/>
        </w:rPr>
        <w:t>Контроль за</w:t>
      </w:r>
      <w:proofErr w:type="gramEnd"/>
      <w:r w:rsidRPr="008C4F3E">
        <w:rPr>
          <w:rFonts w:eastAsia="Calibri"/>
          <w:bCs/>
          <w:sz w:val="20"/>
          <w:szCs w:val="20"/>
          <w:lang w:eastAsia="en-US"/>
        </w:rPr>
        <w:t xml:space="preserve"> исполнением настоящего постановления оставляю за собой.</w:t>
      </w:r>
    </w:p>
    <w:p w:rsidR="008C4F3E" w:rsidRPr="008C4F3E" w:rsidRDefault="008C4F3E" w:rsidP="008C4F3E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</w:p>
    <w:p w:rsidR="008C4F3E" w:rsidRPr="008C4F3E" w:rsidRDefault="008C4F3E" w:rsidP="008C4F3E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</w:p>
    <w:p w:rsidR="008C4F3E" w:rsidRPr="008C4F3E" w:rsidRDefault="008C4F3E" w:rsidP="008C4F3E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</w:p>
    <w:p w:rsidR="008C4F3E" w:rsidRPr="008C4F3E" w:rsidRDefault="008C4F3E" w:rsidP="008C4F3E">
      <w:pPr>
        <w:autoSpaceDE w:val="0"/>
        <w:autoSpaceDN w:val="0"/>
        <w:rPr>
          <w:rFonts w:eastAsia="Calibri"/>
          <w:sz w:val="20"/>
          <w:szCs w:val="20"/>
          <w:lang w:eastAsia="en-US"/>
        </w:rPr>
      </w:pPr>
      <w:r w:rsidRPr="008C4F3E">
        <w:rPr>
          <w:rFonts w:eastAsia="Calibri"/>
          <w:sz w:val="20"/>
          <w:szCs w:val="20"/>
          <w:lang w:eastAsia="en-US"/>
        </w:rPr>
        <w:t>Глава Репьевского  сельсовета                                                                                         Тогучинского района  Новосибирской области                             А.В. Строков</w:t>
      </w:r>
    </w:p>
    <w:p w:rsidR="008C4F3E" w:rsidRPr="008C4F3E" w:rsidRDefault="008C4F3E" w:rsidP="008C4F3E">
      <w:pPr>
        <w:autoSpaceDE w:val="0"/>
        <w:autoSpaceDN w:val="0"/>
        <w:rPr>
          <w:sz w:val="20"/>
          <w:szCs w:val="20"/>
        </w:rPr>
      </w:pPr>
    </w:p>
    <w:p w:rsidR="008C4F3E" w:rsidRPr="008C4F3E" w:rsidRDefault="008C4F3E" w:rsidP="008C4F3E">
      <w:pPr>
        <w:autoSpaceDE w:val="0"/>
        <w:autoSpaceDN w:val="0"/>
        <w:rPr>
          <w:sz w:val="20"/>
          <w:szCs w:val="20"/>
        </w:rPr>
      </w:pPr>
    </w:p>
    <w:p w:rsidR="008C4F3E" w:rsidRPr="008C4F3E" w:rsidRDefault="008C4F3E" w:rsidP="008C4F3E">
      <w:pPr>
        <w:autoSpaceDE w:val="0"/>
        <w:autoSpaceDN w:val="0"/>
        <w:rPr>
          <w:sz w:val="20"/>
          <w:szCs w:val="20"/>
        </w:rPr>
      </w:pPr>
    </w:p>
    <w:p w:rsidR="008C4F3E" w:rsidRPr="008C4F3E" w:rsidRDefault="008C4F3E" w:rsidP="008C4F3E">
      <w:pPr>
        <w:autoSpaceDE w:val="0"/>
        <w:autoSpaceDN w:val="0"/>
        <w:rPr>
          <w:sz w:val="20"/>
          <w:szCs w:val="20"/>
        </w:rPr>
      </w:pPr>
    </w:p>
    <w:p w:rsidR="008C4F3E" w:rsidRPr="008C4F3E" w:rsidRDefault="008C4F3E" w:rsidP="008C4F3E">
      <w:pPr>
        <w:autoSpaceDE w:val="0"/>
        <w:autoSpaceDN w:val="0"/>
        <w:rPr>
          <w:sz w:val="20"/>
          <w:szCs w:val="20"/>
        </w:rPr>
      </w:pPr>
    </w:p>
    <w:p w:rsidR="008C4F3E" w:rsidRPr="008C4F3E" w:rsidRDefault="008C4F3E" w:rsidP="008C4F3E">
      <w:pPr>
        <w:autoSpaceDE w:val="0"/>
        <w:autoSpaceDN w:val="0"/>
        <w:rPr>
          <w:sz w:val="20"/>
          <w:szCs w:val="20"/>
        </w:rPr>
      </w:pPr>
      <w:r w:rsidRPr="008C4F3E">
        <w:rPr>
          <w:sz w:val="20"/>
          <w:szCs w:val="20"/>
        </w:rPr>
        <w:t>Линчевская</w:t>
      </w:r>
    </w:p>
    <w:p w:rsidR="008C4F3E" w:rsidRPr="008C4F3E" w:rsidRDefault="008C4F3E" w:rsidP="008C4F3E">
      <w:pPr>
        <w:autoSpaceDE w:val="0"/>
        <w:autoSpaceDN w:val="0"/>
        <w:rPr>
          <w:sz w:val="20"/>
          <w:szCs w:val="20"/>
        </w:rPr>
      </w:pPr>
      <w:r w:rsidRPr="008C4F3E">
        <w:rPr>
          <w:sz w:val="20"/>
          <w:szCs w:val="20"/>
        </w:rPr>
        <w:t>29-979</w:t>
      </w:r>
    </w:p>
    <w:p w:rsidR="008C4F3E" w:rsidRPr="008C4F3E" w:rsidRDefault="008C4F3E" w:rsidP="008C4F3E">
      <w:pPr>
        <w:autoSpaceDE w:val="0"/>
        <w:autoSpaceDN w:val="0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АДМИНИСТРАЦИЯ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РЕПЬЕВСКОГО СЕЛЬСОВЕТА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ТОГУЧИНСКОГО РАЙОНА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НОВОСИБИРСКОЙ ОБЛАСТИ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ПОСТАНОВЛЕНИЕ</w:t>
      </w:r>
    </w:p>
    <w:p w:rsidR="008C4F3E" w:rsidRPr="008C4F3E" w:rsidRDefault="008C4F3E" w:rsidP="008C4F3E">
      <w:pPr>
        <w:jc w:val="center"/>
        <w:rPr>
          <w:color w:val="FF0000"/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29.10.2021  №  150</w:t>
      </w:r>
    </w:p>
    <w:p w:rsidR="008C4F3E" w:rsidRPr="008C4F3E" w:rsidRDefault="008C4F3E" w:rsidP="008C4F3E">
      <w:pPr>
        <w:jc w:val="center"/>
        <w:rPr>
          <w:sz w:val="20"/>
          <w:szCs w:val="20"/>
        </w:rPr>
      </w:pPr>
    </w:p>
    <w:p w:rsidR="008C4F3E" w:rsidRPr="008C4F3E" w:rsidRDefault="008C4F3E" w:rsidP="008C4F3E">
      <w:pPr>
        <w:jc w:val="center"/>
        <w:rPr>
          <w:sz w:val="20"/>
          <w:szCs w:val="20"/>
        </w:rPr>
      </w:pPr>
      <w:r w:rsidRPr="008C4F3E">
        <w:rPr>
          <w:sz w:val="20"/>
          <w:szCs w:val="20"/>
        </w:rPr>
        <w:t>с. Репьево</w:t>
      </w:r>
    </w:p>
    <w:p w:rsidR="008C4F3E" w:rsidRPr="008C4F3E" w:rsidRDefault="008C4F3E" w:rsidP="008C4F3E">
      <w:pPr>
        <w:widowControl w:val="0"/>
        <w:tabs>
          <w:tab w:val="center" w:pos="4825"/>
        </w:tabs>
        <w:suppressAutoHyphens/>
        <w:adjustRightInd w:val="0"/>
        <w:spacing w:after="4" w:line="252" w:lineRule="auto"/>
        <w:ind w:right="86"/>
        <w:jc w:val="both"/>
        <w:rPr>
          <w:color w:val="000000"/>
          <w:sz w:val="20"/>
          <w:szCs w:val="20"/>
          <w:lang w:eastAsia="ar-SA"/>
        </w:rPr>
      </w:pPr>
    </w:p>
    <w:p w:rsidR="008C4F3E" w:rsidRPr="008C4F3E" w:rsidRDefault="008C4F3E" w:rsidP="008C4F3E">
      <w:pPr>
        <w:widowControl w:val="0"/>
        <w:tabs>
          <w:tab w:val="center" w:pos="4825"/>
        </w:tabs>
        <w:suppressAutoHyphens/>
        <w:adjustRightInd w:val="0"/>
        <w:spacing w:after="4" w:line="252" w:lineRule="auto"/>
        <w:ind w:right="86"/>
        <w:jc w:val="center"/>
        <w:rPr>
          <w:color w:val="000000"/>
          <w:sz w:val="20"/>
          <w:szCs w:val="20"/>
        </w:rPr>
      </w:pPr>
      <w:r w:rsidRPr="008C4F3E">
        <w:rPr>
          <w:color w:val="000000"/>
          <w:sz w:val="20"/>
          <w:szCs w:val="20"/>
          <w:lang w:eastAsia="ar-SA"/>
        </w:rPr>
        <w:lastRenderedPageBreak/>
        <w:t>О внесении изменений в постановление от 19.03.2020 № 32 «</w:t>
      </w:r>
      <w:r w:rsidRPr="008C4F3E">
        <w:rPr>
          <w:color w:val="000000"/>
          <w:sz w:val="20"/>
          <w:szCs w:val="20"/>
        </w:rPr>
        <w:t>О введении режима повышенной готовности на территории Репьевского сельсовета Тогучинского района Новосибирской области</w:t>
      </w:r>
      <w:r w:rsidRPr="008C4F3E">
        <w:rPr>
          <w:color w:val="000000"/>
          <w:sz w:val="20"/>
          <w:szCs w:val="20"/>
          <w:lang w:eastAsia="ar-SA"/>
        </w:rPr>
        <w:t>»</w:t>
      </w:r>
    </w:p>
    <w:p w:rsidR="008C4F3E" w:rsidRPr="008C4F3E" w:rsidRDefault="008C4F3E" w:rsidP="008C4F3E">
      <w:pPr>
        <w:suppressAutoHyphens/>
        <w:autoSpaceDE w:val="0"/>
        <w:jc w:val="both"/>
        <w:rPr>
          <w:color w:val="000000"/>
          <w:sz w:val="20"/>
          <w:szCs w:val="20"/>
          <w:lang w:eastAsia="ar-SA"/>
        </w:rPr>
      </w:pPr>
    </w:p>
    <w:p w:rsidR="008C4F3E" w:rsidRPr="008C4F3E" w:rsidRDefault="008C4F3E" w:rsidP="008C4F3E">
      <w:pPr>
        <w:suppressAutoHyphens/>
        <w:ind w:left="19" w:right="43" w:firstLine="832"/>
        <w:jc w:val="both"/>
        <w:rPr>
          <w:color w:val="000000"/>
          <w:sz w:val="20"/>
          <w:szCs w:val="20"/>
          <w:lang w:eastAsia="ar-SA"/>
        </w:rPr>
      </w:pPr>
      <w:r w:rsidRPr="008C4F3E">
        <w:rPr>
          <w:color w:val="000000"/>
          <w:sz w:val="20"/>
          <w:szCs w:val="20"/>
          <w:lang w:eastAsia="ar-SA"/>
        </w:rPr>
        <w:t>Во исполнение постановлений Правительства Новосибирской области от 18.03.2020 № 72-п  «О введении режима повышенной готовности территории Новосибирской области», от 26.10.20251 № 437-п «О внесении изменений в постановление Правительства Новосибирской области от 18.03.2021 № 72-п», администрация Репьевского сельсовета Тогучинского района Новосибирской области</w:t>
      </w:r>
    </w:p>
    <w:p w:rsidR="008C4F3E" w:rsidRPr="008C4F3E" w:rsidRDefault="008C4F3E" w:rsidP="008C4F3E">
      <w:pPr>
        <w:suppressAutoHyphens/>
        <w:ind w:left="19" w:right="43" w:firstLine="832"/>
        <w:jc w:val="both"/>
        <w:rPr>
          <w:color w:val="000000"/>
          <w:sz w:val="20"/>
          <w:szCs w:val="20"/>
          <w:lang w:eastAsia="ar-SA"/>
        </w:rPr>
      </w:pPr>
    </w:p>
    <w:p w:rsidR="008C4F3E" w:rsidRPr="008C4F3E" w:rsidRDefault="008C4F3E" w:rsidP="008C4F3E">
      <w:pPr>
        <w:suppressAutoHyphens/>
        <w:ind w:right="43"/>
        <w:rPr>
          <w:color w:val="000000"/>
          <w:sz w:val="20"/>
          <w:szCs w:val="20"/>
          <w:lang w:eastAsia="ar-SA"/>
        </w:rPr>
      </w:pPr>
      <w:r w:rsidRPr="008C4F3E">
        <w:rPr>
          <w:color w:val="000000"/>
          <w:sz w:val="20"/>
          <w:szCs w:val="20"/>
          <w:lang w:eastAsia="ar-SA"/>
        </w:rPr>
        <w:t>ПОСТАНОВЛЯЕТ:</w:t>
      </w:r>
    </w:p>
    <w:p w:rsidR="008C4F3E" w:rsidRPr="008C4F3E" w:rsidRDefault="008C4F3E" w:rsidP="008C4F3E">
      <w:pPr>
        <w:suppressAutoHyphens/>
        <w:ind w:left="19" w:right="43" w:firstLine="832"/>
        <w:jc w:val="both"/>
        <w:rPr>
          <w:color w:val="000000"/>
          <w:sz w:val="20"/>
          <w:szCs w:val="20"/>
          <w:lang w:eastAsia="ar-SA"/>
        </w:rPr>
      </w:pPr>
      <w:r w:rsidRPr="008C4F3E">
        <w:rPr>
          <w:color w:val="000000"/>
          <w:sz w:val="20"/>
          <w:szCs w:val="20"/>
          <w:lang w:eastAsia="ar-SA"/>
        </w:rPr>
        <w:t>1. Внести в постановление от 30.06.2021 № 63 «О принятии дополнительных мер по защите населения и территории Репьевского сельсовета Тогучинского района Новосибирской области от чрезвычайных ситуаций» следующие изменения:</w:t>
      </w:r>
    </w:p>
    <w:p w:rsidR="008C4F3E" w:rsidRPr="008C4F3E" w:rsidRDefault="008C4F3E" w:rsidP="008C4F3E">
      <w:pPr>
        <w:suppressAutoHyphens/>
        <w:ind w:left="19" w:right="43" w:firstLine="832"/>
        <w:jc w:val="both"/>
        <w:rPr>
          <w:color w:val="000000"/>
          <w:sz w:val="20"/>
          <w:szCs w:val="20"/>
          <w:lang w:eastAsia="ar-SA"/>
        </w:rPr>
      </w:pPr>
      <w:r w:rsidRPr="008C4F3E">
        <w:rPr>
          <w:color w:val="000000"/>
          <w:sz w:val="20"/>
          <w:szCs w:val="20"/>
          <w:lang w:eastAsia="ar-SA"/>
        </w:rPr>
        <w:t>1.1.  дополнить пунктом 4.1 следующего содержания:</w:t>
      </w:r>
    </w:p>
    <w:p w:rsidR="008C4F3E" w:rsidRPr="008C4F3E" w:rsidRDefault="008C4F3E" w:rsidP="008C4F3E">
      <w:pPr>
        <w:suppressAutoHyphens/>
        <w:ind w:left="19" w:right="43" w:firstLine="832"/>
        <w:jc w:val="both"/>
        <w:rPr>
          <w:color w:val="000000"/>
          <w:sz w:val="20"/>
          <w:szCs w:val="20"/>
          <w:lang w:eastAsia="ar-SA"/>
        </w:rPr>
      </w:pPr>
      <w:r w:rsidRPr="008C4F3E">
        <w:rPr>
          <w:color w:val="000000"/>
          <w:sz w:val="20"/>
          <w:szCs w:val="20"/>
          <w:lang w:eastAsia="ar-SA"/>
        </w:rPr>
        <w:t>«11.1. Юридическим лицам и индивидуальным предпринимателям, осуществляющим деятельность на территории Новосибирской области, обеспечить соблюдение требований, установленных Указом Президента Российской Федерации от 20.10.2021 № 595 «Об установлении на территории Российской Федерации нерабочих дней в октябре–ноябре 2021 г.» (далее – Указ)</w:t>
      </w:r>
      <w:proofErr w:type="gramStart"/>
      <w:r w:rsidRPr="008C4F3E">
        <w:rPr>
          <w:color w:val="000000"/>
          <w:sz w:val="20"/>
          <w:szCs w:val="20"/>
          <w:lang w:eastAsia="ar-SA"/>
        </w:rPr>
        <w:t>.»</w:t>
      </w:r>
      <w:proofErr w:type="gramEnd"/>
    </w:p>
    <w:p w:rsidR="008C4F3E" w:rsidRPr="008C4F3E" w:rsidRDefault="008C4F3E" w:rsidP="008C4F3E">
      <w:pPr>
        <w:suppressAutoHyphens/>
        <w:ind w:left="19" w:right="43" w:firstLine="832"/>
        <w:jc w:val="both"/>
        <w:rPr>
          <w:color w:val="000000"/>
          <w:sz w:val="20"/>
          <w:szCs w:val="20"/>
          <w:lang w:eastAsia="ar-SA"/>
        </w:rPr>
      </w:pPr>
      <w:r w:rsidRPr="008C4F3E">
        <w:rPr>
          <w:color w:val="000000"/>
          <w:sz w:val="20"/>
          <w:szCs w:val="20"/>
          <w:lang w:eastAsia="ar-SA"/>
        </w:rPr>
        <w:t xml:space="preserve">2. </w:t>
      </w:r>
      <w:proofErr w:type="gramStart"/>
      <w:r w:rsidRPr="008C4F3E">
        <w:rPr>
          <w:color w:val="000000"/>
          <w:sz w:val="20"/>
          <w:szCs w:val="20"/>
          <w:lang w:eastAsia="ar-SA"/>
        </w:rPr>
        <w:t>Контроль за</w:t>
      </w:r>
      <w:proofErr w:type="gramEnd"/>
      <w:r w:rsidRPr="008C4F3E">
        <w:rPr>
          <w:color w:val="000000"/>
          <w:sz w:val="20"/>
          <w:szCs w:val="20"/>
          <w:lang w:eastAsia="ar-SA"/>
        </w:rPr>
        <w:t xml:space="preserve"> исполнением настоящего постановления оставляю за собой.</w:t>
      </w:r>
    </w:p>
    <w:p w:rsidR="008C4F3E" w:rsidRPr="008C4F3E" w:rsidRDefault="008C4F3E" w:rsidP="008C4F3E">
      <w:pPr>
        <w:suppressAutoHyphens/>
        <w:ind w:right="43"/>
        <w:jc w:val="both"/>
        <w:rPr>
          <w:color w:val="000000"/>
          <w:sz w:val="20"/>
          <w:szCs w:val="20"/>
          <w:lang w:eastAsia="ar-SA"/>
        </w:rPr>
      </w:pPr>
    </w:p>
    <w:p w:rsidR="008C4F3E" w:rsidRPr="008C4F3E" w:rsidRDefault="008C4F3E" w:rsidP="008C4F3E">
      <w:pPr>
        <w:suppressAutoHyphens/>
        <w:ind w:right="43"/>
        <w:jc w:val="both"/>
        <w:rPr>
          <w:color w:val="000000"/>
          <w:sz w:val="20"/>
          <w:szCs w:val="20"/>
          <w:lang w:eastAsia="ar-SA"/>
        </w:rPr>
      </w:pPr>
    </w:p>
    <w:p w:rsidR="008C4F3E" w:rsidRPr="008C4F3E" w:rsidRDefault="008C4F3E" w:rsidP="008C4F3E">
      <w:pPr>
        <w:suppressAutoHyphens/>
        <w:ind w:right="43"/>
        <w:jc w:val="both"/>
        <w:rPr>
          <w:color w:val="000000"/>
          <w:sz w:val="20"/>
          <w:szCs w:val="20"/>
          <w:lang w:eastAsia="ar-SA"/>
        </w:rPr>
      </w:pPr>
    </w:p>
    <w:p w:rsidR="008C4F3E" w:rsidRPr="008C4F3E" w:rsidRDefault="008C4F3E" w:rsidP="008C4F3E">
      <w:pPr>
        <w:autoSpaceDE w:val="0"/>
        <w:autoSpaceDN w:val="0"/>
        <w:adjustRightInd w:val="0"/>
        <w:ind w:left="-284"/>
        <w:contextualSpacing/>
        <w:jc w:val="both"/>
        <w:rPr>
          <w:sz w:val="20"/>
          <w:szCs w:val="20"/>
        </w:rPr>
      </w:pPr>
      <w:r w:rsidRPr="008C4F3E">
        <w:rPr>
          <w:sz w:val="20"/>
          <w:szCs w:val="20"/>
        </w:rPr>
        <w:t xml:space="preserve">Глава Репьевского сельсовета </w:t>
      </w:r>
    </w:p>
    <w:p w:rsidR="008C4F3E" w:rsidRPr="008C4F3E" w:rsidRDefault="008C4F3E" w:rsidP="008C4F3E">
      <w:pPr>
        <w:autoSpaceDE w:val="0"/>
        <w:autoSpaceDN w:val="0"/>
        <w:adjustRightInd w:val="0"/>
        <w:ind w:left="-284"/>
        <w:contextualSpacing/>
        <w:jc w:val="both"/>
        <w:rPr>
          <w:sz w:val="20"/>
          <w:szCs w:val="20"/>
        </w:rPr>
      </w:pPr>
      <w:r w:rsidRPr="008C4F3E">
        <w:rPr>
          <w:sz w:val="20"/>
          <w:szCs w:val="20"/>
        </w:rPr>
        <w:t>Тогучинского района Новосибирской области                                    А.В. Строков</w:t>
      </w:r>
    </w:p>
    <w:p w:rsidR="008C4F3E" w:rsidRPr="008C4F3E" w:rsidRDefault="008C4F3E" w:rsidP="008C4F3E">
      <w:pPr>
        <w:autoSpaceDE w:val="0"/>
        <w:autoSpaceDN w:val="0"/>
        <w:adjustRightInd w:val="0"/>
        <w:ind w:left="-284"/>
        <w:contextualSpacing/>
        <w:jc w:val="both"/>
        <w:rPr>
          <w:sz w:val="20"/>
          <w:szCs w:val="20"/>
        </w:rPr>
      </w:pPr>
    </w:p>
    <w:p w:rsidR="008C4F3E" w:rsidRPr="008C4F3E" w:rsidRDefault="008C4F3E" w:rsidP="008C4F3E">
      <w:pPr>
        <w:autoSpaceDE w:val="0"/>
        <w:autoSpaceDN w:val="0"/>
        <w:adjustRightInd w:val="0"/>
        <w:ind w:left="-284"/>
        <w:contextualSpacing/>
        <w:jc w:val="both"/>
        <w:rPr>
          <w:sz w:val="20"/>
          <w:szCs w:val="20"/>
        </w:rPr>
      </w:pPr>
      <w:r w:rsidRPr="008C4F3E">
        <w:rPr>
          <w:sz w:val="20"/>
          <w:szCs w:val="20"/>
        </w:rPr>
        <w:t>Линчевская</w:t>
      </w:r>
    </w:p>
    <w:p w:rsidR="008C4F3E" w:rsidRPr="008C4F3E" w:rsidRDefault="008C4F3E" w:rsidP="008C4F3E">
      <w:pPr>
        <w:autoSpaceDE w:val="0"/>
        <w:autoSpaceDN w:val="0"/>
        <w:adjustRightInd w:val="0"/>
        <w:ind w:left="-284"/>
        <w:contextualSpacing/>
        <w:jc w:val="both"/>
        <w:rPr>
          <w:sz w:val="20"/>
          <w:szCs w:val="20"/>
        </w:rPr>
      </w:pPr>
      <w:r w:rsidRPr="008C4F3E">
        <w:rPr>
          <w:sz w:val="20"/>
          <w:szCs w:val="20"/>
        </w:rPr>
        <w:t>29-979</w:t>
      </w:r>
    </w:p>
    <w:p w:rsidR="008C4F3E" w:rsidRPr="008C4F3E" w:rsidRDefault="008C4F3E" w:rsidP="008C4F3E">
      <w:pPr>
        <w:ind w:firstLine="567"/>
        <w:jc w:val="both"/>
        <w:rPr>
          <w:sz w:val="20"/>
          <w:szCs w:val="20"/>
        </w:rPr>
      </w:pPr>
    </w:p>
    <w:p w:rsidR="008C4F3E" w:rsidRDefault="008C4F3E" w:rsidP="00D47A72">
      <w:pPr>
        <w:spacing w:after="200"/>
        <w:rPr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072CBA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AF24EE">
              <w:rPr>
                <w:b/>
                <w:sz w:val="22"/>
                <w:szCs w:val="22"/>
              </w:rPr>
              <w:t>2</w:t>
            </w:r>
            <w:r w:rsidR="0035407F">
              <w:rPr>
                <w:b/>
                <w:sz w:val="22"/>
                <w:szCs w:val="22"/>
              </w:rPr>
              <w:t>9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8903C2">
              <w:rPr>
                <w:b/>
                <w:sz w:val="22"/>
                <w:szCs w:val="22"/>
              </w:rPr>
              <w:t xml:space="preserve"> 2</w:t>
            </w:r>
            <w:r w:rsidR="0035407F">
              <w:rPr>
                <w:b/>
                <w:sz w:val="22"/>
                <w:szCs w:val="22"/>
              </w:rPr>
              <w:t>9</w:t>
            </w:r>
            <w:r w:rsidR="008B6A68">
              <w:rPr>
                <w:b/>
                <w:sz w:val="22"/>
                <w:szCs w:val="22"/>
              </w:rPr>
              <w:t>.10</w:t>
            </w:r>
            <w:r w:rsidR="0024471C" w:rsidRPr="001839DA">
              <w:rPr>
                <w:b/>
                <w:sz w:val="22"/>
                <w:szCs w:val="22"/>
              </w:rPr>
              <w:t>.2021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103"/>
              <w:gridCol w:w="2329"/>
              <w:gridCol w:w="3923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35407F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662F26">
      <w:headerReference w:type="default" r:id="rId2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138" w:rsidRDefault="00540138" w:rsidP="009716B0">
      <w:r>
        <w:separator/>
      </w:r>
    </w:p>
  </w:endnote>
  <w:endnote w:type="continuationSeparator" w:id="0">
    <w:p w:rsidR="00540138" w:rsidRDefault="00540138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138" w:rsidRDefault="00540138" w:rsidP="009716B0">
      <w:r>
        <w:separator/>
      </w:r>
    </w:p>
  </w:footnote>
  <w:footnote w:type="continuationSeparator" w:id="0">
    <w:p w:rsidR="00540138" w:rsidRDefault="00540138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8C4F3E">
      <w:rPr>
        <w:rFonts w:ascii="Mistral" w:hAnsi="Mistral"/>
        <w:noProof/>
      </w:rPr>
      <w:t>2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F1617D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13E5639"/>
    <w:multiLevelType w:val="hybridMultilevel"/>
    <w:tmpl w:val="713C6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D25A39"/>
    <w:multiLevelType w:val="multilevel"/>
    <w:tmpl w:val="17A433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02E8D"/>
    <w:multiLevelType w:val="multilevel"/>
    <w:tmpl w:val="0C683ED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D0D4DA8"/>
    <w:multiLevelType w:val="multilevel"/>
    <w:tmpl w:val="DFE297C2"/>
    <w:lvl w:ilvl="0">
      <w:start w:val="30"/>
      <w:numFmt w:val="decimal"/>
      <w:lvlText w:val="%1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130F22"/>
    <w:multiLevelType w:val="multilevel"/>
    <w:tmpl w:val="8E62C2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9423F61"/>
    <w:multiLevelType w:val="hybridMultilevel"/>
    <w:tmpl w:val="68A031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145411"/>
    <w:multiLevelType w:val="hybridMultilevel"/>
    <w:tmpl w:val="0FFEE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9A0FD0"/>
    <w:multiLevelType w:val="hybridMultilevel"/>
    <w:tmpl w:val="B536827A"/>
    <w:lvl w:ilvl="0" w:tplc="FFFFFFFF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460B80"/>
    <w:multiLevelType w:val="hybridMultilevel"/>
    <w:tmpl w:val="4FE0C0B6"/>
    <w:lvl w:ilvl="0" w:tplc="A91C0DF8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2A426684"/>
    <w:multiLevelType w:val="singleLevel"/>
    <w:tmpl w:val="41500728"/>
    <w:lvl w:ilvl="0">
      <w:start w:val="3"/>
      <w:numFmt w:val="decimal"/>
      <w:lvlText w:val="1.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5">
    <w:nsid w:val="2A8D11C7"/>
    <w:multiLevelType w:val="hybridMultilevel"/>
    <w:tmpl w:val="2AA212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D7E71C6"/>
    <w:multiLevelType w:val="multilevel"/>
    <w:tmpl w:val="1EA61402"/>
    <w:lvl w:ilvl="0">
      <w:start w:val="1"/>
      <w:numFmt w:val="decimal"/>
      <w:lvlText w:val="%1."/>
      <w:lvlJc w:val="left"/>
      <w:pPr>
        <w:spacing w:beforeAutospacing="0" w:after="0" w:afterAutospacing="0" w:line="240" w:lineRule="auto"/>
        <w:ind w:left="738" w:hanging="420"/>
      </w:pPr>
    </w:lvl>
    <w:lvl w:ilvl="1">
      <w:start w:val="1"/>
      <w:numFmt w:val="lowerLetter"/>
      <w:lvlText w:val="%2."/>
      <w:lvlJc w:val="left"/>
      <w:pPr>
        <w:spacing w:beforeAutospacing="0" w:after="0" w:afterAutospacing="0" w:line="240" w:lineRule="auto"/>
        <w:ind w:left="1398" w:hanging="360"/>
      </w:pPr>
    </w:lvl>
    <w:lvl w:ilvl="2">
      <w:start w:val="1"/>
      <w:numFmt w:val="lowerRoman"/>
      <w:lvlText w:val="%3."/>
      <w:lvlJc w:val="right"/>
      <w:pPr>
        <w:spacing w:beforeAutospacing="0" w:after="0" w:afterAutospacing="0" w:line="240" w:lineRule="auto"/>
        <w:ind w:left="2118" w:hanging="180"/>
      </w:pPr>
    </w:lvl>
    <w:lvl w:ilvl="3">
      <w:start w:val="1"/>
      <w:numFmt w:val="decimal"/>
      <w:lvlText w:val="%4."/>
      <w:lvlJc w:val="left"/>
      <w:pPr>
        <w:spacing w:beforeAutospacing="0" w:after="0" w:afterAutospacing="0" w:line="240" w:lineRule="auto"/>
        <w:ind w:left="2838" w:hanging="360"/>
      </w:pPr>
    </w:lvl>
    <w:lvl w:ilvl="4">
      <w:start w:val="1"/>
      <w:numFmt w:val="lowerLetter"/>
      <w:lvlText w:val="%5."/>
      <w:lvlJc w:val="left"/>
      <w:pPr>
        <w:spacing w:beforeAutospacing="0" w:after="0" w:afterAutospacing="0" w:line="240" w:lineRule="auto"/>
        <w:ind w:left="3558" w:hanging="360"/>
      </w:pPr>
    </w:lvl>
    <w:lvl w:ilvl="5">
      <w:start w:val="1"/>
      <w:numFmt w:val="lowerRoman"/>
      <w:lvlText w:val="%6."/>
      <w:lvlJc w:val="right"/>
      <w:pPr>
        <w:spacing w:beforeAutospacing="0" w:after="0" w:afterAutospacing="0" w:line="240" w:lineRule="auto"/>
        <w:ind w:left="4278" w:hanging="180"/>
      </w:pPr>
    </w:lvl>
    <w:lvl w:ilvl="6">
      <w:start w:val="1"/>
      <w:numFmt w:val="decimal"/>
      <w:lvlText w:val="%7."/>
      <w:lvlJc w:val="left"/>
      <w:pPr>
        <w:spacing w:beforeAutospacing="0" w:after="0" w:afterAutospacing="0" w:line="240" w:lineRule="auto"/>
        <w:ind w:left="4998" w:hanging="360"/>
      </w:pPr>
    </w:lvl>
    <w:lvl w:ilvl="7">
      <w:start w:val="1"/>
      <w:numFmt w:val="lowerLetter"/>
      <w:lvlText w:val="%8."/>
      <w:lvlJc w:val="left"/>
      <w:pPr>
        <w:spacing w:beforeAutospacing="0" w:after="0" w:afterAutospacing="0" w:line="240" w:lineRule="auto"/>
        <w:ind w:left="5718" w:hanging="360"/>
      </w:pPr>
    </w:lvl>
    <w:lvl w:ilvl="8">
      <w:start w:val="1"/>
      <w:numFmt w:val="lowerRoman"/>
      <w:lvlText w:val="%9."/>
      <w:lvlJc w:val="right"/>
      <w:pPr>
        <w:spacing w:beforeAutospacing="0" w:after="0" w:afterAutospacing="0" w:line="240" w:lineRule="auto"/>
        <w:ind w:left="6438" w:hanging="180"/>
      </w:pPr>
    </w:lvl>
  </w:abstractNum>
  <w:abstractNum w:abstractNumId="19">
    <w:nsid w:val="2EA475D7"/>
    <w:multiLevelType w:val="hybridMultilevel"/>
    <w:tmpl w:val="04AA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3D711C"/>
    <w:multiLevelType w:val="multilevel"/>
    <w:tmpl w:val="FB602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22">
    <w:nsid w:val="362D2AC5"/>
    <w:multiLevelType w:val="hybridMultilevel"/>
    <w:tmpl w:val="0F1AB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86548CC"/>
    <w:multiLevelType w:val="hybridMultilevel"/>
    <w:tmpl w:val="0852B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59C2378"/>
    <w:multiLevelType w:val="hybridMultilevel"/>
    <w:tmpl w:val="C6BA40EA"/>
    <w:lvl w:ilvl="0" w:tplc="DD8E5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5A51FB6"/>
    <w:multiLevelType w:val="hybridMultilevel"/>
    <w:tmpl w:val="918C1662"/>
    <w:lvl w:ilvl="0" w:tplc="EBCE0086">
      <w:start w:val="1"/>
      <w:numFmt w:val="decimal"/>
      <w:lvlText w:val="%1."/>
      <w:lvlJc w:val="left"/>
      <w:pPr>
        <w:ind w:left="4590" w:hanging="14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8763D2"/>
    <w:multiLevelType w:val="hybridMultilevel"/>
    <w:tmpl w:val="15BE6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BFA0505"/>
    <w:multiLevelType w:val="multilevel"/>
    <w:tmpl w:val="73EE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297ABD"/>
    <w:multiLevelType w:val="multilevel"/>
    <w:tmpl w:val="FC34E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11A0B0C"/>
    <w:multiLevelType w:val="multilevel"/>
    <w:tmpl w:val="F3E2DDF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32">
    <w:nsid w:val="54307F99"/>
    <w:multiLevelType w:val="singleLevel"/>
    <w:tmpl w:val="C26E9B30"/>
    <w:lvl w:ilvl="0">
      <w:start w:val="1"/>
      <w:numFmt w:val="decimal"/>
      <w:lvlText w:val="1.%1.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33">
    <w:nsid w:val="587950E0"/>
    <w:multiLevelType w:val="multilevel"/>
    <w:tmpl w:val="CD360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175FC0"/>
    <w:multiLevelType w:val="multilevel"/>
    <w:tmpl w:val="416C29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BD958B6"/>
    <w:multiLevelType w:val="multilevel"/>
    <w:tmpl w:val="FB3E40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7">
    <w:nsid w:val="613156D9"/>
    <w:multiLevelType w:val="hybridMultilevel"/>
    <w:tmpl w:val="2D92A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D45308"/>
    <w:multiLevelType w:val="multilevel"/>
    <w:tmpl w:val="624A4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6C859C2"/>
    <w:multiLevelType w:val="hybridMultilevel"/>
    <w:tmpl w:val="59C0A89C"/>
    <w:lvl w:ilvl="0" w:tplc="85CC436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7F745BB"/>
    <w:multiLevelType w:val="hybridMultilevel"/>
    <w:tmpl w:val="4F4C7E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2">
    <w:nsid w:val="68C93259"/>
    <w:multiLevelType w:val="hybridMultilevel"/>
    <w:tmpl w:val="190AF43C"/>
    <w:lvl w:ilvl="0" w:tplc="774AAEB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3">
    <w:nsid w:val="694B3D79"/>
    <w:multiLevelType w:val="hybridMultilevel"/>
    <w:tmpl w:val="061A4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0368DB"/>
    <w:multiLevelType w:val="multilevel"/>
    <w:tmpl w:val="D27423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94F23C6"/>
    <w:multiLevelType w:val="multilevel"/>
    <w:tmpl w:val="428A103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8">
    <w:nsid w:val="7B012952"/>
    <w:multiLevelType w:val="singleLevel"/>
    <w:tmpl w:val="C3A2BC46"/>
    <w:lvl w:ilvl="0">
      <w:start w:val="7"/>
      <w:numFmt w:val="decimal"/>
      <w:lvlText w:val="1.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42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48"/>
  </w:num>
  <w:num w:numId="12">
    <w:abstractNumId w:val="29"/>
  </w:num>
  <w:num w:numId="13">
    <w:abstractNumId w:val="20"/>
  </w:num>
  <w:num w:numId="14">
    <w:abstractNumId w:val="30"/>
  </w:num>
  <w:num w:numId="15">
    <w:abstractNumId w:val="3"/>
  </w:num>
  <w:num w:numId="16">
    <w:abstractNumId w:val="33"/>
  </w:num>
  <w:num w:numId="17">
    <w:abstractNumId w:val="27"/>
  </w:num>
  <w:num w:numId="1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</w:num>
  <w:num w:numId="20">
    <w:abstractNumId w:val="15"/>
  </w:num>
  <w:num w:numId="21">
    <w:abstractNumId w:val="37"/>
  </w:num>
  <w:num w:numId="22">
    <w:abstractNumId w:val="19"/>
  </w:num>
  <w:num w:numId="23">
    <w:abstractNumId w:val="11"/>
  </w:num>
  <w:num w:numId="24">
    <w:abstractNumId w:val="10"/>
  </w:num>
  <w:num w:numId="25">
    <w:abstractNumId w:val="28"/>
  </w:num>
  <w:num w:numId="26">
    <w:abstractNumId w:val="43"/>
  </w:num>
  <w:num w:numId="27">
    <w:abstractNumId w:val="18"/>
  </w:num>
  <w:num w:numId="28">
    <w:abstractNumId w:val="34"/>
  </w:num>
  <w:num w:numId="29">
    <w:abstractNumId w:val="39"/>
  </w:num>
  <w:num w:numId="30">
    <w:abstractNumId w:val="45"/>
  </w:num>
  <w:num w:numId="31">
    <w:abstractNumId w:val="7"/>
  </w:num>
  <w:num w:numId="32">
    <w:abstractNumId w:val="35"/>
  </w:num>
  <w:num w:numId="33">
    <w:abstractNumId w:val="46"/>
  </w:num>
  <w:num w:numId="34">
    <w:abstractNumId w:val="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3"/>
  </w:num>
  <w:num w:numId="38">
    <w:abstractNumId w:val="26"/>
  </w:num>
  <w:num w:numId="39">
    <w:abstractNumId w:val="31"/>
  </w:num>
  <w:num w:numId="40">
    <w:abstractNumId w:val="1"/>
  </w:num>
  <w:num w:numId="41">
    <w:abstractNumId w:val="21"/>
  </w:num>
  <w:num w:numId="42">
    <w:abstractNumId w:val="44"/>
  </w:num>
  <w:num w:numId="43">
    <w:abstractNumId w:val="8"/>
  </w:num>
  <w:num w:numId="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</w:num>
  <w:num w:numId="46">
    <w:abstractNumId w:val="17"/>
  </w:num>
  <w:num w:numId="47">
    <w:abstractNumId w:val="47"/>
  </w:num>
  <w:num w:numId="48">
    <w:abstractNumId w:val="36"/>
  </w:num>
  <w:num w:numId="49">
    <w:abstractNumId w:val="2"/>
  </w:num>
  <w:num w:numId="50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62D18"/>
    <w:rsid w:val="001648D4"/>
    <w:rsid w:val="00167F11"/>
    <w:rsid w:val="0018023A"/>
    <w:rsid w:val="001839DA"/>
    <w:rsid w:val="0019019D"/>
    <w:rsid w:val="0019041F"/>
    <w:rsid w:val="001B45FF"/>
    <w:rsid w:val="001B5C28"/>
    <w:rsid w:val="001D2678"/>
    <w:rsid w:val="001D7B51"/>
    <w:rsid w:val="001F7310"/>
    <w:rsid w:val="00213152"/>
    <w:rsid w:val="002132EB"/>
    <w:rsid w:val="00220494"/>
    <w:rsid w:val="00223DE2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A86"/>
    <w:rsid w:val="00345F57"/>
    <w:rsid w:val="0035407F"/>
    <w:rsid w:val="00354746"/>
    <w:rsid w:val="00384BD5"/>
    <w:rsid w:val="00391D36"/>
    <w:rsid w:val="00397E45"/>
    <w:rsid w:val="003C2B9E"/>
    <w:rsid w:val="003C37EC"/>
    <w:rsid w:val="003D21A8"/>
    <w:rsid w:val="003E45E0"/>
    <w:rsid w:val="003E6D0A"/>
    <w:rsid w:val="003E7EC2"/>
    <w:rsid w:val="00405EB0"/>
    <w:rsid w:val="00407E2B"/>
    <w:rsid w:val="00411B8C"/>
    <w:rsid w:val="00430FB5"/>
    <w:rsid w:val="00434FCE"/>
    <w:rsid w:val="0045358C"/>
    <w:rsid w:val="00457F52"/>
    <w:rsid w:val="00460889"/>
    <w:rsid w:val="00460B63"/>
    <w:rsid w:val="00460F3B"/>
    <w:rsid w:val="00466621"/>
    <w:rsid w:val="00474734"/>
    <w:rsid w:val="004816E0"/>
    <w:rsid w:val="004903D2"/>
    <w:rsid w:val="00491E41"/>
    <w:rsid w:val="004B18AE"/>
    <w:rsid w:val="004B2474"/>
    <w:rsid w:val="004B7369"/>
    <w:rsid w:val="004D74D0"/>
    <w:rsid w:val="004D7689"/>
    <w:rsid w:val="0050591B"/>
    <w:rsid w:val="00540138"/>
    <w:rsid w:val="005411EA"/>
    <w:rsid w:val="0054388E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5575"/>
    <w:rsid w:val="0070475D"/>
    <w:rsid w:val="00705F59"/>
    <w:rsid w:val="0070647B"/>
    <w:rsid w:val="0071520A"/>
    <w:rsid w:val="00730688"/>
    <w:rsid w:val="007345F3"/>
    <w:rsid w:val="00736E47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76070"/>
    <w:rsid w:val="00A76976"/>
    <w:rsid w:val="00A817AD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1425F"/>
    <w:rsid w:val="00B168B7"/>
    <w:rsid w:val="00B24AC9"/>
    <w:rsid w:val="00B26B4D"/>
    <w:rsid w:val="00B52AE4"/>
    <w:rsid w:val="00B90D6F"/>
    <w:rsid w:val="00B9278E"/>
    <w:rsid w:val="00B93C6B"/>
    <w:rsid w:val="00BB7793"/>
    <w:rsid w:val="00BC05EB"/>
    <w:rsid w:val="00BD5AB5"/>
    <w:rsid w:val="00BD69F4"/>
    <w:rsid w:val="00BE70E2"/>
    <w:rsid w:val="00C05321"/>
    <w:rsid w:val="00C11C8A"/>
    <w:rsid w:val="00C12F26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92EB0"/>
    <w:rsid w:val="00CA14EB"/>
    <w:rsid w:val="00CA2DA0"/>
    <w:rsid w:val="00CB0355"/>
    <w:rsid w:val="00CB10AB"/>
    <w:rsid w:val="00CB5592"/>
    <w:rsid w:val="00CC0CC5"/>
    <w:rsid w:val="00CC14DA"/>
    <w:rsid w:val="00CD511D"/>
    <w:rsid w:val="00CD6C09"/>
    <w:rsid w:val="00CE3B1D"/>
    <w:rsid w:val="00D0061F"/>
    <w:rsid w:val="00D02198"/>
    <w:rsid w:val="00D111C3"/>
    <w:rsid w:val="00D312F0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F50A2"/>
    <w:rsid w:val="00E11488"/>
    <w:rsid w:val="00E243FF"/>
    <w:rsid w:val="00E305D2"/>
    <w:rsid w:val="00E40910"/>
    <w:rsid w:val="00E53465"/>
    <w:rsid w:val="00E53B5A"/>
    <w:rsid w:val="00E61C15"/>
    <w:rsid w:val="00E63BF9"/>
    <w:rsid w:val="00E736A2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514D4"/>
    <w:rsid w:val="00F547F3"/>
    <w:rsid w:val="00F64D6F"/>
    <w:rsid w:val="00F81222"/>
    <w:rsid w:val="00F81C59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iPriority w:val="9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uiPriority w:val="9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7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uiPriority w:val="20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DFAC6-C084-45B3-BE67-660BAFEC2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31</Pages>
  <Words>11314</Words>
  <Characters>64491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145</cp:revision>
  <cp:lastPrinted>2020-07-21T01:19:00Z</cp:lastPrinted>
  <dcterms:created xsi:type="dcterms:W3CDTF">2019-04-08T04:30:00Z</dcterms:created>
  <dcterms:modified xsi:type="dcterms:W3CDTF">2021-11-23T06:58:00Z</dcterms:modified>
</cp:coreProperties>
</file>