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9E0111">
        <w:rPr>
          <w:rFonts w:ascii="Mistral" w:hAnsi="Mistral" w:cs="Rod"/>
          <w:bCs/>
          <w:sz w:val="40"/>
          <w:szCs w:val="40"/>
        </w:rPr>
        <w:t>2</w:t>
      </w:r>
      <w:r w:rsidR="008B6A68">
        <w:rPr>
          <w:rFonts w:ascii="Mistral" w:hAnsi="Mistral" w:cs="Rod"/>
          <w:bCs/>
          <w:sz w:val="40"/>
          <w:szCs w:val="40"/>
        </w:rPr>
        <w:t>5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8B6A68">
        <w:rPr>
          <w:rFonts w:ascii="Mistral" w:hAnsi="Mistral" w:cs="Rod"/>
          <w:bCs/>
          <w:sz w:val="40"/>
          <w:szCs w:val="40"/>
        </w:rPr>
        <w:t>01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8B6A68">
        <w:rPr>
          <w:rFonts w:ascii="Mistral" w:hAnsi="Mistral" w:cs="Rod"/>
          <w:bCs/>
          <w:sz w:val="40"/>
          <w:szCs w:val="40"/>
        </w:rPr>
        <w:t>10.</w:t>
      </w:r>
      <w:r w:rsidR="001839DA" w:rsidRPr="001839DA">
        <w:rPr>
          <w:rFonts w:ascii="Mistral" w:hAnsi="Mistral" w:cs="Rod"/>
          <w:bCs/>
          <w:sz w:val="40"/>
          <w:szCs w:val="40"/>
        </w:rPr>
        <w:t>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</w:pPr>
    </w:p>
    <w:p w:rsidR="00CD511D" w:rsidRPr="00CD511D" w:rsidRDefault="00CD511D" w:rsidP="00CD511D">
      <w:pPr>
        <w:rPr>
          <w:bCs/>
          <w:color w:val="000000"/>
          <w:sz w:val="20"/>
          <w:szCs w:val="20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8B6A68" w:rsidRPr="001F373C" w:rsidRDefault="008B6A68" w:rsidP="008B6A68">
      <w:pPr>
        <w:ind w:firstLine="709"/>
        <w:jc w:val="center"/>
        <w:rPr>
          <w:b/>
        </w:rPr>
      </w:pPr>
      <w:r w:rsidRPr="001F373C">
        <w:rPr>
          <w:b/>
        </w:rPr>
        <w:t>Извещение</w:t>
      </w:r>
    </w:p>
    <w:p w:rsidR="008B6A68" w:rsidRPr="001F373C" w:rsidRDefault="008B6A68" w:rsidP="008B6A68">
      <w:pPr>
        <w:ind w:firstLine="709"/>
        <w:jc w:val="center"/>
        <w:rPr>
          <w:b/>
        </w:rPr>
      </w:pPr>
      <w:r w:rsidRPr="001F373C">
        <w:rPr>
          <w:b/>
        </w:rPr>
        <w:t xml:space="preserve">и </w:t>
      </w:r>
      <w:proofErr w:type="gramStart"/>
      <w:r w:rsidRPr="001F373C">
        <w:rPr>
          <w:b/>
        </w:rPr>
        <w:t>проведении</w:t>
      </w:r>
      <w:proofErr w:type="gramEnd"/>
      <w:r w:rsidRPr="001F373C">
        <w:rPr>
          <w:b/>
        </w:rPr>
        <w:t xml:space="preserve"> аукциона на право заключения договора аренды земельного участка</w:t>
      </w:r>
    </w:p>
    <w:p w:rsidR="008B6A68" w:rsidRPr="001F373C" w:rsidRDefault="008B6A68" w:rsidP="008B6A68">
      <w:pPr>
        <w:ind w:firstLine="709"/>
        <w:jc w:val="center"/>
        <w:rPr>
          <w:b/>
        </w:rPr>
      </w:pPr>
    </w:p>
    <w:p w:rsidR="008B6A68" w:rsidRPr="001F373C" w:rsidRDefault="008B6A68" w:rsidP="008B6A68">
      <w:pPr>
        <w:pStyle w:val="ConsPlusNormal"/>
        <w:ind w:firstLine="709"/>
        <w:jc w:val="both"/>
        <w:rPr>
          <w:sz w:val="24"/>
          <w:szCs w:val="24"/>
        </w:rPr>
      </w:pPr>
      <w:r w:rsidRPr="001F373C">
        <w:rPr>
          <w:sz w:val="24"/>
          <w:szCs w:val="24"/>
        </w:rPr>
        <w:t>Департамент имущества и земельных отношений Новосибирской области извещает о проведен</w:t>
      </w:r>
      <w:proofErr w:type="gramStart"/>
      <w:r w:rsidRPr="001F373C">
        <w:rPr>
          <w:sz w:val="24"/>
          <w:szCs w:val="24"/>
        </w:rPr>
        <w:t>ии ау</w:t>
      </w:r>
      <w:proofErr w:type="gramEnd"/>
      <w:r w:rsidRPr="001F373C">
        <w:rPr>
          <w:sz w:val="24"/>
          <w:szCs w:val="24"/>
        </w:rPr>
        <w:t>кциона на право заключения договора аренды земельного участка.</w:t>
      </w:r>
    </w:p>
    <w:p w:rsidR="008B6A68" w:rsidRPr="001F373C" w:rsidRDefault="008B6A68" w:rsidP="008B6A68">
      <w:pPr>
        <w:ind w:firstLine="709"/>
        <w:jc w:val="both"/>
      </w:pPr>
      <w:r w:rsidRPr="001F373C">
        <w:rPr>
          <w:rStyle w:val="aa"/>
        </w:rPr>
        <w:t>Организатор аукциона:</w:t>
      </w:r>
      <w:r w:rsidRPr="001F373C">
        <w:t xml:space="preserve"> департамент имущества и земельных отношений Новосибирской области.</w:t>
      </w:r>
    </w:p>
    <w:p w:rsidR="008B6A68" w:rsidRPr="001F373C" w:rsidRDefault="008B6A68" w:rsidP="008B6A68">
      <w:pPr>
        <w:ind w:firstLine="709"/>
        <w:jc w:val="both"/>
      </w:pPr>
      <w:r w:rsidRPr="001F373C">
        <w:rPr>
          <w:b/>
        </w:rPr>
        <w:t>Орган, уполномоченный на распоряжение земельным участком:</w:t>
      </w:r>
      <w:r w:rsidRPr="001F373C">
        <w:t xml:space="preserve"> департамент имущества и земельных отношений Новосибирской области.</w:t>
      </w:r>
    </w:p>
    <w:p w:rsidR="008B6A68" w:rsidRPr="001F373C" w:rsidRDefault="008B6A68" w:rsidP="008B6A68">
      <w:pPr>
        <w:ind w:firstLine="709"/>
        <w:jc w:val="both"/>
      </w:pPr>
      <w:r w:rsidRPr="001F373C">
        <w:rPr>
          <w:rStyle w:val="aa"/>
        </w:rPr>
        <w:lastRenderedPageBreak/>
        <w:t>Реквизиты решения о проведен</w:t>
      </w:r>
      <w:proofErr w:type="gramStart"/>
      <w:r w:rsidRPr="001F373C">
        <w:rPr>
          <w:rStyle w:val="aa"/>
        </w:rPr>
        <w:t>ии ау</w:t>
      </w:r>
      <w:proofErr w:type="gramEnd"/>
      <w:r w:rsidRPr="001F373C">
        <w:rPr>
          <w:rStyle w:val="aa"/>
        </w:rPr>
        <w:t>кциона:</w:t>
      </w:r>
      <w:r w:rsidRPr="001F373C">
        <w:t xml:space="preserve"> приказ департамента имущества и земельных отношений Новосибирской области от 20.09.2021 № 3488 «О проведении аукциона на право заключения договора аренды земельного участка с кадастровым номером 54:24:035802:2002».</w:t>
      </w:r>
    </w:p>
    <w:p w:rsidR="008B6A68" w:rsidRPr="001F373C" w:rsidRDefault="008B6A68" w:rsidP="008B6A68">
      <w:pPr>
        <w:ind w:firstLine="709"/>
        <w:jc w:val="both"/>
      </w:pPr>
      <w:r w:rsidRPr="001F373C">
        <w:rPr>
          <w:rStyle w:val="aa"/>
        </w:rPr>
        <w:t>Место проведения аукциона:</w:t>
      </w:r>
      <w:r w:rsidRPr="001F373C">
        <w:t xml:space="preserve"> </w:t>
      </w:r>
      <w:r w:rsidRPr="001F373C">
        <w:rPr>
          <w:color w:val="000000"/>
          <w:spacing w:val="2"/>
        </w:rPr>
        <w:t>город Новосибирск, Красный проспект, дом 18, этаж 1, кабинет № 105.</w:t>
      </w:r>
    </w:p>
    <w:p w:rsidR="008B6A68" w:rsidRPr="001F373C" w:rsidRDefault="008B6A68" w:rsidP="008B6A68">
      <w:pPr>
        <w:ind w:firstLine="709"/>
        <w:jc w:val="both"/>
      </w:pPr>
      <w:r w:rsidRPr="001F373C">
        <w:rPr>
          <w:rStyle w:val="aa"/>
        </w:rPr>
        <w:t>Дата проведения аукциона:</w:t>
      </w:r>
      <w:r w:rsidRPr="001F373C">
        <w:t xml:space="preserve"> 12 ноября 2021 года.</w:t>
      </w:r>
    </w:p>
    <w:p w:rsidR="008B6A68" w:rsidRPr="001F373C" w:rsidRDefault="008B6A68" w:rsidP="008B6A68">
      <w:pPr>
        <w:ind w:firstLine="709"/>
        <w:jc w:val="both"/>
      </w:pPr>
      <w:r w:rsidRPr="001F373C">
        <w:rPr>
          <w:b/>
        </w:rPr>
        <w:t>Время проведения аукциона:</w:t>
      </w:r>
      <w:r w:rsidRPr="001F373C">
        <w:t xml:space="preserve"> 14:00 по местному времени.</w:t>
      </w:r>
    </w:p>
    <w:p w:rsidR="008B6A68" w:rsidRPr="001F373C" w:rsidRDefault="008B6A68" w:rsidP="008B6A68">
      <w:pPr>
        <w:ind w:firstLine="709"/>
        <w:jc w:val="both"/>
      </w:pPr>
      <w:r w:rsidRPr="001F373C">
        <w:rPr>
          <w:rStyle w:val="aa"/>
        </w:rPr>
        <w:t>Порядок проведения аукциона:</w:t>
      </w:r>
      <w:r w:rsidRPr="001F373C"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1F373C">
        <w:t>ии ау</w:t>
      </w:r>
      <w:proofErr w:type="gramEnd"/>
      <w:r w:rsidRPr="001F373C"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8B6A68" w:rsidRPr="001F373C" w:rsidRDefault="008B6A68" w:rsidP="008B6A68">
      <w:pPr>
        <w:ind w:firstLine="709"/>
        <w:jc w:val="both"/>
      </w:pPr>
      <w:r w:rsidRPr="001F373C">
        <w:rPr>
          <w:rStyle w:val="aa"/>
        </w:rPr>
        <w:t>Предмет аукциона:</w:t>
      </w:r>
      <w:r w:rsidRPr="001F373C">
        <w:t xml:space="preserve"> право на заключение договора аренды земельного участка.</w:t>
      </w:r>
    </w:p>
    <w:p w:rsidR="008B6A68" w:rsidRPr="001F373C" w:rsidRDefault="008B6A68" w:rsidP="008B6A68">
      <w:pPr>
        <w:keepNext/>
        <w:ind w:firstLine="709"/>
        <w:jc w:val="center"/>
        <w:rPr>
          <w:rStyle w:val="aa"/>
        </w:rPr>
      </w:pPr>
      <w:r w:rsidRPr="001F373C">
        <w:rPr>
          <w:rStyle w:val="aa"/>
        </w:rPr>
        <w:t>Лот № 1</w:t>
      </w:r>
    </w:p>
    <w:p w:rsidR="008B6A68" w:rsidRPr="001F373C" w:rsidRDefault="008B6A68" w:rsidP="008B6A68">
      <w:pPr>
        <w:ind w:firstLine="709"/>
        <w:jc w:val="both"/>
      </w:pPr>
      <w:r w:rsidRPr="001F373C">
        <w:t xml:space="preserve">Земельный участок, государственная собственность на который не разграничена, с кадастровым номером 54:24:035802:2002, площадью 1002738 </w:t>
      </w:r>
      <w:proofErr w:type="spellStart"/>
      <w:r w:rsidRPr="001F373C">
        <w:t>кв</w:t>
      </w:r>
      <w:proofErr w:type="gramStart"/>
      <w:r w:rsidRPr="001F373C">
        <w:t>.м</w:t>
      </w:r>
      <w:proofErr w:type="spellEnd"/>
      <w:proofErr w:type="gramEnd"/>
      <w:r w:rsidRPr="001F373C">
        <w:t xml:space="preserve">, местоположение: </w:t>
      </w:r>
      <w:proofErr w:type="gramStart"/>
      <w:r w:rsidRPr="001F373C">
        <w:t>Новосибирская область, р-н Тогучинский, Репьевский сельсовет, категория земель: земли сельскохозяйственного назначения, разрешенное использование выращивание зерновых и иных сельскохозяйственных культур (1.2), овощеводство (1.3), выращивание тонизирующих, лекарственных, цветочных культур (1.4), садоводство (1.5), выращивание льна и конопли (1.6), скотоводство (1.8), звероводство (1.9), птицеводство (1.10), свиноводство (1.11), пчеловодство (1.12), научное обеспечение сельского хозяйства (1.14), хранение и переработка сельскохозяйственной продукции (1.15), ведение личного подсобного хозяйства</w:t>
      </w:r>
      <w:proofErr w:type="gramEnd"/>
      <w:r w:rsidRPr="001F373C">
        <w:t xml:space="preserve"> на полевых участках (1.16), питомники (1.17), обеспечение сельскохозяйственного производства (1.18), сенокошение (1.19), выпас сельскохозяйственных животных (1.20).</w:t>
      </w:r>
    </w:p>
    <w:p w:rsidR="008B6A68" w:rsidRPr="001F373C" w:rsidRDefault="008B6A68" w:rsidP="008B6A68">
      <w:pPr>
        <w:ind w:firstLine="709"/>
        <w:jc w:val="both"/>
        <w:rPr>
          <w:b/>
          <w:bCs/>
        </w:rPr>
      </w:pPr>
      <w:r w:rsidRPr="001F373C">
        <w:rPr>
          <w:rStyle w:val="aa"/>
        </w:rPr>
        <w:t xml:space="preserve">Ограничение прав и обременение земельного участка: не </w:t>
      </w:r>
      <w:proofErr w:type="gramStart"/>
      <w:r w:rsidRPr="001F373C">
        <w:rPr>
          <w:rStyle w:val="aa"/>
        </w:rPr>
        <w:t>зарегистрированы</w:t>
      </w:r>
      <w:proofErr w:type="gramEnd"/>
      <w:r w:rsidRPr="001F373C">
        <w:rPr>
          <w:bCs/>
        </w:rPr>
        <w:t>.</w:t>
      </w:r>
    </w:p>
    <w:p w:rsidR="008B6A68" w:rsidRPr="001F373C" w:rsidRDefault="008B6A68" w:rsidP="008B6A68">
      <w:pPr>
        <w:shd w:val="clear" w:color="auto" w:fill="FFFFFF"/>
        <w:tabs>
          <w:tab w:val="left" w:pos="993"/>
        </w:tabs>
        <w:ind w:right="-23" w:firstLine="709"/>
        <w:jc w:val="both"/>
      </w:pPr>
      <w:r w:rsidRPr="001F373C">
        <w:rPr>
          <w:b/>
        </w:rPr>
        <w:t>Дополнительные сведения о земельном участке:</w:t>
      </w:r>
      <w:r w:rsidRPr="001F373C">
        <w:t xml:space="preserve"> отсутствуют.</w:t>
      </w:r>
    </w:p>
    <w:p w:rsidR="008B6A68" w:rsidRPr="001F373C" w:rsidRDefault="008B6A68" w:rsidP="008B6A68">
      <w:pPr>
        <w:shd w:val="clear" w:color="auto" w:fill="FFFFFF"/>
        <w:tabs>
          <w:tab w:val="left" w:pos="993"/>
        </w:tabs>
        <w:ind w:right="-23" w:firstLine="709"/>
        <w:jc w:val="both"/>
      </w:pPr>
      <w:r w:rsidRPr="001F373C">
        <w:rPr>
          <w:rStyle w:val="aa"/>
        </w:rPr>
        <w:t>Начальная цена предмета аукциона: 150 000 (сто пятьдесят тысяч) рублей 00 копеек</w:t>
      </w:r>
      <w:r w:rsidRPr="001F373C">
        <w:t>.</w:t>
      </w:r>
    </w:p>
    <w:p w:rsidR="008B6A68" w:rsidRPr="001F373C" w:rsidRDefault="008B6A68" w:rsidP="008B6A68">
      <w:pPr>
        <w:shd w:val="clear" w:color="auto" w:fill="FFFFFF"/>
        <w:tabs>
          <w:tab w:val="left" w:pos="993"/>
        </w:tabs>
        <w:ind w:right="-23" w:firstLine="709"/>
        <w:jc w:val="both"/>
      </w:pPr>
      <w:r w:rsidRPr="001F373C">
        <w:rPr>
          <w:b/>
        </w:rPr>
        <w:t xml:space="preserve">Шаг аукциона: </w:t>
      </w:r>
      <w:r w:rsidRPr="001F373C">
        <w:t>4 500 (четыре тысячи пятьсот) рублей 00 копеек.</w:t>
      </w:r>
    </w:p>
    <w:p w:rsidR="008B6A68" w:rsidRPr="001F373C" w:rsidRDefault="008B6A68" w:rsidP="008B6A68">
      <w:pPr>
        <w:ind w:firstLine="709"/>
        <w:jc w:val="both"/>
        <w:outlineLvl w:val="0"/>
      </w:pPr>
      <w:r w:rsidRPr="001F373C">
        <w:rPr>
          <w:b/>
        </w:rPr>
        <w:t>Параметры разрешенного строительства объекта капитального строительства:</w:t>
      </w:r>
      <w:r w:rsidRPr="001F373C">
        <w:t xml:space="preserve"> в соответствии с Правилами землепользования и застройки Репьевского сельсовета Тогучинского района Новосибирской области, утвержденными Приказом Министерства строительства Новосибирской области от 15.03.2019 № 131: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9"/>
        <w:gridCol w:w="741"/>
        <w:gridCol w:w="781"/>
        <w:gridCol w:w="1406"/>
        <w:gridCol w:w="650"/>
        <w:gridCol w:w="650"/>
        <w:gridCol w:w="1141"/>
        <w:gridCol w:w="1141"/>
      </w:tblGrid>
      <w:tr w:rsidR="008B6A68" w:rsidRPr="001F373C" w:rsidTr="00F548C2">
        <w:trPr>
          <w:tblHeader/>
        </w:trPr>
        <w:tc>
          <w:tcPr>
            <w:tcW w:w="1970" w:type="pct"/>
            <w:vMerge w:val="restart"/>
          </w:tcPr>
          <w:p w:rsidR="008B6A68" w:rsidRPr="001F373C" w:rsidRDefault="008B6A68" w:rsidP="00F548C2">
            <w:pPr>
              <w:jc w:val="both"/>
            </w:pPr>
            <w:r w:rsidRPr="001F373C">
              <w:t>Наименование территориальной зоны (код территориальной зоны)</w:t>
            </w:r>
          </w:p>
        </w:tc>
        <w:tc>
          <w:tcPr>
            <w:tcW w:w="3030" w:type="pct"/>
            <w:gridSpan w:val="7"/>
            <w:shd w:val="clear" w:color="auto" w:fill="FFFFFF"/>
          </w:tcPr>
          <w:p w:rsidR="008B6A68" w:rsidRPr="001F373C" w:rsidRDefault="008B6A68" w:rsidP="00F548C2">
            <w:pPr>
              <w:jc w:val="both"/>
            </w:pPr>
            <w:r w:rsidRPr="001F373C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B6A68" w:rsidRPr="001F373C" w:rsidTr="00F548C2">
        <w:trPr>
          <w:tblHeader/>
        </w:trPr>
        <w:tc>
          <w:tcPr>
            <w:tcW w:w="1970" w:type="pct"/>
            <w:vMerge/>
          </w:tcPr>
          <w:p w:rsidR="008B6A68" w:rsidRPr="001F373C" w:rsidRDefault="008B6A68" w:rsidP="00F548C2">
            <w:pPr>
              <w:jc w:val="both"/>
            </w:pPr>
          </w:p>
        </w:tc>
        <w:tc>
          <w:tcPr>
            <w:tcW w:w="303" w:type="pct"/>
            <w:shd w:val="clear" w:color="auto" w:fill="FFFFFF"/>
          </w:tcPr>
          <w:p w:rsidR="008B6A68" w:rsidRPr="001F373C" w:rsidRDefault="008B6A68" w:rsidP="00F548C2">
            <w:pPr>
              <w:jc w:val="center"/>
            </w:pPr>
            <w:r w:rsidRPr="001F373C">
              <w:t>S </w:t>
            </w:r>
            <w:proofErr w:type="spellStart"/>
            <w:r w:rsidRPr="001F373C">
              <w:t>min</w:t>
            </w:r>
            <w:proofErr w:type="spellEnd"/>
            <w:r w:rsidRPr="001F373C">
              <w:t>, (га)</w:t>
            </w:r>
          </w:p>
        </w:tc>
        <w:tc>
          <w:tcPr>
            <w:tcW w:w="303" w:type="pct"/>
            <w:shd w:val="clear" w:color="auto" w:fill="FFFFFF"/>
          </w:tcPr>
          <w:p w:rsidR="008B6A68" w:rsidRPr="001F373C" w:rsidRDefault="008B6A68" w:rsidP="00F548C2">
            <w:pPr>
              <w:jc w:val="center"/>
            </w:pPr>
            <w:r w:rsidRPr="001F373C">
              <w:t>S </w:t>
            </w:r>
            <w:proofErr w:type="spellStart"/>
            <w:r w:rsidRPr="001F373C">
              <w:t>max</w:t>
            </w:r>
            <w:proofErr w:type="spellEnd"/>
            <w:r w:rsidRPr="001F373C">
              <w:t>, (га)</w:t>
            </w:r>
          </w:p>
        </w:tc>
        <w:tc>
          <w:tcPr>
            <w:tcW w:w="404" w:type="pct"/>
            <w:shd w:val="clear" w:color="auto" w:fill="FFFFFF"/>
          </w:tcPr>
          <w:p w:rsidR="008B6A68" w:rsidRPr="001F373C" w:rsidRDefault="008B6A68" w:rsidP="00F548C2">
            <w:pPr>
              <w:jc w:val="center"/>
            </w:pPr>
            <w:r w:rsidRPr="001F373C">
              <w:t xml:space="preserve">Отступ  </w:t>
            </w:r>
            <w:proofErr w:type="spellStart"/>
            <w:r w:rsidRPr="001F373C">
              <w:t>min</w:t>
            </w:r>
            <w:proofErr w:type="spellEnd"/>
            <w:r w:rsidRPr="001F373C">
              <w:t>, (м)</w:t>
            </w:r>
          </w:p>
        </w:tc>
        <w:tc>
          <w:tcPr>
            <w:tcW w:w="404" w:type="pct"/>
            <w:shd w:val="clear" w:color="auto" w:fill="FFFFFF"/>
          </w:tcPr>
          <w:p w:rsidR="008B6A68" w:rsidRPr="001F373C" w:rsidRDefault="008B6A68" w:rsidP="00F548C2">
            <w:pPr>
              <w:jc w:val="center"/>
            </w:pPr>
            <w:r w:rsidRPr="001F373C">
              <w:t xml:space="preserve">Этаж </w:t>
            </w:r>
            <w:proofErr w:type="spellStart"/>
            <w:r w:rsidRPr="001F373C">
              <w:t>min</w:t>
            </w:r>
            <w:proofErr w:type="spellEnd"/>
            <w:r w:rsidRPr="001F373C">
              <w:t>, (ед.)</w:t>
            </w:r>
          </w:p>
        </w:tc>
        <w:tc>
          <w:tcPr>
            <w:tcW w:w="404" w:type="pct"/>
            <w:shd w:val="clear" w:color="auto" w:fill="FFFFFF"/>
          </w:tcPr>
          <w:p w:rsidR="008B6A68" w:rsidRPr="001F373C" w:rsidRDefault="008B6A68" w:rsidP="00F548C2">
            <w:pPr>
              <w:jc w:val="center"/>
            </w:pPr>
            <w:r w:rsidRPr="001F373C">
              <w:t xml:space="preserve">Этаж </w:t>
            </w:r>
            <w:proofErr w:type="spellStart"/>
            <w:r w:rsidRPr="001F373C">
              <w:t>max</w:t>
            </w:r>
            <w:proofErr w:type="spellEnd"/>
            <w:r w:rsidRPr="001F373C">
              <w:t>, (ед.)</w:t>
            </w:r>
          </w:p>
        </w:tc>
        <w:tc>
          <w:tcPr>
            <w:tcW w:w="606" w:type="pct"/>
            <w:shd w:val="clear" w:color="auto" w:fill="FFFFFF"/>
          </w:tcPr>
          <w:p w:rsidR="008B6A68" w:rsidRPr="001F373C" w:rsidRDefault="008B6A68" w:rsidP="00F548C2">
            <w:pPr>
              <w:jc w:val="center"/>
            </w:pPr>
            <w:r w:rsidRPr="001F373C">
              <w:t xml:space="preserve">Процент застройки </w:t>
            </w:r>
            <w:proofErr w:type="spellStart"/>
            <w:r w:rsidRPr="001F373C">
              <w:t>min</w:t>
            </w:r>
            <w:proofErr w:type="spellEnd"/>
            <w:r w:rsidRPr="001F373C">
              <w:t>, (%)</w:t>
            </w:r>
          </w:p>
        </w:tc>
        <w:tc>
          <w:tcPr>
            <w:tcW w:w="606" w:type="pct"/>
            <w:shd w:val="clear" w:color="auto" w:fill="FFFFFF"/>
          </w:tcPr>
          <w:p w:rsidR="008B6A68" w:rsidRPr="001F373C" w:rsidRDefault="008B6A68" w:rsidP="00F548C2">
            <w:pPr>
              <w:jc w:val="center"/>
            </w:pPr>
            <w:r w:rsidRPr="001F373C">
              <w:t xml:space="preserve">Процент застройки </w:t>
            </w:r>
            <w:proofErr w:type="spellStart"/>
            <w:r w:rsidRPr="001F373C">
              <w:t>max</w:t>
            </w:r>
            <w:proofErr w:type="spellEnd"/>
            <w:r w:rsidRPr="001F373C">
              <w:t>, (%)</w:t>
            </w:r>
          </w:p>
        </w:tc>
      </w:tr>
      <w:tr w:rsidR="008B6A68" w:rsidRPr="001F373C" w:rsidTr="00F54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8B6A68" w:rsidRPr="001F373C" w:rsidRDefault="008B6A68" w:rsidP="00F548C2">
            <w:pPr>
              <w:jc w:val="both"/>
            </w:pPr>
            <w:r w:rsidRPr="001F373C">
              <w:lastRenderedPageBreak/>
              <w:t>Зоны сельскохозяйственного использования</w:t>
            </w:r>
          </w:p>
        </w:tc>
      </w:tr>
      <w:tr w:rsidR="008B6A68" w:rsidRPr="001F373C" w:rsidTr="00F548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970" w:type="pct"/>
            <w:tcBorders>
              <w:top w:val="single" w:sz="4" w:space="0" w:color="auto"/>
            </w:tcBorders>
            <w:shd w:val="clear" w:color="auto" w:fill="auto"/>
          </w:tcPr>
          <w:p w:rsidR="008B6A68" w:rsidRPr="001F373C" w:rsidRDefault="008B6A68" w:rsidP="00F548C2">
            <w:pPr>
              <w:jc w:val="both"/>
            </w:pPr>
            <w:r w:rsidRPr="001F373C">
              <w:t>Зона сельскохозяйственного использования  (Си)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:rsidR="008B6A68" w:rsidRPr="001F373C" w:rsidRDefault="008B6A68" w:rsidP="00F548C2">
            <w:pPr>
              <w:jc w:val="center"/>
            </w:pPr>
            <w:r w:rsidRPr="001F373C">
              <w:t>0,05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</w:tcPr>
          <w:p w:rsidR="008B6A68" w:rsidRPr="001F373C" w:rsidRDefault="008B6A68" w:rsidP="00F548C2">
            <w:pPr>
              <w:jc w:val="center"/>
            </w:pPr>
            <w:r w:rsidRPr="001F373C">
              <w:t>500,0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8B6A68" w:rsidRPr="001F373C" w:rsidRDefault="008B6A68" w:rsidP="00F548C2">
            <w:pPr>
              <w:jc w:val="center"/>
            </w:pPr>
            <w:r w:rsidRPr="001F373C">
              <w:t>3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8B6A68" w:rsidRPr="001F373C" w:rsidRDefault="008B6A68" w:rsidP="00F548C2">
            <w:pPr>
              <w:jc w:val="center"/>
            </w:pPr>
            <w:r w:rsidRPr="001F373C">
              <w:t>1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8B6A68" w:rsidRPr="001F373C" w:rsidRDefault="008B6A68" w:rsidP="00F548C2">
            <w:pPr>
              <w:jc w:val="center"/>
            </w:pPr>
            <w:r w:rsidRPr="001F373C"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B6A68" w:rsidRPr="001F373C" w:rsidRDefault="008B6A68" w:rsidP="00F548C2">
            <w:pPr>
              <w:jc w:val="center"/>
            </w:pPr>
            <w:r w:rsidRPr="001F373C">
              <w:t>20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B6A68" w:rsidRPr="001F373C" w:rsidRDefault="008B6A68" w:rsidP="00F548C2">
            <w:pPr>
              <w:jc w:val="center"/>
            </w:pPr>
            <w:r w:rsidRPr="001F373C">
              <w:t>80</w:t>
            </w:r>
          </w:p>
        </w:tc>
      </w:tr>
    </w:tbl>
    <w:p w:rsidR="008B6A68" w:rsidRPr="001F373C" w:rsidRDefault="008B6A68" w:rsidP="008B6A68">
      <w:pPr>
        <w:ind w:firstLine="709"/>
        <w:jc w:val="both"/>
        <w:outlineLvl w:val="0"/>
        <w:rPr>
          <w:bCs/>
        </w:rPr>
      </w:pPr>
      <w:r w:rsidRPr="001F373C">
        <w:rPr>
          <w:b/>
          <w:bCs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  <w:r w:rsidRPr="001F373C">
        <w:rPr>
          <w:bCs/>
        </w:rPr>
        <w:t xml:space="preserve"> 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373C">
        <w:rPr>
          <w:bCs/>
        </w:rPr>
        <w:t>Водоснабжение и водоотведение – технические условия подключения объекта к сетям водоснабжения и водоотведения отсутствуют.</w:t>
      </w:r>
      <w:r w:rsidRPr="001F373C">
        <w:t xml:space="preserve"> </w:t>
      </w:r>
      <w:r w:rsidRPr="001F373C">
        <w:rPr>
          <w:bCs/>
        </w:rPr>
        <w:t>Муниципальное унитарное предприятие Тогучинского района «Центр модернизации жилищно-коммунального хозяйства»</w:t>
      </w:r>
      <w:r w:rsidRPr="001F373C">
        <w:t xml:space="preserve"> </w:t>
      </w:r>
      <w:r w:rsidRPr="001F373C">
        <w:rPr>
          <w:bCs/>
        </w:rPr>
        <w:t>сообщает следующее, на данном участке водонапорная скважина, а также водопровод и водоотведение на балансе МУП «Центр модернизации ЖКХ» - отсутствуют.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F373C">
        <w:rPr>
          <w:b/>
          <w:bCs/>
        </w:rPr>
        <w:t>Технические условия подключения (технологического присоединения) объекта капитального строительства к сетям электроснабжения, газоснабжения и теплоснабжения: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373C">
        <w:rPr>
          <w:bCs/>
        </w:rPr>
        <w:t>1) Электроснабжение – технические условия подключения объекта к электрическим сетям предоставляются АО «Региональные электрические сети» Приобские электрические сети, адрес: 630059, г. Новосибирск, ул. Одоевского, 2.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373C">
        <w:rPr>
          <w:bCs/>
        </w:rPr>
        <w:t xml:space="preserve">Исходя из наличия технической возможности, технологическое присоединение указанного </w:t>
      </w:r>
      <w:proofErr w:type="gramStart"/>
      <w:r w:rsidRPr="001F373C">
        <w:rPr>
          <w:bCs/>
        </w:rPr>
        <w:t>объекта</w:t>
      </w:r>
      <w:proofErr w:type="gramEnd"/>
      <w:r w:rsidRPr="001F373C">
        <w:rPr>
          <w:bCs/>
        </w:rPr>
        <w:t xml:space="preserve"> возможно осуществить по распределительной электрической сети 10/0,4 </w:t>
      </w:r>
      <w:proofErr w:type="spellStart"/>
      <w:r w:rsidRPr="001F373C">
        <w:rPr>
          <w:bCs/>
        </w:rPr>
        <w:t>кВ</w:t>
      </w:r>
      <w:proofErr w:type="spellEnd"/>
      <w:r w:rsidRPr="001F373C">
        <w:rPr>
          <w:bCs/>
        </w:rPr>
        <w:t xml:space="preserve"> от ТПС 110 </w:t>
      </w:r>
      <w:proofErr w:type="spellStart"/>
      <w:r w:rsidRPr="001F373C">
        <w:rPr>
          <w:bCs/>
        </w:rPr>
        <w:t>кВ</w:t>
      </w:r>
      <w:proofErr w:type="spellEnd"/>
      <w:r w:rsidRPr="001F373C">
        <w:rPr>
          <w:bCs/>
        </w:rPr>
        <w:t xml:space="preserve"> Восточная, входящей в зону эксплуатационной ответственности АО «РЭС».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373C">
        <w:rPr>
          <w:bCs/>
        </w:rPr>
        <w:t xml:space="preserve">Для осуществления технологического присоединения к электрическим сетям объекта потребуется   выполнить   мероприятия   по   строительству   электрических   сетей    10/0,4   </w:t>
      </w:r>
      <w:proofErr w:type="spellStart"/>
      <w:r w:rsidRPr="001F373C">
        <w:rPr>
          <w:bCs/>
        </w:rPr>
        <w:t>кВ</w:t>
      </w:r>
      <w:proofErr w:type="spellEnd"/>
      <w:r w:rsidRPr="001F373C">
        <w:rPr>
          <w:bCs/>
        </w:rPr>
        <w:t xml:space="preserve">   в необходимом объеме.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F373C">
        <w:rPr>
          <w:bCs/>
        </w:rPr>
        <w:t xml:space="preserve">Технические условия и договор об осуществлении технологического присоединения вышеуказанного объекта будут разработаны сетевой организацией (АО «РЭС») на основании заявки на технологическое присоединение, оформленной в соответствии с требованиями Правил технологического присоединения </w:t>
      </w:r>
      <w:proofErr w:type="spellStart"/>
      <w:r w:rsidRPr="001F373C">
        <w:rPr>
          <w:bCs/>
        </w:rPr>
        <w:t>энергопринимающих</w:t>
      </w:r>
      <w:proofErr w:type="spellEnd"/>
      <w:r w:rsidRPr="001F373C">
        <w:rPr>
          <w:bCs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  принадлежащих   сетевым   организациям   и   иным   лицам,   к   электрическим   сетям,</w:t>
      </w:r>
      <w:r w:rsidRPr="001F373C">
        <w:t xml:space="preserve"> </w:t>
      </w:r>
      <w:r w:rsidRPr="001F373C">
        <w:rPr>
          <w:bCs/>
        </w:rPr>
        <w:t>утвержденных Постановлением Правительства Российской Федерации от</w:t>
      </w:r>
      <w:proofErr w:type="gramEnd"/>
      <w:r w:rsidRPr="001F373C">
        <w:rPr>
          <w:bCs/>
        </w:rPr>
        <w:t xml:space="preserve"> 27.12.2004 №861,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присоединение.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373C">
        <w:rPr>
          <w:bCs/>
        </w:rPr>
        <w:t>2) Газоснабжение – технические условия подключения объекта к сетям газоснабжения общество с ограниченной ответственностью «Газпром газораспределение Томск» филиал в Новосибирской области</w:t>
      </w:r>
      <w:r w:rsidRPr="001F373C">
        <w:t>.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</w:pPr>
      <w:r w:rsidRPr="001F373C">
        <w:t>Порядок обращения правообладателя земельного участка за получением технических условий и заключением договора о подключении установлен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30.12.2013 № 1314.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</w:pPr>
      <w:r w:rsidRPr="001F373C">
        <w:t xml:space="preserve">Подключение объекта, планируемого для размещения на вышеуказанном земельном участке, возможно к объекту: «Газопровод межпоселковый ГРС «Заря» - с. </w:t>
      </w:r>
      <w:proofErr w:type="spellStart"/>
      <w:r w:rsidRPr="001F373C">
        <w:lastRenderedPageBreak/>
        <w:t>Буготак</w:t>
      </w:r>
      <w:proofErr w:type="spellEnd"/>
      <w:r w:rsidRPr="001F373C">
        <w:t xml:space="preserve"> - </w:t>
      </w:r>
      <w:proofErr w:type="spellStart"/>
      <w:r w:rsidRPr="001F373C">
        <w:t>р</w:t>
      </w:r>
      <w:proofErr w:type="gramStart"/>
      <w:r w:rsidRPr="001F373C">
        <w:t>.п</w:t>
      </w:r>
      <w:proofErr w:type="spellEnd"/>
      <w:proofErr w:type="gramEnd"/>
      <w:r w:rsidRPr="001F373C">
        <w:t>, Горный Тогучинского района Новосибирской области» (протяженность 38168,5 м) на подземном участке газопровода, находящемся на удалении от земельного участка (наименьшее расстояние) примерно 9100 м.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F373C">
        <w:rPr>
          <w:bCs/>
        </w:rPr>
        <w:t>3) Теплоснабжение – технические условия подключения объекта к сетям теплоснабжения отсутствуют.</w:t>
      </w:r>
    </w:p>
    <w:p w:rsidR="008B6A68" w:rsidRPr="001F373C" w:rsidRDefault="008B6A68" w:rsidP="008B6A6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a"/>
          <w:b w:val="0"/>
        </w:rPr>
      </w:pPr>
      <w:r w:rsidRPr="001F373C">
        <w:rPr>
          <w:rStyle w:val="aa"/>
        </w:rPr>
        <w:t xml:space="preserve">Порядок, адрес, дата и время начала и окончания приема заявок на участие в аукционе: </w:t>
      </w:r>
    </w:p>
    <w:p w:rsidR="008B6A68" w:rsidRPr="001F373C" w:rsidRDefault="008B6A68" w:rsidP="008B6A68">
      <w:pPr>
        <w:ind w:firstLine="709"/>
        <w:jc w:val="both"/>
        <w:rPr>
          <w:rStyle w:val="aa"/>
          <w:b w:val="0"/>
        </w:rPr>
      </w:pPr>
      <w:r w:rsidRPr="001F373C">
        <w:rPr>
          <w:rStyle w:val="aa"/>
        </w:rPr>
        <w:t>Один заявитель вправе подать только одну заявку на участие в аукционе.</w:t>
      </w:r>
    </w:p>
    <w:p w:rsidR="008B6A68" w:rsidRPr="001F373C" w:rsidRDefault="008B6A68" w:rsidP="008B6A68">
      <w:pPr>
        <w:ind w:firstLine="709"/>
        <w:jc w:val="both"/>
        <w:rPr>
          <w:rStyle w:val="aa"/>
          <w:b w:val="0"/>
        </w:rPr>
      </w:pPr>
      <w:r w:rsidRPr="001F373C">
        <w:rPr>
          <w:rStyle w:val="aa"/>
        </w:rPr>
        <w:t>Форма заявки на участие в аукционе приведена в приложении к настоящему извещению.</w:t>
      </w:r>
    </w:p>
    <w:p w:rsidR="008B6A68" w:rsidRPr="001F373C" w:rsidRDefault="008B6A68" w:rsidP="008B6A68">
      <w:pPr>
        <w:ind w:firstLine="709"/>
        <w:jc w:val="both"/>
        <w:rPr>
          <w:rStyle w:val="aa"/>
          <w:b w:val="0"/>
        </w:rPr>
      </w:pPr>
      <w:proofErr w:type="gramStart"/>
      <w:r w:rsidRPr="001F373C">
        <w:rPr>
          <w:rStyle w:val="aa"/>
        </w:rPr>
        <w:t>Заявки принимаются с 04 октября 2021 года по 08 ноября 2021 года ежедневно (за исключением выходных дней) с 10-00 до 12-00, с 14-00 до 16-00 (08 ноября 2021 года заявки принимаются с 10-00 до 12-00) по местному времени по адресу: город Новосибирск, улица Сакко и Ванцетти, дом 52, 1 этаж, кабинет 6, контактное лицо: ведущий экономист отдела подготовки и проведения</w:t>
      </w:r>
      <w:proofErr w:type="gramEnd"/>
      <w:r w:rsidRPr="001F373C">
        <w:rPr>
          <w:rStyle w:val="aa"/>
        </w:rPr>
        <w:t xml:space="preserve"> земельных аукционов ГКУ НСО «ФИ НСО» Погодаев Владимир Валерьевич, тел. 8(383) 266-02-73.</w:t>
      </w:r>
    </w:p>
    <w:p w:rsidR="008B6A68" w:rsidRPr="001F373C" w:rsidRDefault="008B6A68" w:rsidP="008B6A68">
      <w:pPr>
        <w:ind w:firstLine="709"/>
        <w:jc w:val="both"/>
        <w:rPr>
          <w:rStyle w:val="aa"/>
          <w:b w:val="0"/>
        </w:rPr>
      </w:pPr>
      <w:r w:rsidRPr="001F373C">
        <w:rPr>
          <w:rStyle w:val="aa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B6A68" w:rsidRPr="001F373C" w:rsidRDefault="008B6A68" w:rsidP="008B6A68">
      <w:pPr>
        <w:ind w:firstLine="709"/>
        <w:jc w:val="both"/>
        <w:rPr>
          <w:rStyle w:val="aa"/>
          <w:b w:val="0"/>
        </w:rPr>
      </w:pPr>
      <w:r w:rsidRPr="001F373C">
        <w:rPr>
          <w:rStyle w:val="aa"/>
        </w:rPr>
        <w:t>Заявитель может отозвать заявку не позднее 12 часов 00 минут по местному времени 08 ноября 2021 года, уведомив об этом в письменной форме организатора аукциона.</w:t>
      </w:r>
    </w:p>
    <w:p w:rsidR="008B6A68" w:rsidRPr="001F373C" w:rsidRDefault="008B6A68" w:rsidP="008B6A68">
      <w:pPr>
        <w:keepNext/>
        <w:ind w:firstLine="709"/>
        <w:jc w:val="both"/>
        <w:outlineLvl w:val="0"/>
        <w:rPr>
          <w:rStyle w:val="aa"/>
        </w:rPr>
      </w:pPr>
      <w:r w:rsidRPr="001F373C">
        <w:rPr>
          <w:rStyle w:val="aa"/>
        </w:rPr>
        <w:t xml:space="preserve">Перечень документов, представляемых для участия в аукционе: </w:t>
      </w:r>
    </w:p>
    <w:p w:rsidR="008B6A68" w:rsidRPr="001F373C" w:rsidRDefault="008B6A68" w:rsidP="008B6A68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rStyle w:val="aa"/>
          <w:b w:val="0"/>
        </w:rPr>
      </w:pPr>
      <w:r w:rsidRPr="001F373C">
        <w:rPr>
          <w:rStyle w:val="aa"/>
        </w:rPr>
        <w:t xml:space="preserve">заявка </w:t>
      </w:r>
      <w:proofErr w:type="gramStart"/>
      <w:r w:rsidRPr="001F373C">
        <w:rPr>
          <w:rStyle w:val="aa"/>
        </w:rPr>
        <w:t>на участие в аукционе по установленной в извещении о проведении</w:t>
      </w:r>
      <w:proofErr w:type="gramEnd"/>
      <w:r w:rsidRPr="001F373C">
        <w:rPr>
          <w:rStyle w:val="aa"/>
        </w:rPr>
        <w:t xml:space="preserve"> аукциона форме с указанием банковских реквизитов счета для возврата задатка;</w:t>
      </w:r>
    </w:p>
    <w:p w:rsidR="008B6A68" w:rsidRPr="001F373C" w:rsidRDefault="008B6A68" w:rsidP="008B6A68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</w:pPr>
      <w:r w:rsidRPr="001F373C">
        <w:rPr>
          <w:rStyle w:val="aa"/>
        </w:rPr>
        <w:t>копии документов, удостоверяющих личность заявителя (для граждан);</w:t>
      </w:r>
    </w:p>
    <w:p w:rsidR="008B6A68" w:rsidRPr="001F373C" w:rsidRDefault="008B6A68" w:rsidP="008B6A68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rStyle w:val="aa"/>
          <w:b w:val="0"/>
        </w:rPr>
      </w:pPr>
      <w:r w:rsidRPr="001F373C">
        <w:rPr>
          <w:rStyle w:val="aa"/>
        </w:rPr>
        <w:t>документы, подтверждающие внесение задатка.</w:t>
      </w:r>
    </w:p>
    <w:p w:rsidR="008B6A68" w:rsidRPr="001F373C" w:rsidRDefault="008B6A68" w:rsidP="008B6A68">
      <w:pPr>
        <w:tabs>
          <w:tab w:val="left" w:pos="0"/>
        </w:tabs>
        <w:ind w:firstLine="709"/>
        <w:jc w:val="both"/>
        <w:rPr>
          <w:rStyle w:val="aa"/>
          <w:b w:val="0"/>
        </w:rPr>
      </w:pPr>
      <w:r w:rsidRPr="001F373C">
        <w:rPr>
          <w:rStyle w:val="aa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8B6A68" w:rsidRPr="001F373C" w:rsidRDefault="008B6A68" w:rsidP="008B6A68">
      <w:pPr>
        <w:shd w:val="clear" w:color="auto" w:fill="FFFFFF"/>
        <w:ind w:right="-22" w:firstLine="709"/>
        <w:jc w:val="both"/>
        <w:rPr>
          <w:rStyle w:val="aa"/>
          <w:b w:val="0"/>
        </w:rPr>
      </w:pPr>
      <w:r w:rsidRPr="001F373C">
        <w:rPr>
          <w:rStyle w:val="aa"/>
        </w:rPr>
        <w:t>Размер задатка: 75 000 (семьдесят пять тысяч) рублей 00 копеек.</w:t>
      </w:r>
    </w:p>
    <w:p w:rsidR="008B6A68" w:rsidRPr="001F373C" w:rsidRDefault="008B6A68" w:rsidP="008B6A68">
      <w:pPr>
        <w:shd w:val="clear" w:color="auto" w:fill="FFFFFF"/>
        <w:ind w:right="-22" w:firstLine="709"/>
        <w:jc w:val="both"/>
        <w:rPr>
          <w:b/>
          <w:bCs/>
        </w:rPr>
      </w:pPr>
      <w:r w:rsidRPr="001F373C">
        <w:rPr>
          <w:b/>
          <w:bCs/>
        </w:rPr>
        <w:t>Порядок внесения задатка участниками аукциона и его возврат:</w:t>
      </w:r>
    </w:p>
    <w:p w:rsidR="008B6A68" w:rsidRPr="001F373C" w:rsidRDefault="008B6A68" w:rsidP="008B6A68">
      <w:pPr>
        <w:shd w:val="clear" w:color="auto" w:fill="FFFFFF"/>
        <w:ind w:right="-22" w:firstLine="709"/>
        <w:jc w:val="both"/>
        <w:rPr>
          <w:bCs/>
        </w:rPr>
      </w:pPr>
      <w:r w:rsidRPr="001F373C">
        <w:rPr>
          <w:bCs/>
        </w:rPr>
        <w:t xml:space="preserve">Задаток вносится на расчетный счет организатора аукциона. </w:t>
      </w:r>
    </w:p>
    <w:p w:rsidR="008B6A68" w:rsidRPr="001F373C" w:rsidRDefault="008B6A68" w:rsidP="008B6A68">
      <w:pPr>
        <w:shd w:val="clear" w:color="auto" w:fill="FFFFFF"/>
        <w:ind w:right="-22" w:firstLine="709"/>
        <w:jc w:val="both"/>
        <w:rPr>
          <w:rStyle w:val="aa"/>
          <w:b w:val="0"/>
        </w:rPr>
      </w:pPr>
      <w:r w:rsidRPr="001F373C">
        <w:rPr>
          <w:bCs/>
        </w:rPr>
        <w:t>Получатель:</w:t>
      </w:r>
      <w:r w:rsidRPr="001F373C">
        <w:rPr>
          <w:b/>
          <w:bCs/>
        </w:rPr>
        <w:t xml:space="preserve"> </w:t>
      </w:r>
      <w:proofErr w:type="gramStart"/>
      <w:r w:rsidRPr="001F373C">
        <w:rPr>
          <w:rStyle w:val="aa"/>
        </w:rPr>
        <w:t xml:space="preserve">МФ и НП НСО (департамент имущества и земельных отношений Новосибирской области, </w:t>
      </w:r>
      <w:proofErr w:type="spellStart"/>
      <w:r w:rsidRPr="001F373C">
        <w:rPr>
          <w:rStyle w:val="aa"/>
        </w:rPr>
        <w:t>лс</w:t>
      </w:r>
      <w:proofErr w:type="spellEnd"/>
      <w:r w:rsidRPr="001F373C">
        <w:rPr>
          <w:rStyle w:val="aa"/>
        </w:rPr>
        <w:t xml:space="preserve"> 190010013), ИНН 5406214965 / КПП 540601001, ОКТМО 50701000, Сибирское ГУ Банка России//УФК по Новосибирской области г. Новосибирск, БИК 015004950, номер счета банка 40102810445370000043, номер счета получателя 03222643500000005100, назначение платежа: задаток для участия в аукционе </w:t>
      </w:r>
      <w:proofErr w:type="spellStart"/>
      <w:r w:rsidRPr="001F373C">
        <w:rPr>
          <w:rStyle w:val="aa"/>
        </w:rPr>
        <w:t>ДИиЗО</w:t>
      </w:r>
      <w:proofErr w:type="spellEnd"/>
      <w:r w:rsidRPr="001F373C">
        <w:rPr>
          <w:rStyle w:val="aa"/>
        </w:rPr>
        <w:t xml:space="preserve"> НСО, </w:t>
      </w:r>
      <w:r w:rsidRPr="001F373C">
        <w:rPr>
          <w:color w:val="000000"/>
          <w:spacing w:val="2"/>
        </w:rPr>
        <w:t xml:space="preserve">земельный участок </w:t>
      </w:r>
      <w:r w:rsidRPr="001F373C">
        <w:rPr>
          <w:color w:val="000000"/>
        </w:rPr>
        <w:t xml:space="preserve">с кадастровым номером </w:t>
      </w:r>
      <w:r w:rsidRPr="001F373C">
        <w:rPr>
          <w:rFonts w:eastAsia="Calibri"/>
        </w:rPr>
        <w:t>54:24:035802:2002</w:t>
      </w:r>
      <w:r w:rsidRPr="001F373C">
        <w:rPr>
          <w:rStyle w:val="aa"/>
        </w:rPr>
        <w:t>.</w:t>
      </w:r>
      <w:proofErr w:type="gramEnd"/>
    </w:p>
    <w:p w:rsidR="008B6A68" w:rsidRPr="001F373C" w:rsidRDefault="008B6A68" w:rsidP="008B6A68">
      <w:pPr>
        <w:ind w:firstLine="709"/>
        <w:jc w:val="both"/>
        <w:rPr>
          <w:rStyle w:val="aa"/>
          <w:b w:val="0"/>
        </w:rPr>
      </w:pPr>
      <w:r w:rsidRPr="001F373C">
        <w:rPr>
          <w:rStyle w:val="aa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8B6A68" w:rsidRPr="001F373C" w:rsidRDefault="008B6A68" w:rsidP="008B6A68">
      <w:pPr>
        <w:ind w:firstLine="709"/>
        <w:jc w:val="both"/>
      </w:pPr>
      <w:r w:rsidRPr="001F373C"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8B6A68" w:rsidRPr="001F373C" w:rsidRDefault="008B6A68" w:rsidP="008B6A68">
      <w:pPr>
        <w:pStyle w:val="ConsPlusNormal"/>
        <w:widowControl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F373C">
        <w:rPr>
          <w:rStyle w:val="aa"/>
          <w:sz w:val="24"/>
          <w:szCs w:val="24"/>
        </w:rPr>
        <w:t>в случае</w:t>
      </w:r>
      <w:proofErr w:type="gramStart"/>
      <w:r w:rsidRPr="001F373C">
        <w:rPr>
          <w:rStyle w:val="aa"/>
          <w:sz w:val="24"/>
          <w:szCs w:val="24"/>
        </w:rPr>
        <w:t>,</w:t>
      </w:r>
      <w:proofErr w:type="gramEnd"/>
      <w:r w:rsidRPr="001F373C">
        <w:rPr>
          <w:rStyle w:val="aa"/>
          <w:sz w:val="24"/>
          <w:szCs w:val="24"/>
        </w:rPr>
        <w:t xml:space="preserve"> если заявитель отозвал </w:t>
      </w:r>
      <w:r w:rsidRPr="001F373C">
        <w:rPr>
          <w:sz w:val="24"/>
          <w:szCs w:val="24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proofErr w:type="gramStart"/>
      <w:r w:rsidRPr="001F373C">
        <w:rPr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  <w:proofErr w:type="gramEnd"/>
    </w:p>
    <w:p w:rsidR="008B6A68" w:rsidRPr="001F373C" w:rsidRDefault="008B6A68" w:rsidP="008B6A68">
      <w:pPr>
        <w:pStyle w:val="ConsPlusNormal"/>
        <w:widowControl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F373C">
        <w:rPr>
          <w:sz w:val="24"/>
          <w:szCs w:val="24"/>
        </w:rPr>
        <w:t>в случае</w:t>
      </w:r>
      <w:proofErr w:type="gramStart"/>
      <w:r w:rsidRPr="001F373C">
        <w:rPr>
          <w:sz w:val="24"/>
          <w:szCs w:val="24"/>
        </w:rPr>
        <w:t>,</w:t>
      </w:r>
      <w:proofErr w:type="gramEnd"/>
      <w:r w:rsidRPr="001F373C">
        <w:rPr>
          <w:sz w:val="24"/>
          <w:szCs w:val="24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8B6A68" w:rsidRPr="001F373C" w:rsidRDefault="008B6A68" w:rsidP="008B6A68">
      <w:pPr>
        <w:pStyle w:val="ConsPlusNormal"/>
        <w:widowControl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F373C">
        <w:rPr>
          <w:sz w:val="24"/>
          <w:szCs w:val="24"/>
        </w:rPr>
        <w:lastRenderedPageBreak/>
        <w:t>в случае</w:t>
      </w:r>
      <w:proofErr w:type="gramStart"/>
      <w:r w:rsidRPr="001F373C">
        <w:rPr>
          <w:sz w:val="24"/>
          <w:szCs w:val="24"/>
        </w:rPr>
        <w:t>,</w:t>
      </w:r>
      <w:proofErr w:type="gramEnd"/>
      <w:r w:rsidRPr="001F373C">
        <w:rPr>
          <w:sz w:val="24"/>
          <w:szCs w:val="24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8B6A68" w:rsidRPr="001F373C" w:rsidRDefault="008B6A68" w:rsidP="008B6A68">
      <w:pPr>
        <w:pStyle w:val="ConsPlusNormal"/>
        <w:widowControl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F373C">
        <w:rPr>
          <w:sz w:val="24"/>
          <w:szCs w:val="24"/>
        </w:rPr>
        <w:t>в случае</w:t>
      </w:r>
      <w:proofErr w:type="gramStart"/>
      <w:r w:rsidRPr="001F373C">
        <w:rPr>
          <w:sz w:val="24"/>
          <w:szCs w:val="24"/>
        </w:rPr>
        <w:t>,</w:t>
      </w:r>
      <w:proofErr w:type="gramEnd"/>
      <w:r w:rsidRPr="001F373C">
        <w:rPr>
          <w:sz w:val="24"/>
          <w:szCs w:val="24"/>
        </w:rPr>
        <w:t xml:space="preserve"> если </w:t>
      </w:r>
      <w:r w:rsidRPr="001F373C">
        <w:rPr>
          <w:rStyle w:val="aa"/>
          <w:sz w:val="24"/>
          <w:szCs w:val="24"/>
        </w:rPr>
        <w:t>организатором аукциона принято решение об отказе в проведении аукциона</w:t>
      </w:r>
      <w:r w:rsidRPr="001F373C">
        <w:rPr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B6A68" w:rsidRPr="001F373C" w:rsidRDefault="008B6A68" w:rsidP="008B6A68">
      <w:pPr>
        <w:ind w:firstLine="709"/>
        <w:jc w:val="both"/>
        <w:rPr>
          <w:rStyle w:val="aa"/>
          <w:b w:val="0"/>
        </w:rPr>
      </w:pPr>
      <w:r w:rsidRPr="001F373C">
        <w:rPr>
          <w:rStyle w:val="aa"/>
        </w:rPr>
        <w:t>Задаток не возвращается в случае уклонения от заключения договора аренды земельного участка:</w:t>
      </w:r>
    </w:p>
    <w:p w:rsidR="008B6A68" w:rsidRPr="001F373C" w:rsidRDefault="008B6A68" w:rsidP="008B6A68">
      <w:pPr>
        <w:pStyle w:val="ConsPlusNormal"/>
        <w:widowControl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F373C">
        <w:rPr>
          <w:bCs/>
          <w:sz w:val="24"/>
          <w:szCs w:val="24"/>
        </w:rPr>
        <w:t>единственному заявителю, признанному участником аукциона;</w:t>
      </w:r>
    </w:p>
    <w:p w:rsidR="008B6A68" w:rsidRPr="001F373C" w:rsidRDefault="008B6A68" w:rsidP="008B6A68">
      <w:pPr>
        <w:pStyle w:val="ConsPlusNormal"/>
        <w:widowControl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1F373C">
        <w:rPr>
          <w:bCs/>
          <w:sz w:val="24"/>
          <w:szCs w:val="24"/>
        </w:rPr>
        <w:t xml:space="preserve">единственному принявшему участие в аукционе участнику; </w:t>
      </w:r>
    </w:p>
    <w:p w:rsidR="008B6A68" w:rsidRPr="001F373C" w:rsidRDefault="008B6A68" w:rsidP="008B6A68">
      <w:pPr>
        <w:pStyle w:val="ConsPlusNormal"/>
        <w:widowControl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1F373C">
        <w:rPr>
          <w:bCs/>
          <w:sz w:val="24"/>
          <w:szCs w:val="24"/>
        </w:rPr>
        <w:t>участнику, признанному победителем аукциона.</w:t>
      </w:r>
    </w:p>
    <w:p w:rsidR="008B6A68" w:rsidRPr="001F373C" w:rsidRDefault="008B6A68" w:rsidP="008B6A68">
      <w:pPr>
        <w:ind w:firstLine="709"/>
        <w:jc w:val="both"/>
      </w:pPr>
      <w:r w:rsidRPr="001F373C">
        <w:t>Задаток засчитывается в счет арендной платы за земельный участок.</w:t>
      </w:r>
    </w:p>
    <w:p w:rsidR="008B6A68" w:rsidRPr="001F373C" w:rsidRDefault="008B6A68" w:rsidP="008B6A68">
      <w:pPr>
        <w:ind w:firstLine="709"/>
        <w:jc w:val="both"/>
        <w:rPr>
          <w:rStyle w:val="aa"/>
          <w:b w:val="0"/>
        </w:rPr>
      </w:pPr>
      <w:r w:rsidRPr="001F373C">
        <w:rPr>
          <w:b/>
          <w:bCs/>
        </w:rPr>
        <w:t>Дата, время и</w:t>
      </w:r>
      <w:r w:rsidRPr="001F373C">
        <w:rPr>
          <w:rStyle w:val="aa"/>
        </w:rPr>
        <w:t xml:space="preserve"> место определения участников аукциона: </w:t>
      </w:r>
      <w:r w:rsidRPr="001F373C">
        <w:t>10 ноября 2021 года в 14:05 по адресу: город Новосибирск, Красный проспект, дом 18, этаж 1, кабинет № 105.</w:t>
      </w:r>
    </w:p>
    <w:p w:rsidR="008B6A68" w:rsidRPr="001F373C" w:rsidRDefault="008B6A68" w:rsidP="008B6A68">
      <w:pPr>
        <w:autoSpaceDE w:val="0"/>
        <w:autoSpaceDN w:val="0"/>
        <w:adjustRightInd w:val="0"/>
        <w:ind w:firstLine="709"/>
        <w:jc w:val="both"/>
      </w:pPr>
      <w:r w:rsidRPr="001F373C"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1F373C">
        <w:t>с даты подписания</w:t>
      </w:r>
      <w:proofErr w:type="gramEnd"/>
      <w:r w:rsidRPr="001F373C">
        <w:t xml:space="preserve"> организатором аукциона протокола рассмотрения заявок.</w:t>
      </w:r>
    </w:p>
    <w:p w:rsidR="008B6A68" w:rsidRPr="001F373C" w:rsidRDefault="008B6A68" w:rsidP="008B6A68">
      <w:pPr>
        <w:keepNext/>
        <w:autoSpaceDE w:val="0"/>
        <w:autoSpaceDN w:val="0"/>
        <w:adjustRightInd w:val="0"/>
        <w:ind w:firstLine="709"/>
        <w:jc w:val="both"/>
        <w:rPr>
          <w:rStyle w:val="aa"/>
          <w:b w:val="0"/>
        </w:rPr>
      </w:pPr>
      <w:r w:rsidRPr="001F373C">
        <w:rPr>
          <w:b/>
        </w:rPr>
        <w:t xml:space="preserve">Дата, время и место проведения аукциона: </w:t>
      </w:r>
      <w:r w:rsidRPr="001F373C">
        <w:rPr>
          <w:rStyle w:val="aa"/>
        </w:rPr>
        <w:t>12 ноября 2021 года в 14:00 по адресу: город Новосибирск, Красный проспект, дом 18, этаж 1, кабинет № 105 (начало регистрации участников аукциона за 30 минут до начала проведения аукциона).</w:t>
      </w:r>
    </w:p>
    <w:p w:rsidR="008B6A68" w:rsidRPr="001F373C" w:rsidRDefault="008B6A68" w:rsidP="008B6A68">
      <w:pPr>
        <w:keepNext/>
        <w:autoSpaceDE w:val="0"/>
        <w:autoSpaceDN w:val="0"/>
        <w:adjustRightInd w:val="0"/>
        <w:ind w:firstLine="709"/>
        <w:jc w:val="both"/>
        <w:rPr>
          <w:rStyle w:val="aa"/>
          <w:b w:val="0"/>
        </w:rPr>
      </w:pPr>
      <w:r w:rsidRPr="001F373C">
        <w:rPr>
          <w:rStyle w:val="aa"/>
        </w:rPr>
        <w:t>Дата и место подведения итогов аукциона: 12 ноября 2021 года по адресу: город Новосибирск, Красный проспект, дом 18, этаж 1, кабинет № 10</w:t>
      </w:r>
      <w:r w:rsidRPr="001F373C">
        <w:rPr>
          <w:color w:val="000000"/>
          <w:spacing w:val="2"/>
        </w:rPr>
        <w:t>5</w:t>
      </w:r>
      <w:r w:rsidRPr="001F373C">
        <w:rPr>
          <w:rStyle w:val="aa"/>
        </w:rPr>
        <w:t>.</w:t>
      </w:r>
    </w:p>
    <w:p w:rsidR="008B6A68" w:rsidRPr="001F373C" w:rsidRDefault="008B6A68" w:rsidP="008B6A68">
      <w:pPr>
        <w:shd w:val="clear" w:color="auto" w:fill="FFFFFF"/>
        <w:ind w:right="-22" w:firstLine="709"/>
        <w:jc w:val="both"/>
        <w:rPr>
          <w:rStyle w:val="aa"/>
        </w:rPr>
      </w:pPr>
      <w:r w:rsidRPr="001F373C">
        <w:rPr>
          <w:rStyle w:val="aa"/>
        </w:rPr>
        <w:t>Сведения</w:t>
      </w:r>
      <w:r w:rsidRPr="001F373C">
        <w:t xml:space="preserve"> </w:t>
      </w:r>
      <w:r w:rsidRPr="001F373C">
        <w:rPr>
          <w:rStyle w:val="aa"/>
        </w:rPr>
        <w:t xml:space="preserve">о существенных условиях договора аренды земельного участка: </w:t>
      </w:r>
    </w:p>
    <w:p w:rsidR="008B6A68" w:rsidRPr="001F373C" w:rsidRDefault="008B6A68" w:rsidP="008B6A68">
      <w:pPr>
        <w:numPr>
          <w:ilvl w:val="0"/>
          <w:numId w:val="42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1F373C">
        <w:rPr>
          <w:rStyle w:val="aa"/>
        </w:rPr>
        <w:t xml:space="preserve">размер ежегодной арендной платы по договору аренды земельного участка </w:t>
      </w:r>
      <w:r w:rsidRPr="001F373C">
        <w:t>устанавливается по итогам аукциона;</w:t>
      </w:r>
    </w:p>
    <w:p w:rsidR="008B6A68" w:rsidRPr="001F373C" w:rsidRDefault="008B6A68" w:rsidP="008B6A68">
      <w:pPr>
        <w:numPr>
          <w:ilvl w:val="0"/>
          <w:numId w:val="42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</w:rPr>
      </w:pPr>
      <w:r w:rsidRPr="001F373C">
        <w:t xml:space="preserve">срок действия договора аренды земельного участка составляет </w:t>
      </w:r>
      <w:r w:rsidRPr="001F373C">
        <w:rPr>
          <w:b/>
          <w:i/>
        </w:rPr>
        <w:t>128 (сто двадцать восемь) месяцев</w:t>
      </w:r>
      <w:r w:rsidRPr="001F373C">
        <w:t xml:space="preserve"> </w:t>
      </w:r>
      <w:proofErr w:type="gramStart"/>
      <w:r w:rsidRPr="001F373C">
        <w:t>с даты</w:t>
      </w:r>
      <w:r w:rsidRPr="001F373C">
        <w:rPr>
          <w:bCs/>
        </w:rPr>
        <w:t xml:space="preserve"> заключения</w:t>
      </w:r>
      <w:proofErr w:type="gramEnd"/>
      <w:r w:rsidRPr="001F373C">
        <w:rPr>
          <w:bCs/>
        </w:rPr>
        <w:t xml:space="preserve"> договора аренды земельного участка;</w:t>
      </w:r>
    </w:p>
    <w:p w:rsidR="008B6A68" w:rsidRPr="001F373C" w:rsidRDefault="008B6A68" w:rsidP="008B6A68">
      <w:pPr>
        <w:numPr>
          <w:ilvl w:val="0"/>
          <w:numId w:val="42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a"/>
          <w:b w:val="0"/>
        </w:rPr>
      </w:pPr>
      <w:r w:rsidRPr="001F373C">
        <w:rPr>
          <w:rStyle w:val="aa"/>
        </w:rPr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8B6A68" w:rsidRPr="001F373C" w:rsidRDefault="008B6A68" w:rsidP="008B6A68">
      <w:pPr>
        <w:shd w:val="clear" w:color="auto" w:fill="FFFFFF"/>
        <w:tabs>
          <w:tab w:val="left" w:pos="993"/>
        </w:tabs>
        <w:ind w:right="-23" w:firstLine="709"/>
        <w:jc w:val="both"/>
        <w:rPr>
          <w:b/>
        </w:rPr>
      </w:pPr>
      <w:r w:rsidRPr="001F373C">
        <w:rPr>
          <w:b/>
        </w:rPr>
        <w:t>Порядок заключения договора аренды земельного участка:</w:t>
      </w:r>
    </w:p>
    <w:p w:rsidR="008B6A68" w:rsidRPr="001F373C" w:rsidRDefault="008B6A68" w:rsidP="008B6A68">
      <w:pPr>
        <w:ind w:firstLine="709"/>
        <w:jc w:val="both"/>
        <w:rPr>
          <w:rStyle w:val="aa"/>
        </w:rPr>
      </w:pPr>
      <w:r w:rsidRPr="001F373C">
        <w:rPr>
          <w:rStyle w:val="aa"/>
        </w:rPr>
        <w:t xml:space="preserve">Департамент имущества и земельных отношений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F373C">
        <w:rPr>
          <w:rStyle w:val="aa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F373C">
        <w:rPr>
          <w:rStyle w:val="aa"/>
        </w:rPr>
        <w:t xml:space="preserve"> Не допускается заключение договора аренды земельного участка </w:t>
      </w:r>
      <w:proofErr w:type="gramStart"/>
      <w:r w:rsidRPr="001F373C">
        <w:rPr>
          <w:rStyle w:val="aa"/>
        </w:rPr>
        <w:t>ранее</w:t>
      </w:r>
      <w:proofErr w:type="gramEnd"/>
      <w:r w:rsidRPr="001F373C">
        <w:rPr>
          <w:rStyle w:val="aa"/>
        </w:rPr>
        <w:t xml:space="preserve"> чем через десять дней со дня размещения информации </w:t>
      </w:r>
      <w:r w:rsidRPr="001F373C">
        <w:t xml:space="preserve">о результатах аукциона на официальном сайте торгов Российской Федерации </w:t>
      </w:r>
      <w:hyperlink r:id="rId9" w:history="1">
        <w:r w:rsidRPr="001F373C">
          <w:rPr>
            <w:rStyle w:val="a9"/>
            <w:lang w:val="en-US"/>
          </w:rPr>
          <w:t>www</w:t>
        </w:r>
        <w:r w:rsidRPr="001F373C">
          <w:rPr>
            <w:rStyle w:val="a9"/>
          </w:rPr>
          <w:t>.</w:t>
        </w:r>
        <w:proofErr w:type="spellStart"/>
        <w:r w:rsidRPr="001F373C">
          <w:rPr>
            <w:rStyle w:val="a9"/>
            <w:lang w:val="en-US"/>
          </w:rPr>
          <w:t>torgi</w:t>
        </w:r>
        <w:proofErr w:type="spellEnd"/>
        <w:r w:rsidRPr="001F373C">
          <w:rPr>
            <w:rStyle w:val="a9"/>
          </w:rPr>
          <w:t>.</w:t>
        </w:r>
        <w:proofErr w:type="spellStart"/>
        <w:r w:rsidRPr="001F373C">
          <w:rPr>
            <w:rStyle w:val="a9"/>
            <w:lang w:val="en-US"/>
          </w:rPr>
          <w:t>gov</w:t>
        </w:r>
        <w:proofErr w:type="spellEnd"/>
        <w:r w:rsidRPr="001F373C">
          <w:rPr>
            <w:rStyle w:val="a9"/>
          </w:rPr>
          <w:t>.</w:t>
        </w:r>
        <w:proofErr w:type="spellStart"/>
        <w:r w:rsidRPr="001F373C">
          <w:rPr>
            <w:rStyle w:val="a9"/>
            <w:lang w:val="en-US"/>
          </w:rPr>
          <w:t>ru</w:t>
        </w:r>
        <w:proofErr w:type="spellEnd"/>
      </w:hyperlink>
      <w:r w:rsidRPr="001F373C">
        <w:rPr>
          <w:rStyle w:val="aa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1F373C">
        <w:rPr>
          <w:rStyle w:val="aa"/>
        </w:rPr>
        <w:t>,</w:t>
      </w:r>
      <w:proofErr w:type="gramEnd"/>
      <w:r w:rsidRPr="001F373C">
        <w:rPr>
          <w:rStyle w:val="aa"/>
        </w:rPr>
        <w:t xml:space="preserve"> если в течение тридцати дней со дня направления </w:t>
      </w:r>
      <w:r w:rsidRPr="001F373C">
        <w:rPr>
          <w:rStyle w:val="aa"/>
        </w:rPr>
        <w:lastRenderedPageBreak/>
        <w:t>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6A68" w:rsidRPr="001F373C" w:rsidRDefault="008B6A68" w:rsidP="008B6A68">
      <w:pPr>
        <w:shd w:val="clear" w:color="auto" w:fill="FFFFFF"/>
        <w:ind w:right="-22" w:firstLine="709"/>
        <w:jc w:val="both"/>
        <w:outlineLvl w:val="0"/>
        <w:rPr>
          <w:rStyle w:val="aa"/>
          <w:b w:val="0"/>
        </w:rPr>
      </w:pPr>
      <w:proofErr w:type="gramStart"/>
      <w:r w:rsidRPr="001F373C">
        <w:rPr>
          <w:rStyle w:val="aa"/>
        </w:rPr>
        <w:t>Со всеми подробными материалами, в том числе: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город Новосибирск, улица Сакко и Ванцетти, дом 52, 1 этаж, кабинет 6, контактное лицо: ведущий экономист отдела подготовки</w:t>
      </w:r>
      <w:proofErr w:type="gramEnd"/>
      <w:r w:rsidRPr="001F373C">
        <w:rPr>
          <w:rStyle w:val="aa"/>
        </w:rPr>
        <w:t xml:space="preserve"> и проведения земельных аукционов ГКУ НСО «ФИ НСО» Погодаев Владимир Валерьевич, тел. 8(383) 266-02-73.</w:t>
      </w:r>
    </w:p>
    <w:p w:rsidR="008B6A68" w:rsidRPr="001F373C" w:rsidRDefault="008B6A68" w:rsidP="008B6A68">
      <w:pPr>
        <w:shd w:val="clear" w:color="auto" w:fill="FFFFFF"/>
        <w:ind w:right="-22" w:firstLine="709"/>
        <w:jc w:val="both"/>
        <w:outlineLvl w:val="0"/>
        <w:rPr>
          <w:rStyle w:val="aa"/>
          <w:b w:val="0"/>
        </w:rPr>
      </w:pPr>
      <w:r w:rsidRPr="001F373C">
        <w:t xml:space="preserve">Осмотр земельного участка </w:t>
      </w:r>
      <w:r w:rsidRPr="001F373C">
        <w:rPr>
          <w:rStyle w:val="aa"/>
        </w:rPr>
        <w:t>заявителями осуществляется самостоятельно.</w:t>
      </w:r>
    </w:p>
    <w:p w:rsidR="008B6A68" w:rsidRPr="001F373C" w:rsidRDefault="008B6A68" w:rsidP="008B6A68">
      <w:pPr>
        <w:ind w:firstLine="709"/>
        <w:jc w:val="both"/>
      </w:pPr>
      <w:r w:rsidRPr="001F373C">
        <w:rPr>
          <w:rStyle w:val="aa"/>
        </w:rPr>
        <w:t xml:space="preserve">Информация об аукционе размещается в периодическом печатном издании Репьевского сельсовета Тогучинского района Новосибирской области «Репьевский Вестник», </w:t>
      </w:r>
      <w:r w:rsidRPr="001F373C">
        <w:t xml:space="preserve">на официальном сайте торгов Российской Федерации </w:t>
      </w:r>
      <w:hyperlink r:id="rId10" w:history="1">
        <w:r w:rsidRPr="001F373C">
          <w:rPr>
            <w:rStyle w:val="a9"/>
            <w:lang w:val="en-US"/>
          </w:rPr>
          <w:t>www</w:t>
        </w:r>
        <w:r w:rsidRPr="001F373C">
          <w:rPr>
            <w:rStyle w:val="a9"/>
          </w:rPr>
          <w:t>.</w:t>
        </w:r>
        <w:r w:rsidRPr="001F373C">
          <w:rPr>
            <w:rStyle w:val="a9"/>
            <w:lang w:val="en-US"/>
          </w:rPr>
          <w:t>torgi</w:t>
        </w:r>
        <w:r w:rsidRPr="001F373C">
          <w:rPr>
            <w:rStyle w:val="a9"/>
          </w:rPr>
          <w:t>.</w:t>
        </w:r>
        <w:r w:rsidRPr="001F373C">
          <w:rPr>
            <w:rStyle w:val="a9"/>
            <w:lang w:val="en-US"/>
          </w:rPr>
          <w:t>gov</w:t>
        </w:r>
        <w:r w:rsidRPr="001F373C">
          <w:rPr>
            <w:rStyle w:val="a9"/>
          </w:rPr>
          <w:t>.</w:t>
        </w:r>
        <w:r w:rsidRPr="001F373C">
          <w:rPr>
            <w:rStyle w:val="a9"/>
            <w:lang w:val="en-US"/>
          </w:rPr>
          <w:t>ru</w:t>
        </w:r>
      </w:hyperlink>
      <w:r w:rsidRPr="001F373C">
        <w:t xml:space="preserve"> и на официальном сайте департамента имущества и земельных отношений Новосибирской области www.dizo.nso.ru.</w:t>
      </w:r>
    </w:p>
    <w:p w:rsidR="008B6A68" w:rsidRPr="001F373C" w:rsidRDefault="008B6A68" w:rsidP="008B6A68">
      <w:pPr>
        <w:ind w:firstLine="709"/>
        <w:jc w:val="both"/>
      </w:pPr>
      <w:r w:rsidRPr="001F373C">
        <w:rPr>
          <w:rStyle w:val="aa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1F373C">
        <w:t>департамент имущества и земельных отношений Новосибирской области</w:t>
      </w:r>
      <w:r w:rsidRPr="001F373C">
        <w:rPr>
          <w:rStyle w:val="aa"/>
        </w:rPr>
        <w:t xml:space="preserve"> принимает решение об отказе в проведен</w:t>
      </w:r>
      <w:proofErr w:type="gramStart"/>
      <w:r w:rsidRPr="001F373C">
        <w:rPr>
          <w:rStyle w:val="aa"/>
        </w:rPr>
        <w:t>ии ау</w:t>
      </w:r>
      <w:proofErr w:type="gramEnd"/>
      <w:r w:rsidRPr="001F373C">
        <w:rPr>
          <w:rStyle w:val="aa"/>
        </w:rPr>
        <w:t>кциона.</w:t>
      </w:r>
      <w:r w:rsidRPr="001F373C">
        <w:t xml:space="preserve"> Извещение об отказе в проведен</w:t>
      </w:r>
      <w:proofErr w:type="gramStart"/>
      <w:r w:rsidRPr="001F373C">
        <w:t>ии ау</w:t>
      </w:r>
      <w:proofErr w:type="gramEnd"/>
      <w:r w:rsidRPr="001F373C">
        <w:t xml:space="preserve">кциона размещается на официальном сайте торгов Российской Федерации </w:t>
      </w:r>
      <w:hyperlink r:id="rId11" w:history="1">
        <w:r w:rsidRPr="001F373C">
          <w:rPr>
            <w:rStyle w:val="a9"/>
            <w:lang w:val="en-US"/>
          </w:rPr>
          <w:t>www</w:t>
        </w:r>
        <w:r w:rsidRPr="001F373C">
          <w:rPr>
            <w:rStyle w:val="a9"/>
          </w:rPr>
          <w:t>.</w:t>
        </w:r>
        <w:proofErr w:type="spellStart"/>
        <w:r w:rsidRPr="001F373C">
          <w:rPr>
            <w:rStyle w:val="a9"/>
            <w:lang w:val="en-US"/>
          </w:rPr>
          <w:t>torgi</w:t>
        </w:r>
        <w:proofErr w:type="spellEnd"/>
        <w:r w:rsidRPr="001F373C">
          <w:rPr>
            <w:rStyle w:val="a9"/>
          </w:rPr>
          <w:t>.</w:t>
        </w:r>
        <w:proofErr w:type="spellStart"/>
        <w:r w:rsidRPr="001F373C">
          <w:rPr>
            <w:rStyle w:val="a9"/>
            <w:lang w:val="en-US"/>
          </w:rPr>
          <w:t>gov</w:t>
        </w:r>
        <w:proofErr w:type="spellEnd"/>
        <w:r w:rsidRPr="001F373C">
          <w:rPr>
            <w:rStyle w:val="a9"/>
          </w:rPr>
          <w:t>.</w:t>
        </w:r>
        <w:proofErr w:type="spellStart"/>
        <w:r w:rsidRPr="001F373C">
          <w:rPr>
            <w:rStyle w:val="a9"/>
            <w:lang w:val="en-US"/>
          </w:rPr>
          <w:t>ru</w:t>
        </w:r>
        <w:proofErr w:type="spellEnd"/>
      </w:hyperlink>
      <w:r w:rsidRPr="001F373C">
        <w:t xml:space="preserve"> в течение трех дней со дня принятия данного решения.</w:t>
      </w:r>
    </w:p>
    <w:p w:rsidR="008B6A68" w:rsidRPr="001F373C" w:rsidRDefault="008B6A68" w:rsidP="008B6A68">
      <w:pPr>
        <w:ind w:firstLine="709"/>
        <w:jc w:val="both"/>
        <w:rPr>
          <w:rStyle w:val="aa"/>
          <w:b w:val="0"/>
          <w:bCs w:val="0"/>
        </w:rPr>
      </w:pPr>
      <w:r w:rsidRPr="001F373C">
        <w:t>Приложением к настоящему извещению является: форма заявки на участие в аукционе.</w:t>
      </w: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8B6A68" w:rsidRDefault="008B6A68" w:rsidP="008B6A68">
      <w:pPr>
        <w:keepNext/>
        <w:jc w:val="center"/>
        <w:outlineLvl w:val="1"/>
        <w:rPr>
          <w:b/>
          <w:bCs/>
          <w:snapToGrid w:val="0"/>
        </w:rPr>
      </w:pPr>
    </w:p>
    <w:p w:rsidR="008B6A68" w:rsidRDefault="008B6A68" w:rsidP="008B6A68">
      <w:pPr>
        <w:keepNext/>
        <w:jc w:val="center"/>
        <w:outlineLvl w:val="1"/>
        <w:rPr>
          <w:b/>
          <w:bCs/>
          <w:snapToGrid w:val="0"/>
        </w:rPr>
      </w:pPr>
    </w:p>
    <w:p w:rsidR="008B6A68" w:rsidRDefault="008B6A68" w:rsidP="008B6A68">
      <w:pPr>
        <w:keepNext/>
        <w:jc w:val="center"/>
        <w:outlineLvl w:val="1"/>
        <w:rPr>
          <w:b/>
          <w:bCs/>
          <w:snapToGrid w:val="0"/>
        </w:rPr>
      </w:pPr>
    </w:p>
    <w:p w:rsidR="008B6A68" w:rsidRPr="008B6A68" w:rsidRDefault="008B6A68" w:rsidP="008B6A68">
      <w:pPr>
        <w:keepNext/>
        <w:jc w:val="center"/>
        <w:outlineLvl w:val="1"/>
        <w:rPr>
          <w:b/>
          <w:bCs/>
          <w:snapToGrid w:val="0"/>
          <w:color w:val="FFFFFF"/>
        </w:rPr>
      </w:pPr>
      <w:r w:rsidRPr="008B6A68">
        <w:rPr>
          <w:b/>
          <w:bCs/>
          <w:snapToGrid w:val="0"/>
        </w:rPr>
        <w:t>Заявка на участие в аукционе</w:t>
      </w:r>
    </w:p>
    <w:p w:rsidR="008B6A68" w:rsidRPr="008B6A68" w:rsidRDefault="008B6A68" w:rsidP="008B6A68">
      <w:pPr>
        <w:jc w:val="center"/>
        <w:rPr>
          <w:snapToGrid w:val="0"/>
        </w:rPr>
      </w:pPr>
    </w:p>
    <w:p w:rsidR="008B6A68" w:rsidRPr="008B6A68" w:rsidRDefault="008B6A68" w:rsidP="008B6A68">
      <w:pPr>
        <w:ind w:right="-2"/>
        <w:jc w:val="right"/>
        <w:rPr>
          <w:snapToGrid w:val="0"/>
        </w:rPr>
      </w:pPr>
      <w:r w:rsidRPr="008B6A68">
        <w:rPr>
          <w:snapToGrid w:val="0"/>
        </w:rPr>
        <w:t>«___» ______________ 2021 г.</w:t>
      </w:r>
    </w:p>
    <w:p w:rsidR="008B6A68" w:rsidRPr="008B6A68" w:rsidRDefault="008B6A68" w:rsidP="008B6A68">
      <w:pPr>
        <w:jc w:val="both"/>
        <w:rPr>
          <w:snapToGrid w:val="0"/>
        </w:rPr>
      </w:pPr>
    </w:p>
    <w:p w:rsidR="008B6A68" w:rsidRPr="008B6A68" w:rsidRDefault="008B6A68" w:rsidP="008B6A68">
      <w:pPr>
        <w:jc w:val="both"/>
        <w:rPr>
          <w:snapToGrid w:val="0"/>
          <w:u w:val="single"/>
        </w:rPr>
      </w:pP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</w:p>
    <w:p w:rsidR="008B6A68" w:rsidRPr="008B6A68" w:rsidRDefault="008B6A68" w:rsidP="008B6A68">
      <w:pPr>
        <w:jc w:val="center"/>
        <w:rPr>
          <w:i/>
          <w:snapToGrid w:val="0"/>
        </w:rPr>
      </w:pPr>
      <w:r w:rsidRPr="008B6A68">
        <w:rPr>
          <w:i/>
          <w:snapToGrid w:val="0"/>
        </w:rPr>
        <w:t>(наименование юридического лица; для физического лица</w:t>
      </w:r>
      <w:r w:rsidRPr="008B6A68">
        <w:t xml:space="preserve"> – </w:t>
      </w:r>
      <w:r w:rsidRPr="008B6A68">
        <w:rPr>
          <w:i/>
          <w:snapToGrid w:val="0"/>
        </w:rPr>
        <w:t>Ф.И.О.)</w:t>
      </w:r>
    </w:p>
    <w:p w:rsidR="008B6A68" w:rsidRPr="008B6A68" w:rsidRDefault="008B6A68" w:rsidP="008B6A68">
      <w:pPr>
        <w:jc w:val="both"/>
        <w:rPr>
          <w:snapToGrid w:val="0"/>
          <w:u w:val="single"/>
        </w:rPr>
      </w:pPr>
      <w:r w:rsidRPr="008B6A68">
        <w:rPr>
          <w:snapToGrid w:val="0"/>
        </w:rPr>
        <w:t xml:space="preserve">в лице </w:t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</w:p>
    <w:p w:rsidR="008B6A68" w:rsidRPr="008B6A68" w:rsidRDefault="008B6A68" w:rsidP="008B6A68">
      <w:pPr>
        <w:jc w:val="center"/>
        <w:rPr>
          <w:i/>
          <w:snapToGrid w:val="0"/>
        </w:rPr>
      </w:pPr>
      <w:r w:rsidRPr="008B6A68">
        <w:rPr>
          <w:i/>
          <w:snapToGrid w:val="0"/>
        </w:rPr>
        <w:t>(Ф.И.О.)</w:t>
      </w:r>
    </w:p>
    <w:p w:rsidR="008B6A68" w:rsidRPr="008B6A68" w:rsidRDefault="008B6A68" w:rsidP="008B6A68">
      <w:pPr>
        <w:jc w:val="both"/>
        <w:rPr>
          <w:snapToGrid w:val="0"/>
          <w:u w:val="single"/>
        </w:rPr>
      </w:pPr>
      <w:r w:rsidRPr="008B6A68">
        <w:rPr>
          <w:snapToGrid w:val="0"/>
        </w:rPr>
        <w:t>действующи</w:t>
      </w:r>
      <w:proofErr w:type="gramStart"/>
      <w:r w:rsidRPr="008B6A68">
        <w:rPr>
          <w:snapToGrid w:val="0"/>
        </w:rPr>
        <w:t>й(</w:t>
      </w:r>
      <w:proofErr w:type="gramEnd"/>
      <w:r w:rsidRPr="008B6A68">
        <w:rPr>
          <w:snapToGrid w:val="0"/>
        </w:rPr>
        <w:t>-</w:t>
      </w:r>
      <w:proofErr w:type="spellStart"/>
      <w:r w:rsidRPr="008B6A68">
        <w:rPr>
          <w:snapToGrid w:val="0"/>
        </w:rPr>
        <w:t>ая</w:t>
      </w:r>
      <w:proofErr w:type="spellEnd"/>
      <w:r w:rsidRPr="008B6A68">
        <w:rPr>
          <w:snapToGrid w:val="0"/>
        </w:rPr>
        <w:t xml:space="preserve">) на основании </w:t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</w:p>
    <w:p w:rsidR="008B6A68" w:rsidRPr="008B6A68" w:rsidRDefault="008B6A68" w:rsidP="008B6A68">
      <w:pPr>
        <w:jc w:val="both"/>
        <w:rPr>
          <w:i/>
          <w:snapToGrid w:val="0"/>
        </w:rPr>
      </w:pPr>
      <w:r w:rsidRPr="008B6A68">
        <w:rPr>
          <w:i/>
          <w:snapToGrid w:val="0"/>
        </w:rPr>
        <w:t xml:space="preserve">                                                                         (реквизиты документа)</w:t>
      </w:r>
    </w:p>
    <w:p w:rsidR="008B6A68" w:rsidRPr="008B6A68" w:rsidRDefault="008B6A68" w:rsidP="008B6A68">
      <w:pPr>
        <w:tabs>
          <w:tab w:val="left" w:pos="9639"/>
        </w:tabs>
        <w:jc w:val="both"/>
        <w:rPr>
          <w:color w:val="000000"/>
        </w:rPr>
      </w:pPr>
      <w:r w:rsidRPr="008B6A68">
        <w:rPr>
          <w:snapToGrid w:val="0"/>
        </w:rPr>
        <w:t xml:space="preserve">принимая решение об участии в аукционе на право заключения договора аренды земельного участка, </w:t>
      </w:r>
      <w:r w:rsidRPr="008B6A68">
        <w:rPr>
          <w:color w:val="000000"/>
        </w:rPr>
        <w:t xml:space="preserve">государственная собственность на который не разграничена, с кадастровым номером 54:24:035802:2002, площадью 1002738 </w:t>
      </w:r>
      <w:proofErr w:type="spellStart"/>
      <w:r w:rsidRPr="008B6A68">
        <w:rPr>
          <w:color w:val="000000"/>
        </w:rPr>
        <w:t>кв</w:t>
      </w:r>
      <w:proofErr w:type="gramStart"/>
      <w:r w:rsidRPr="008B6A68">
        <w:rPr>
          <w:color w:val="000000"/>
        </w:rPr>
        <w:t>.м</w:t>
      </w:r>
      <w:proofErr w:type="spellEnd"/>
      <w:proofErr w:type="gramEnd"/>
      <w:r w:rsidRPr="008B6A68">
        <w:rPr>
          <w:color w:val="000000"/>
        </w:rPr>
        <w:t xml:space="preserve">, местоположение: </w:t>
      </w:r>
      <w:proofErr w:type="gramStart"/>
      <w:r w:rsidRPr="008B6A68">
        <w:rPr>
          <w:color w:val="000000"/>
        </w:rPr>
        <w:t xml:space="preserve">Новосибирская область, р-н Тогучинский, Репьевский сельсовет, категория земель: земли сельскохозяйственного назначения, разрешенное использование выращивание зерновых и иных сельскохозяйственных культур (1.2), овощеводство (1.3), выращивание тонизирующих, лекарственных, цветочных культур (1.4), садоводство (1.5), выращивание льна и конопли (1.6), скотоводство (1.8), звероводство (1.9), птицеводство (1.10), свиноводство (1.11), пчеловодство (1.12), научное обеспечение сельского хозяйства (1.14), </w:t>
      </w:r>
      <w:r w:rsidRPr="008B6A68">
        <w:rPr>
          <w:color w:val="000000"/>
        </w:rPr>
        <w:lastRenderedPageBreak/>
        <w:t>хранение и переработка сельскохозяйственной продукции (1.15), ведение личного подсобного хозяйства</w:t>
      </w:r>
      <w:proofErr w:type="gramEnd"/>
      <w:r w:rsidRPr="008B6A68">
        <w:rPr>
          <w:color w:val="000000"/>
        </w:rPr>
        <w:t xml:space="preserve"> на полевых участках (1.16), питомники (1.17), обеспечение сельскохозяйственного производства (1.18), сенокошение (1.19), выпас сельскохозяйственных животных (1.20), </w:t>
      </w:r>
      <w:r w:rsidRPr="008B6A68">
        <w:rPr>
          <w:snapToGrid w:val="0"/>
        </w:rPr>
        <w:t>обязуется:</w:t>
      </w:r>
    </w:p>
    <w:p w:rsidR="008B6A68" w:rsidRPr="008B6A68" w:rsidRDefault="008B6A68" w:rsidP="008B6A68">
      <w:pPr>
        <w:ind w:firstLine="567"/>
        <w:jc w:val="both"/>
        <w:rPr>
          <w:snapToGrid w:val="0"/>
        </w:rPr>
      </w:pPr>
      <w:proofErr w:type="gramStart"/>
      <w:r w:rsidRPr="008B6A68">
        <w:rPr>
          <w:snapToGrid w:val="0"/>
        </w:rPr>
        <w:t xml:space="preserve">1) соблюдать условия аукциона, содержащиеся в извещении о проведении аукциона от 01.10.2021 в отношении данного земельного участка, размещенном на </w:t>
      </w:r>
      <w:r w:rsidRPr="008B6A68">
        <w:t xml:space="preserve">официальном сайте торгов Российской Федерации </w:t>
      </w:r>
      <w:hyperlink r:id="rId12" w:history="1">
        <w:r w:rsidRPr="008B6A68">
          <w:rPr>
            <w:lang w:val="en-US"/>
          </w:rPr>
          <w:t>www</w:t>
        </w:r>
        <w:r w:rsidRPr="008B6A68">
          <w:t>.</w:t>
        </w:r>
        <w:proofErr w:type="spellStart"/>
        <w:r w:rsidRPr="008B6A68">
          <w:rPr>
            <w:lang w:val="en-US"/>
          </w:rPr>
          <w:t>torgi</w:t>
        </w:r>
        <w:proofErr w:type="spellEnd"/>
        <w:r w:rsidRPr="008B6A68">
          <w:t>.</w:t>
        </w:r>
        <w:proofErr w:type="spellStart"/>
        <w:r w:rsidRPr="008B6A68">
          <w:rPr>
            <w:lang w:val="en-US"/>
          </w:rPr>
          <w:t>gov</w:t>
        </w:r>
        <w:proofErr w:type="spellEnd"/>
        <w:r w:rsidRPr="008B6A68">
          <w:t>.</w:t>
        </w:r>
        <w:proofErr w:type="spellStart"/>
        <w:r w:rsidRPr="008B6A68">
          <w:rPr>
            <w:lang w:val="en-US"/>
          </w:rPr>
          <w:t>ru</w:t>
        </w:r>
        <w:proofErr w:type="spellEnd"/>
      </w:hyperlink>
      <w:r w:rsidRPr="008B6A68">
        <w:rPr>
          <w:snapToGrid w:val="0"/>
        </w:rPr>
        <w:t>, а также порядок проведения аукциона, установленный в соответствии со статьями 39.11, 39.12 Земельного кодекса Российской Федерации.</w:t>
      </w:r>
      <w:proofErr w:type="gramEnd"/>
    </w:p>
    <w:p w:rsidR="008B6A68" w:rsidRPr="008B6A68" w:rsidRDefault="008B6A68" w:rsidP="008B6A68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</w:rPr>
      </w:pPr>
      <w:r w:rsidRPr="008B6A68">
        <w:rPr>
          <w:snapToGrid w:val="0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 xml:space="preserve">Банковские реквизиты счета для возврата задатка: </w:t>
      </w: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>ИНН:___________________, КПП:___________________, БИК:__________________</w:t>
      </w: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>Банк получателя:_________________________________________________________</w:t>
      </w: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>к/</w:t>
      </w:r>
      <w:proofErr w:type="spellStart"/>
      <w:r w:rsidRPr="008B6A68">
        <w:rPr>
          <w:snapToGrid w:val="0"/>
        </w:rPr>
        <w:t>сч</w:t>
      </w:r>
      <w:proofErr w:type="spellEnd"/>
      <w:r w:rsidRPr="008B6A68">
        <w:rPr>
          <w:snapToGrid w:val="0"/>
        </w:rPr>
        <w:t xml:space="preserve">:________________________________, </w:t>
      </w:r>
      <w:proofErr w:type="gramStart"/>
      <w:r w:rsidRPr="008B6A68">
        <w:rPr>
          <w:snapToGrid w:val="0"/>
        </w:rPr>
        <w:t>р</w:t>
      </w:r>
      <w:proofErr w:type="gramEnd"/>
      <w:r w:rsidRPr="008B6A68">
        <w:rPr>
          <w:snapToGrid w:val="0"/>
        </w:rPr>
        <w:t>/</w:t>
      </w:r>
      <w:proofErr w:type="spellStart"/>
      <w:r w:rsidRPr="008B6A68">
        <w:rPr>
          <w:snapToGrid w:val="0"/>
        </w:rPr>
        <w:t>сч</w:t>
      </w:r>
      <w:proofErr w:type="spellEnd"/>
      <w:r w:rsidRPr="008B6A68">
        <w:rPr>
          <w:snapToGrid w:val="0"/>
        </w:rPr>
        <w:t xml:space="preserve">:_______________________________ </w:t>
      </w:r>
    </w:p>
    <w:p w:rsidR="008B6A68" w:rsidRPr="008B6A68" w:rsidRDefault="008B6A68" w:rsidP="008B6A68">
      <w:pPr>
        <w:rPr>
          <w:snapToGrid w:val="0"/>
        </w:rPr>
      </w:pP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>Номер телефона:</w:t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</w:p>
    <w:p w:rsidR="008B6A68" w:rsidRPr="008B6A68" w:rsidRDefault="008B6A68" w:rsidP="008B6A68">
      <w:pPr>
        <w:rPr>
          <w:b/>
          <w:snapToGrid w:val="0"/>
        </w:rPr>
      </w:pPr>
    </w:p>
    <w:p w:rsidR="008B6A68" w:rsidRPr="008B6A68" w:rsidRDefault="008B6A68" w:rsidP="008B6A68">
      <w:pPr>
        <w:rPr>
          <w:b/>
          <w:snapToGrid w:val="0"/>
        </w:rPr>
      </w:pPr>
      <w:r w:rsidRPr="008B6A68">
        <w:rPr>
          <w:b/>
          <w:snapToGrid w:val="0"/>
        </w:rPr>
        <w:t>ПРИЛОЖЕНИЯ:</w:t>
      </w:r>
    </w:p>
    <w:p w:rsidR="008B6A68" w:rsidRPr="008B6A68" w:rsidRDefault="008B6A68" w:rsidP="008B6A68">
      <w:pPr>
        <w:jc w:val="both"/>
        <w:rPr>
          <w:snapToGrid w:val="0"/>
          <w:u w:val="single"/>
        </w:rPr>
      </w:pP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</w:p>
    <w:p w:rsidR="008B6A68" w:rsidRPr="008B6A68" w:rsidRDefault="008B6A68" w:rsidP="008B6A68">
      <w:pPr>
        <w:jc w:val="center"/>
        <w:rPr>
          <w:i/>
          <w:snapToGrid w:val="0"/>
        </w:rPr>
      </w:pPr>
      <w:r w:rsidRPr="008B6A68">
        <w:rPr>
          <w:i/>
          <w:snapToGrid w:val="0"/>
        </w:rPr>
        <w:t>(копии документов, удостоверяющих личность заявителя (для граждан))</w:t>
      </w:r>
    </w:p>
    <w:p w:rsidR="008B6A68" w:rsidRPr="008B6A68" w:rsidRDefault="008B6A68" w:rsidP="008B6A68">
      <w:pPr>
        <w:jc w:val="both"/>
        <w:rPr>
          <w:snapToGrid w:val="0"/>
          <w:u w:val="single"/>
        </w:rPr>
      </w:pP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  <w:r w:rsidRPr="008B6A68">
        <w:rPr>
          <w:snapToGrid w:val="0"/>
          <w:u w:val="single"/>
        </w:rPr>
        <w:tab/>
      </w:r>
    </w:p>
    <w:p w:rsidR="008B6A68" w:rsidRPr="008B6A68" w:rsidRDefault="008B6A68" w:rsidP="008B6A68">
      <w:pPr>
        <w:jc w:val="center"/>
        <w:rPr>
          <w:i/>
          <w:snapToGrid w:val="0"/>
        </w:rPr>
      </w:pPr>
      <w:r w:rsidRPr="008B6A68">
        <w:rPr>
          <w:i/>
          <w:snapToGrid w:val="0"/>
        </w:rPr>
        <w:t>(</w:t>
      </w:r>
      <w:r w:rsidRPr="008B6A68">
        <w:rPr>
          <w:bCs/>
          <w:i/>
          <w:snapToGrid w:val="0"/>
        </w:rPr>
        <w:t>документы, подтверждающие внесение задатка</w:t>
      </w:r>
      <w:r w:rsidRPr="008B6A68">
        <w:rPr>
          <w:i/>
          <w:snapToGrid w:val="0"/>
        </w:rPr>
        <w:t>)</w:t>
      </w:r>
    </w:p>
    <w:p w:rsidR="008B6A68" w:rsidRPr="008B6A68" w:rsidRDefault="008B6A68" w:rsidP="008B6A68">
      <w:pPr>
        <w:rPr>
          <w:snapToGrid w:val="0"/>
        </w:rPr>
      </w:pP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>Подпись Заявителя:</w:t>
      </w: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>____________________ /__________________/</w:t>
      </w: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>«___» _________________ 2021 г.</w:t>
      </w:r>
    </w:p>
    <w:p w:rsidR="008B6A68" w:rsidRPr="008B6A68" w:rsidRDefault="008B6A68" w:rsidP="008B6A68">
      <w:pPr>
        <w:rPr>
          <w:snapToGrid w:val="0"/>
        </w:rPr>
      </w:pP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>Заявка принята час</w:t>
      </w:r>
      <w:proofErr w:type="gramStart"/>
      <w:r w:rsidRPr="008B6A68">
        <w:rPr>
          <w:snapToGrid w:val="0"/>
        </w:rPr>
        <w:t>.</w:t>
      </w:r>
      <w:proofErr w:type="gramEnd"/>
      <w:r w:rsidRPr="008B6A68">
        <w:rPr>
          <w:snapToGrid w:val="0"/>
        </w:rPr>
        <w:t xml:space="preserve"> _____ </w:t>
      </w:r>
      <w:proofErr w:type="gramStart"/>
      <w:r w:rsidRPr="008B6A68">
        <w:rPr>
          <w:snapToGrid w:val="0"/>
        </w:rPr>
        <w:t>м</w:t>
      </w:r>
      <w:proofErr w:type="gramEnd"/>
      <w:r w:rsidRPr="008B6A68">
        <w:rPr>
          <w:snapToGrid w:val="0"/>
        </w:rPr>
        <w:t>ин. _____ «____» ____________2021 г. за № _____</w:t>
      </w:r>
    </w:p>
    <w:p w:rsidR="008B6A68" w:rsidRPr="008B6A68" w:rsidRDefault="008B6A68" w:rsidP="008B6A68">
      <w:pPr>
        <w:rPr>
          <w:snapToGrid w:val="0"/>
        </w:rPr>
      </w:pP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>Подпись уполномоченного лица организатора аукциона:</w:t>
      </w:r>
    </w:p>
    <w:p w:rsidR="008B6A68" w:rsidRPr="008B6A68" w:rsidRDefault="008B6A68" w:rsidP="008B6A68">
      <w:pPr>
        <w:rPr>
          <w:snapToGrid w:val="0"/>
        </w:rPr>
      </w:pPr>
      <w:r w:rsidRPr="008B6A68">
        <w:rPr>
          <w:snapToGrid w:val="0"/>
        </w:rPr>
        <w:t>__________________ /________________</w:t>
      </w: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  <w:bookmarkStart w:id="0" w:name="_GoBack"/>
      <w:bookmarkEnd w:id="0"/>
    </w:p>
    <w:p w:rsidR="009E0111" w:rsidRDefault="009E0111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9E0111" w:rsidRDefault="009E0111" w:rsidP="009E0111">
      <w:pPr>
        <w:tabs>
          <w:tab w:val="center" w:pos="0"/>
          <w:tab w:val="left" w:pos="708"/>
          <w:tab w:val="right" w:pos="9355"/>
        </w:tabs>
        <w:rPr>
          <w:sz w:val="20"/>
          <w:szCs w:val="20"/>
          <w:lang w:eastAsia="en-US"/>
        </w:rPr>
      </w:pPr>
    </w:p>
    <w:p w:rsidR="004B18AE" w:rsidRPr="00344A86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AF24EE">
              <w:rPr>
                <w:b/>
                <w:sz w:val="22"/>
                <w:szCs w:val="22"/>
              </w:rPr>
              <w:t>2</w:t>
            </w:r>
            <w:r w:rsidR="008B6A68">
              <w:rPr>
                <w:b/>
                <w:sz w:val="22"/>
                <w:szCs w:val="22"/>
              </w:rPr>
              <w:t>5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8B6A68">
              <w:rPr>
                <w:b/>
                <w:sz w:val="22"/>
                <w:szCs w:val="22"/>
              </w:rPr>
              <w:t xml:space="preserve"> 01.10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8B6A68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22" w:rsidRDefault="00F81222" w:rsidP="009716B0">
      <w:r>
        <w:separator/>
      </w:r>
    </w:p>
  </w:endnote>
  <w:endnote w:type="continuationSeparator" w:id="0">
    <w:p w:rsidR="00F81222" w:rsidRDefault="00F81222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22" w:rsidRDefault="00F81222" w:rsidP="009716B0">
      <w:r>
        <w:separator/>
      </w:r>
    </w:p>
  </w:footnote>
  <w:footnote w:type="continuationSeparator" w:id="0">
    <w:p w:rsidR="00F81222" w:rsidRDefault="00F81222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97359A">
      <w:rPr>
        <w:rFonts w:ascii="Mistral" w:hAnsi="Mistral"/>
        <w:noProof/>
      </w:rPr>
      <w:t>7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3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6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8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6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41"/>
  </w:num>
  <w:num w:numId="12">
    <w:abstractNumId w:val="24"/>
  </w:num>
  <w:num w:numId="13">
    <w:abstractNumId w:val="17"/>
  </w:num>
  <w:num w:numId="14">
    <w:abstractNumId w:val="25"/>
  </w:num>
  <w:num w:numId="15">
    <w:abstractNumId w:val="2"/>
  </w:num>
  <w:num w:numId="16">
    <w:abstractNumId w:val="28"/>
  </w:num>
  <w:num w:numId="17">
    <w:abstractNumId w:val="22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3"/>
  </w:num>
  <w:num w:numId="21">
    <w:abstractNumId w:val="31"/>
  </w:num>
  <w:num w:numId="22">
    <w:abstractNumId w:val="16"/>
  </w:num>
  <w:num w:numId="23">
    <w:abstractNumId w:val="10"/>
  </w:num>
  <w:num w:numId="24">
    <w:abstractNumId w:val="9"/>
  </w:num>
  <w:num w:numId="25">
    <w:abstractNumId w:val="23"/>
  </w:num>
  <w:num w:numId="26">
    <w:abstractNumId w:val="37"/>
  </w:num>
  <w:num w:numId="27">
    <w:abstractNumId w:val="15"/>
  </w:num>
  <w:num w:numId="28">
    <w:abstractNumId w:val="29"/>
  </w:num>
  <w:num w:numId="29">
    <w:abstractNumId w:val="33"/>
  </w:num>
  <w:num w:numId="30">
    <w:abstractNumId w:val="39"/>
  </w:num>
  <w:num w:numId="31">
    <w:abstractNumId w:val="6"/>
  </w:num>
  <w:num w:numId="32">
    <w:abstractNumId w:val="30"/>
  </w:num>
  <w:num w:numId="33">
    <w:abstractNumId w:val="40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21"/>
  </w:num>
  <w:num w:numId="39">
    <w:abstractNumId w:val="26"/>
  </w:num>
  <w:num w:numId="40">
    <w:abstractNumId w:val="1"/>
  </w:num>
  <w:num w:numId="41">
    <w:abstractNumId w:val="18"/>
  </w:num>
  <w:num w:numId="42">
    <w:abstractNumId w:val="38"/>
  </w:num>
  <w:num w:numId="4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746"/>
    <w:rsid w:val="00384BD5"/>
    <w:rsid w:val="00391D36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B18AE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0688"/>
    <w:rsid w:val="007345F3"/>
    <w:rsid w:val="00736E47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662B"/>
    <w:rsid w:val="008B5AB3"/>
    <w:rsid w:val="008B6A68"/>
    <w:rsid w:val="008C2D84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D0061F"/>
    <w:rsid w:val="00D02198"/>
    <w:rsid w:val="00D111C3"/>
    <w:rsid w:val="00D312F0"/>
    <w:rsid w:val="00D43666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514D4"/>
    <w:rsid w:val="00F547F3"/>
    <w:rsid w:val="00F64D6F"/>
    <w:rsid w:val="00F81222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5FBF-B515-4BC9-A148-71A5E0C1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138</cp:revision>
  <cp:lastPrinted>2020-07-21T01:19:00Z</cp:lastPrinted>
  <dcterms:created xsi:type="dcterms:W3CDTF">2019-04-08T04:30:00Z</dcterms:created>
  <dcterms:modified xsi:type="dcterms:W3CDTF">2021-09-30T04:57:00Z</dcterms:modified>
</cp:coreProperties>
</file>