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B90D6F" w:rsidRDefault="0001385D" w:rsidP="009716B0">
      <w:pPr>
        <w:rPr>
          <w:rFonts w:ascii="Mistral" w:hAnsi="Mistral" w:cs="Rod"/>
          <w:bCs/>
          <w:color w:val="000000"/>
          <w:sz w:val="40"/>
          <w:szCs w:val="40"/>
        </w:rPr>
      </w:pPr>
      <w:r w:rsidRPr="00B90D6F">
        <w:rPr>
          <w:rFonts w:ascii="Mistral" w:hAnsi="Mistral" w:cs="Rod"/>
          <w:bCs/>
          <w:sz w:val="40"/>
          <w:szCs w:val="40"/>
        </w:rPr>
        <w:t xml:space="preserve">№ </w:t>
      </w:r>
      <w:r w:rsidR="000E2A49">
        <w:rPr>
          <w:rFonts w:ascii="Mistral" w:hAnsi="Mistral" w:cs="Rod"/>
          <w:bCs/>
          <w:sz w:val="40"/>
          <w:szCs w:val="40"/>
        </w:rPr>
        <w:t>2</w:t>
      </w:r>
      <w:r w:rsidR="00C11C8A">
        <w:rPr>
          <w:rFonts w:ascii="Mistral" w:hAnsi="Mistral" w:cs="Rod"/>
          <w:bCs/>
          <w:sz w:val="40"/>
          <w:szCs w:val="40"/>
        </w:rPr>
        <w:t>8</w:t>
      </w:r>
      <w:r w:rsidR="009716B0" w:rsidRPr="00B90D6F">
        <w:rPr>
          <w:rFonts w:ascii="Mistral" w:hAnsi="Mistral" w:cs="Rod"/>
          <w:bCs/>
          <w:sz w:val="40"/>
          <w:szCs w:val="40"/>
        </w:rPr>
        <w:t xml:space="preserve">, </w:t>
      </w:r>
      <w:r w:rsidR="00A76976">
        <w:rPr>
          <w:rFonts w:ascii="Mistral" w:hAnsi="Mistral" w:cs="Rod"/>
          <w:bCs/>
          <w:sz w:val="40"/>
          <w:szCs w:val="40"/>
        </w:rPr>
        <w:t xml:space="preserve"> </w:t>
      </w:r>
      <w:r w:rsidR="00C11C8A">
        <w:rPr>
          <w:rFonts w:ascii="Mistral" w:hAnsi="Mistral" w:cs="Rod"/>
          <w:bCs/>
          <w:sz w:val="40"/>
          <w:szCs w:val="40"/>
        </w:rPr>
        <w:t>30</w:t>
      </w:r>
      <w:r w:rsidR="003E6D0A">
        <w:rPr>
          <w:rFonts w:ascii="Mistral" w:hAnsi="Mistral" w:cs="Rod"/>
          <w:bCs/>
          <w:sz w:val="40"/>
          <w:szCs w:val="40"/>
        </w:rPr>
        <w:t>.0</w:t>
      </w:r>
      <w:r w:rsidR="0012002C">
        <w:rPr>
          <w:rFonts w:ascii="Mistral" w:hAnsi="Mistral" w:cs="Rod"/>
          <w:bCs/>
          <w:sz w:val="40"/>
          <w:szCs w:val="40"/>
        </w:rPr>
        <w:t>9</w:t>
      </w:r>
      <w:r w:rsidR="003E6D0A">
        <w:rPr>
          <w:rFonts w:ascii="Mistral" w:hAnsi="Mistral" w:cs="Rod"/>
          <w:bCs/>
          <w:sz w:val="40"/>
          <w:szCs w:val="40"/>
        </w:rPr>
        <w:t>.2020</w:t>
      </w:r>
      <w:r w:rsidR="009716B0" w:rsidRPr="00B90D6F">
        <w:rPr>
          <w:rFonts w:ascii="Mistral" w:hAnsi="Mistral" w:cs="Rod"/>
          <w:bCs/>
          <w:sz w:val="40"/>
          <w:szCs w:val="40"/>
        </w:rPr>
        <w:t xml:space="preserve">  года</w:t>
      </w:r>
    </w:p>
    <w:p w:rsidR="009716B0" w:rsidRDefault="009716B0">
      <w:r w:rsidRPr="00B52AE4">
        <w:t>______________________________________________________</w:t>
      </w:r>
      <w:r w:rsidR="000E04B7">
        <w:t>_______________</w:t>
      </w:r>
      <w:r w:rsidRPr="00B52AE4">
        <w:t>________</w:t>
      </w:r>
    </w:p>
    <w:p w:rsidR="0012002C" w:rsidRDefault="0012002C"/>
    <w:p w:rsidR="00344A86" w:rsidRDefault="00344A86"/>
    <w:p w:rsidR="00C11C8A" w:rsidRPr="00C11C8A" w:rsidRDefault="00C11C8A" w:rsidP="00C11C8A">
      <w:pPr>
        <w:jc w:val="center"/>
        <w:rPr>
          <w:sz w:val="20"/>
          <w:szCs w:val="20"/>
        </w:rPr>
      </w:pPr>
      <w:r w:rsidRPr="00C11C8A">
        <w:rPr>
          <w:sz w:val="20"/>
          <w:szCs w:val="20"/>
        </w:rPr>
        <w:t>АДМИНИСТРАЦИЯ</w:t>
      </w:r>
    </w:p>
    <w:p w:rsidR="00C11C8A" w:rsidRPr="00C11C8A" w:rsidRDefault="00C11C8A" w:rsidP="00C11C8A">
      <w:pPr>
        <w:jc w:val="center"/>
        <w:rPr>
          <w:sz w:val="20"/>
          <w:szCs w:val="20"/>
        </w:rPr>
      </w:pPr>
      <w:r w:rsidRPr="00C11C8A">
        <w:rPr>
          <w:sz w:val="20"/>
          <w:szCs w:val="20"/>
        </w:rPr>
        <w:t>РЕПЬЕВСКОГО СЕЛЬСОВЕТА</w:t>
      </w:r>
    </w:p>
    <w:p w:rsidR="00C11C8A" w:rsidRPr="00C11C8A" w:rsidRDefault="00C11C8A" w:rsidP="00C11C8A">
      <w:pPr>
        <w:jc w:val="center"/>
        <w:rPr>
          <w:sz w:val="20"/>
          <w:szCs w:val="20"/>
        </w:rPr>
      </w:pPr>
      <w:r w:rsidRPr="00C11C8A">
        <w:rPr>
          <w:sz w:val="20"/>
          <w:szCs w:val="20"/>
        </w:rPr>
        <w:t>ТОГУЧИНСКОГО РАЙОНА</w:t>
      </w:r>
    </w:p>
    <w:p w:rsidR="00C11C8A" w:rsidRPr="00C11C8A" w:rsidRDefault="00C11C8A" w:rsidP="00C11C8A">
      <w:pPr>
        <w:jc w:val="center"/>
        <w:rPr>
          <w:sz w:val="20"/>
          <w:szCs w:val="20"/>
        </w:rPr>
      </w:pPr>
      <w:r w:rsidRPr="00C11C8A">
        <w:rPr>
          <w:sz w:val="20"/>
          <w:szCs w:val="20"/>
        </w:rPr>
        <w:t>НОВОСИБИРСКОЙ ОБЛАСТИ</w:t>
      </w:r>
    </w:p>
    <w:p w:rsidR="00C11C8A" w:rsidRPr="00C11C8A" w:rsidRDefault="00C11C8A" w:rsidP="00C11C8A">
      <w:pPr>
        <w:rPr>
          <w:sz w:val="20"/>
          <w:szCs w:val="20"/>
        </w:rPr>
      </w:pPr>
    </w:p>
    <w:p w:rsidR="00C11C8A" w:rsidRPr="00C11C8A" w:rsidRDefault="00C11C8A" w:rsidP="00C11C8A">
      <w:pPr>
        <w:jc w:val="center"/>
        <w:rPr>
          <w:sz w:val="20"/>
          <w:szCs w:val="20"/>
        </w:rPr>
      </w:pPr>
      <w:r w:rsidRPr="00C11C8A">
        <w:rPr>
          <w:sz w:val="20"/>
          <w:szCs w:val="20"/>
        </w:rPr>
        <w:t>ПОСТАНОВЛЕНИЕ</w:t>
      </w:r>
    </w:p>
    <w:p w:rsidR="00C11C8A" w:rsidRPr="00C11C8A" w:rsidRDefault="00C11C8A" w:rsidP="00C11C8A">
      <w:pPr>
        <w:jc w:val="center"/>
        <w:rPr>
          <w:sz w:val="20"/>
          <w:szCs w:val="20"/>
        </w:rPr>
      </w:pPr>
    </w:p>
    <w:p w:rsidR="00C11C8A" w:rsidRPr="00C11C8A" w:rsidRDefault="00C11C8A" w:rsidP="00C11C8A">
      <w:pPr>
        <w:ind w:right="38"/>
        <w:jc w:val="center"/>
        <w:rPr>
          <w:sz w:val="20"/>
          <w:szCs w:val="20"/>
        </w:rPr>
      </w:pPr>
      <w:r w:rsidRPr="00C11C8A">
        <w:rPr>
          <w:sz w:val="20"/>
          <w:szCs w:val="20"/>
        </w:rPr>
        <w:t>28.09.2020                           № 128</w:t>
      </w:r>
    </w:p>
    <w:p w:rsidR="00C11C8A" w:rsidRPr="00C11C8A" w:rsidRDefault="00C11C8A" w:rsidP="00C11C8A">
      <w:pPr>
        <w:jc w:val="center"/>
        <w:rPr>
          <w:sz w:val="20"/>
          <w:szCs w:val="20"/>
        </w:rPr>
      </w:pPr>
    </w:p>
    <w:p w:rsidR="00C11C8A" w:rsidRPr="00C11C8A" w:rsidRDefault="00C11C8A" w:rsidP="00C11C8A">
      <w:pPr>
        <w:jc w:val="center"/>
        <w:rPr>
          <w:sz w:val="20"/>
          <w:szCs w:val="20"/>
        </w:rPr>
      </w:pPr>
      <w:r w:rsidRPr="00C11C8A">
        <w:rPr>
          <w:sz w:val="20"/>
          <w:szCs w:val="20"/>
        </w:rPr>
        <w:t>с. Репьево</w:t>
      </w:r>
    </w:p>
    <w:p w:rsidR="00C11C8A" w:rsidRPr="00C11C8A" w:rsidRDefault="00C11C8A" w:rsidP="00C11C8A">
      <w:pPr>
        <w:jc w:val="both"/>
        <w:rPr>
          <w:sz w:val="20"/>
          <w:szCs w:val="20"/>
        </w:rPr>
      </w:pPr>
    </w:p>
    <w:p w:rsidR="00C11C8A" w:rsidRPr="00C11C8A" w:rsidRDefault="00C11C8A" w:rsidP="00C11C8A">
      <w:pPr>
        <w:ind w:firstLine="720"/>
        <w:jc w:val="both"/>
        <w:rPr>
          <w:bCs/>
          <w:color w:val="000000"/>
          <w:sz w:val="20"/>
          <w:szCs w:val="20"/>
        </w:rPr>
      </w:pPr>
      <w:r w:rsidRPr="00C11C8A">
        <w:rPr>
          <w:bCs/>
          <w:color w:val="000000"/>
          <w:sz w:val="20"/>
          <w:szCs w:val="20"/>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w:t>
      </w:r>
    </w:p>
    <w:p w:rsidR="00C11C8A" w:rsidRPr="00C11C8A" w:rsidRDefault="00C11C8A" w:rsidP="00C11C8A">
      <w:pPr>
        <w:ind w:firstLine="567"/>
        <w:jc w:val="both"/>
        <w:rPr>
          <w:color w:val="000000"/>
          <w:sz w:val="20"/>
          <w:szCs w:val="20"/>
        </w:rPr>
      </w:pPr>
      <w:r w:rsidRPr="00C11C8A">
        <w:rPr>
          <w:color w:val="000000"/>
          <w:sz w:val="20"/>
          <w:szCs w:val="20"/>
        </w:rPr>
        <w:t> </w:t>
      </w:r>
    </w:p>
    <w:p w:rsidR="00C11C8A" w:rsidRPr="00C11C8A" w:rsidRDefault="00C11C8A" w:rsidP="00C11C8A">
      <w:pPr>
        <w:ind w:firstLine="567"/>
        <w:jc w:val="both"/>
        <w:rPr>
          <w:sz w:val="20"/>
          <w:szCs w:val="20"/>
        </w:rPr>
      </w:pPr>
      <w:r w:rsidRPr="00C11C8A">
        <w:rPr>
          <w:sz w:val="20"/>
          <w:szCs w:val="20"/>
        </w:rPr>
        <w:t>В соответствии с Федеральным законом от 19.07.2018 № 204-ФЗ О внесении изменений в Федеральный закон « </w:t>
      </w:r>
      <w:hyperlink r:id="rId9" w:tgtFrame="_blank" w:history="1">
        <w:r w:rsidRPr="00C11C8A">
          <w:rPr>
            <w:sz w:val="20"/>
            <w:szCs w:val="20"/>
          </w:rPr>
          <w:t>Об организации предоставления государственных и муниципальных услуг</w:t>
        </w:r>
      </w:hyperlink>
      <w:r w:rsidRPr="00C11C8A">
        <w:rPr>
          <w:sz w:val="20"/>
          <w:szCs w:val="20"/>
        </w:rPr>
        <w:t>» в части установления дополнительных гарантий граждан при получении государственных и муниципальных услуг», администрация Репьевского сельсовета Тогучинского района Новосибирской области</w:t>
      </w:r>
    </w:p>
    <w:p w:rsidR="00C11C8A" w:rsidRPr="00C11C8A" w:rsidRDefault="00C11C8A" w:rsidP="00C11C8A">
      <w:pPr>
        <w:ind w:firstLine="567"/>
        <w:jc w:val="both"/>
        <w:rPr>
          <w:sz w:val="20"/>
          <w:szCs w:val="20"/>
        </w:rPr>
      </w:pPr>
      <w:r w:rsidRPr="00C11C8A">
        <w:rPr>
          <w:sz w:val="20"/>
          <w:szCs w:val="20"/>
        </w:rPr>
        <w:t>ПОСТАНОВЛЯЕТ:</w:t>
      </w:r>
    </w:p>
    <w:p w:rsidR="00C11C8A" w:rsidRPr="00C11C8A" w:rsidRDefault="00C11C8A" w:rsidP="00C11C8A">
      <w:pPr>
        <w:ind w:firstLine="567"/>
        <w:jc w:val="both"/>
        <w:rPr>
          <w:sz w:val="20"/>
          <w:szCs w:val="20"/>
        </w:rPr>
      </w:pPr>
      <w:r w:rsidRPr="00C11C8A">
        <w:rPr>
          <w:sz w:val="20"/>
          <w:szCs w:val="20"/>
        </w:rPr>
        <w:t>1. Утвердить (прилагаемый)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w:t>
      </w:r>
    </w:p>
    <w:p w:rsidR="00C11C8A" w:rsidRDefault="00C11C8A" w:rsidP="00C11C8A">
      <w:pPr>
        <w:ind w:firstLine="567"/>
        <w:jc w:val="both"/>
        <w:rPr>
          <w:sz w:val="20"/>
          <w:szCs w:val="20"/>
        </w:rPr>
      </w:pPr>
    </w:p>
    <w:p w:rsidR="00C11C8A" w:rsidRPr="00C11C8A" w:rsidRDefault="00C11C8A" w:rsidP="00C11C8A">
      <w:pPr>
        <w:ind w:firstLine="567"/>
        <w:jc w:val="both"/>
        <w:rPr>
          <w:sz w:val="20"/>
          <w:szCs w:val="20"/>
        </w:rPr>
      </w:pPr>
      <w:r w:rsidRPr="00C11C8A">
        <w:rPr>
          <w:sz w:val="20"/>
          <w:szCs w:val="20"/>
        </w:rPr>
        <w:lastRenderedPageBreak/>
        <w:t>2.Опубликовать настоящее постановление в периодическом печатном издании органа местного самоуправления «Репьевский Вестник» и  разместить на официальном сайте администрации Репьевского сельсовета Тогучинского района Новосибирской области.</w:t>
      </w:r>
    </w:p>
    <w:p w:rsidR="00C11C8A" w:rsidRPr="00C11C8A" w:rsidRDefault="00C11C8A" w:rsidP="00C11C8A">
      <w:pPr>
        <w:ind w:firstLine="567"/>
        <w:jc w:val="both"/>
        <w:rPr>
          <w:sz w:val="20"/>
          <w:szCs w:val="20"/>
        </w:rPr>
      </w:pPr>
      <w:r w:rsidRPr="00C11C8A">
        <w:rPr>
          <w:sz w:val="20"/>
          <w:szCs w:val="20"/>
        </w:rPr>
        <w:t xml:space="preserve">3. </w:t>
      </w:r>
      <w:proofErr w:type="gramStart"/>
      <w:r w:rsidRPr="00C11C8A">
        <w:rPr>
          <w:sz w:val="20"/>
          <w:szCs w:val="20"/>
        </w:rPr>
        <w:t>Контроль за</w:t>
      </w:r>
      <w:proofErr w:type="gramEnd"/>
      <w:r w:rsidRPr="00C11C8A">
        <w:rPr>
          <w:sz w:val="20"/>
          <w:szCs w:val="20"/>
        </w:rPr>
        <w:t xml:space="preserve"> исполнением постановления оставляю за собой.</w:t>
      </w:r>
    </w:p>
    <w:p w:rsidR="00C11C8A" w:rsidRPr="00C11C8A" w:rsidRDefault="00C11C8A" w:rsidP="00C11C8A">
      <w:pPr>
        <w:ind w:firstLine="567"/>
        <w:jc w:val="both"/>
        <w:rPr>
          <w:color w:val="000000"/>
          <w:sz w:val="20"/>
          <w:szCs w:val="20"/>
        </w:rPr>
      </w:pPr>
      <w:r w:rsidRPr="00C11C8A">
        <w:rPr>
          <w:color w:val="000000"/>
          <w:sz w:val="20"/>
          <w:szCs w:val="20"/>
        </w:rPr>
        <w:t> </w:t>
      </w:r>
    </w:p>
    <w:p w:rsidR="00C11C8A" w:rsidRPr="00C11C8A" w:rsidRDefault="00C11C8A" w:rsidP="00C11C8A">
      <w:pPr>
        <w:jc w:val="both"/>
        <w:rPr>
          <w:sz w:val="20"/>
          <w:szCs w:val="20"/>
        </w:rPr>
      </w:pPr>
    </w:p>
    <w:p w:rsidR="00C11C8A" w:rsidRPr="00C11C8A" w:rsidRDefault="00C11C8A" w:rsidP="00C11C8A">
      <w:pPr>
        <w:rPr>
          <w:sz w:val="20"/>
          <w:szCs w:val="20"/>
        </w:rPr>
      </w:pPr>
    </w:p>
    <w:p w:rsidR="00C11C8A" w:rsidRPr="00C11C8A" w:rsidRDefault="00C11C8A" w:rsidP="00C11C8A">
      <w:pPr>
        <w:rPr>
          <w:sz w:val="20"/>
          <w:szCs w:val="20"/>
        </w:rPr>
      </w:pPr>
    </w:p>
    <w:p w:rsidR="00C11C8A" w:rsidRPr="00C11C8A" w:rsidRDefault="00C11C8A" w:rsidP="00C11C8A">
      <w:pPr>
        <w:rPr>
          <w:sz w:val="20"/>
          <w:szCs w:val="20"/>
        </w:rPr>
      </w:pPr>
    </w:p>
    <w:p w:rsidR="00C11C8A" w:rsidRPr="00C11C8A" w:rsidRDefault="00C11C8A" w:rsidP="00C11C8A">
      <w:pPr>
        <w:rPr>
          <w:sz w:val="20"/>
          <w:szCs w:val="20"/>
        </w:rPr>
      </w:pPr>
    </w:p>
    <w:p w:rsidR="00C11C8A" w:rsidRPr="00C11C8A" w:rsidRDefault="00C11C8A" w:rsidP="00C11C8A">
      <w:pPr>
        <w:rPr>
          <w:sz w:val="20"/>
          <w:szCs w:val="20"/>
        </w:rPr>
      </w:pPr>
      <w:r w:rsidRPr="00C11C8A">
        <w:rPr>
          <w:sz w:val="20"/>
          <w:szCs w:val="20"/>
        </w:rPr>
        <w:t>Глава Репьевского сельсовета</w:t>
      </w:r>
    </w:p>
    <w:p w:rsidR="00C11C8A" w:rsidRPr="00C11C8A" w:rsidRDefault="00C11C8A" w:rsidP="00C11C8A">
      <w:pPr>
        <w:rPr>
          <w:sz w:val="20"/>
          <w:szCs w:val="20"/>
        </w:rPr>
      </w:pPr>
      <w:r w:rsidRPr="00C11C8A">
        <w:rPr>
          <w:sz w:val="20"/>
          <w:szCs w:val="20"/>
        </w:rPr>
        <w:t>Тогучинского района</w:t>
      </w:r>
    </w:p>
    <w:p w:rsidR="00C11C8A" w:rsidRPr="00C11C8A" w:rsidRDefault="00C11C8A" w:rsidP="00C11C8A">
      <w:pPr>
        <w:rPr>
          <w:sz w:val="20"/>
          <w:szCs w:val="20"/>
        </w:rPr>
      </w:pPr>
      <w:r w:rsidRPr="00C11C8A">
        <w:rPr>
          <w:sz w:val="20"/>
          <w:szCs w:val="20"/>
        </w:rPr>
        <w:t xml:space="preserve"> Новосибирской области                                                             </w:t>
      </w:r>
      <w:proofErr w:type="spellStart"/>
      <w:r w:rsidRPr="00C11C8A">
        <w:rPr>
          <w:sz w:val="20"/>
          <w:szCs w:val="20"/>
        </w:rPr>
        <w:t>А.В.Строков</w:t>
      </w:r>
      <w:proofErr w:type="spellEnd"/>
    </w:p>
    <w:p w:rsidR="00C11C8A" w:rsidRPr="00C11C8A" w:rsidRDefault="00C11C8A" w:rsidP="00C11C8A">
      <w:pPr>
        <w:rPr>
          <w:sz w:val="20"/>
          <w:szCs w:val="20"/>
        </w:rPr>
      </w:pPr>
    </w:p>
    <w:p w:rsidR="00C11C8A" w:rsidRPr="00C11C8A" w:rsidRDefault="00C11C8A" w:rsidP="00C11C8A">
      <w:pPr>
        <w:rPr>
          <w:sz w:val="20"/>
          <w:szCs w:val="20"/>
        </w:rPr>
      </w:pPr>
    </w:p>
    <w:p w:rsidR="00C11C8A" w:rsidRPr="00C11C8A" w:rsidRDefault="00C11C8A" w:rsidP="00C11C8A">
      <w:pPr>
        <w:rPr>
          <w:sz w:val="20"/>
          <w:szCs w:val="20"/>
        </w:rPr>
      </w:pPr>
    </w:p>
    <w:p w:rsidR="00C11C8A" w:rsidRPr="00C11C8A" w:rsidRDefault="00C11C8A" w:rsidP="00C11C8A">
      <w:pPr>
        <w:ind w:firstLine="567"/>
        <w:jc w:val="right"/>
        <w:rPr>
          <w:color w:val="000000"/>
          <w:sz w:val="20"/>
          <w:szCs w:val="20"/>
        </w:rPr>
      </w:pPr>
      <w:r w:rsidRPr="00C11C8A">
        <w:rPr>
          <w:color w:val="000000"/>
          <w:sz w:val="20"/>
          <w:szCs w:val="20"/>
        </w:rPr>
        <w:t>Утвержден</w:t>
      </w:r>
    </w:p>
    <w:p w:rsidR="00C11C8A" w:rsidRPr="00C11C8A" w:rsidRDefault="00C11C8A" w:rsidP="00C11C8A">
      <w:pPr>
        <w:ind w:firstLine="567"/>
        <w:jc w:val="right"/>
        <w:rPr>
          <w:color w:val="000000"/>
          <w:sz w:val="20"/>
          <w:szCs w:val="20"/>
        </w:rPr>
      </w:pPr>
      <w:r w:rsidRPr="00C11C8A">
        <w:rPr>
          <w:color w:val="000000"/>
          <w:sz w:val="20"/>
          <w:szCs w:val="20"/>
        </w:rPr>
        <w:t>постановлением</w:t>
      </w:r>
    </w:p>
    <w:p w:rsidR="00C11C8A" w:rsidRPr="00C11C8A" w:rsidRDefault="00C11C8A" w:rsidP="00C11C8A">
      <w:pPr>
        <w:ind w:firstLine="567"/>
        <w:jc w:val="right"/>
        <w:rPr>
          <w:color w:val="000000"/>
          <w:sz w:val="20"/>
          <w:szCs w:val="20"/>
        </w:rPr>
      </w:pPr>
      <w:r w:rsidRPr="00C11C8A">
        <w:rPr>
          <w:color w:val="000000"/>
          <w:sz w:val="20"/>
          <w:szCs w:val="20"/>
        </w:rPr>
        <w:t>администрации</w:t>
      </w:r>
    </w:p>
    <w:p w:rsidR="00C11C8A" w:rsidRPr="00C11C8A" w:rsidRDefault="00C11C8A" w:rsidP="00C11C8A">
      <w:pPr>
        <w:ind w:firstLine="567"/>
        <w:jc w:val="right"/>
        <w:rPr>
          <w:color w:val="000000"/>
          <w:sz w:val="20"/>
          <w:szCs w:val="20"/>
        </w:rPr>
      </w:pPr>
      <w:r w:rsidRPr="00C11C8A">
        <w:rPr>
          <w:color w:val="000000"/>
          <w:sz w:val="20"/>
          <w:szCs w:val="20"/>
        </w:rPr>
        <w:t>Репьевского сельсовета</w:t>
      </w:r>
    </w:p>
    <w:p w:rsidR="00C11C8A" w:rsidRPr="00C11C8A" w:rsidRDefault="00C11C8A" w:rsidP="00C11C8A">
      <w:pPr>
        <w:ind w:firstLine="567"/>
        <w:jc w:val="right"/>
        <w:rPr>
          <w:color w:val="000000"/>
          <w:sz w:val="20"/>
          <w:szCs w:val="20"/>
        </w:rPr>
      </w:pPr>
      <w:r w:rsidRPr="00C11C8A">
        <w:rPr>
          <w:color w:val="000000"/>
          <w:sz w:val="20"/>
          <w:szCs w:val="20"/>
        </w:rPr>
        <w:t>Тогучинского района</w:t>
      </w:r>
    </w:p>
    <w:p w:rsidR="00C11C8A" w:rsidRPr="00C11C8A" w:rsidRDefault="00C11C8A" w:rsidP="00C11C8A">
      <w:pPr>
        <w:ind w:firstLine="567"/>
        <w:jc w:val="right"/>
        <w:rPr>
          <w:color w:val="000000"/>
          <w:sz w:val="20"/>
          <w:szCs w:val="20"/>
        </w:rPr>
      </w:pPr>
      <w:r w:rsidRPr="00C11C8A">
        <w:rPr>
          <w:color w:val="000000"/>
          <w:sz w:val="20"/>
          <w:szCs w:val="20"/>
        </w:rPr>
        <w:t>Новосибирской области</w:t>
      </w:r>
    </w:p>
    <w:p w:rsidR="00C11C8A" w:rsidRPr="00C11C8A" w:rsidRDefault="00C11C8A" w:rsidP="00C11C8A">
      <w:pPr>
        <w:ind w:firstLine="567"/>
        <w:jc w:val="right"/>
        <w:rPr>
          <w:color w:val="000000"/>
          <w:sz w:val="20"/>
          <w:szCs w:val="20"/>
        </w:rPr>
      </w:pPr>
      <w:r w:rsidRPr="00C11C8A">
        <w:rPr>
          <w:color w:val="000000"/>
          <w:sz w:val="20"/>
          <w:szCs w:val="20"/>
        </w:rPr>
        <w:t>от 28.09.2020 № 128</w:t>
      </w:r>
    </w:p>
    <w:p w:rsidR="00C11C8A" w:rsidRPr="00C11C8A" w:rsidRDefault="00C11C8A" w:rsidP="00C11C8A">
      <w:pPr>
        <w:ind w:firstLine="567"/>
        <w:jc w:val="both"/>
        <w:rPr>
          <w:color w:val="000000"/>
          <w:sz w:val="20"/>
          <w:szCs w:val="20"/>
        </w:rPr>
      </w:pPr>
      <w:r w:rsidRPr="00C11C8A">
        <w:rPr>
          <w:color w:val="000000"/>
          <w:sz w:val="20"/>
          <w:szCs w:val="20"/>
        </w:rPr>
        <w:t> </w:t>
      </w:r>
    </w:p>
    <w:p w:rsidR="00C11C8A" w:rsidRPr="00C11C8A" w:rsidRDefault="00C11C8A" w:rsidP="00C11C8A">
      <w:pPr>
        <w:ind w:firstLine="567"/>
        <w:jc w:val="center"/>
        <w:rPr>
          <w:color w:val="000000"/>
          <w:sz w:val="20"/>
          <w:szCs w:val="20"/>
        </w:rPr>
      </w:pPr>
      <w:r w:rsidRPr="00C11C8A">
        <w:rPr>
          <w:b/>
          <w:bCs/>
          <w:color w:val="000000"/>
          <w:sz w:val="20"/>
          <w:szCs w:val="20"/>
        </w:rPr>
        <w:t>АДМИНИСТРАТИВНЫЙ РЕГЛАМЕНТ</w:t>
      </w:r>
    </w:p>
    <w:p w:rsidR="00C11C8A" w:rsidRPr="00C11C8A" w:rsidRDefault="00C11C8A" w:rsidP="00C11C8A">
      <w:pPr>
        <w:ind w:firstLine="567"/>
        <w:jc w:val="center"/>
        <w:rPr>
          <w:color w:val="000000"/>
          <w:sz w:val="20"/>
          <w:szCs w:val="20"/>
        </w:rPr>
      </w:pPr>
      <w:r w:rsidRPr="00C11C8A">
        <w:rPr>
          <w:b/>
          <w:bCs/>
          <w:color w:val="000000"/>
          <w:sz w:val="20"/>
          <w:szCs w:val="20"/>
        </w:rPr>
        <w:t>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
    <w:p w:rsidR="00C11C8A" w:rsidRPr="00C11C8A" w:rsidRDefault="00C11C8A" w:rsidP="00C11C8A">
      <w:pPr>
        <w:ind w:firstLine="567"/>
        <w:jc w:val="both"/>
        <w:rPr>
          <w:color w:val="000000"/>
          <w:sz w:val="20"/>
          <w:szCs w:val="20"/>
        </w:rPr>
      </w:pPr>
      <w:r w:rsidRPr="00C11C8A">
        <w:rPr>
          <w:color w:val="000000"/>
          <w:sz w:val="20"/>
          <w:szCs w:val="20"/>
        </w:rPr>
        <w:t> </w:t>
      </w:r>
    </w:p>
    <w:p w:rsidR="00C11C8A" w:rsidRPr="00C11C8A" w:rsidRDefault="00C11C8A" w:rsidP="00C11C8A">
      <w:pPr>
        <w:ind w:firstLine="567"/>
        <w:jc w:val="center"/>
        <w:rPr>
          <w:color w:val="000000"/>
          <w:sz w:val="20"/>
          <w:szCs w:val="20"/>
        </w:rPr>
      </w:pPr>
      <w:r w:rsidRPr="00C11C8A">
        <w:rPr>
          <w:b/>
          <w:bCs/>
          <w:color w:val="000000"/>
          <w:sz w:val="20"/>
          <w:szCs w:val="20"/>
        </w:rPr>
        <w:t>1. Общие положения</w:t>
      </w:r>
    </w:p>
    <w:p w:rsidR="00C11C8A" w:rsidRPr="00C11C8A" w:rsidRDefault="00C11C8A" w:rsidP="00C11C8A">
      <w:pPr>
        <w:ind w:firstLine="567"/>
        <w:jc w:val="both"/>
        <w:rPr>
          <w:color w:val="000000"/>
          <w:sz w:val="20"/>
          <w:szCs w:val="20"/>
        </w:rPr>
      </w:pPr>
      <w:r w:rsidRPr="00C11C8A">
        <w:rPr>
          <w:color w:val="000000"/>
          <w:sz w:val="20"/>
          <w:szCs w:val="20"/>
        </w:rPr>
        <w:t> </w:t>
      </w:r>
    </w:p>
    <w:p w:rsidR="00C11C8A" w:rsidRPr="00C11C8A" w:rsidRDefault="00C11C8A" w:rsidP="00C11C8A">
      <w:pPr>
        <w:ind w:firstLine="567"/>
        <w:jc w:val="both"/>
        <w:rPr>
          <w:color w:val="000000"/>
          <w:sz w:val="20"/>
          <w:szCs w:val="20"/>
        </w:rPr>
      </w:pPr>
      <w:r w:rsidRPr="00C11C8A">
        <w:rPr>
          <w:color w:val="000000"/>
          <w:sz w:val="20"/>
          <w:szCs w:val="20"/>
        </w:rPr>
        <w:t xml:space="preserve">1.1. </w:t>
      </w:r>
      <w:proofErr w:type="gramStart"/>
      <w:r w:rsidRPr="00C11C8A">
        <w:rPr>
          <w:color w:val="000000"/>
          <w:sz w:val="20"/>
          <w:szCs w:val="20"/>
        </w:rPr>
        <w:t>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Репьевского сельсовета (далее – администрация), ее специалистами, предоставляющими муниципальную услугу, и физическими лицами – получателями муниципальной услуги, а также</w:t>
      </w:r>
      <w:proofErr w:type="gramEnd"/>
      <w:r w:rsidRPr="00C11C8A">
        <w:rPr>
          <w:color w:val="000000"/>
          <w:sz w:val="20"/>
          <w:szCs w:val="20"/>
        </w:rPr>
        <w:t xml:space="preserve"> организациями, участвующими в процессе предоставления муниципальной услуги, многофункциональным центром предоставления государственных и муниципальных услуг (далее - МФЦ).</w:t>
      </w:r>
    </w:p>
    <w:p w:rsidR="00C11C8A" w:rsidRPr="00C11C8A" w:rsidRDefault="00C11C8A" w:rsidP="00C11C8A">
      <w:pPr>
        <w:ind w:firstLine="567"/>
        <w:jc w:val="both"/>
        <w:rPr>
          <w:color w:val="000000"/>
          <w:sz w:val="20"/>
          <w:szCs w:val="20"/>
        </w:rPr>
      </w:pPr>
      <w:r w:rsidRPr="00C11C8A">
        <w:rPr>
          <w:color w:val="000000"/>
          <w:sz w:val="20"/>
          <w:szCs w:val="20"/>
        </w:rPr>
        <w:t>1.2. Заявителями на предоставление муниципальной услуги выступают: физические и юридические лица - собственники жилого помещения, подлежащего переводу, или уполномоченному ими лицу, обратившемуся в надлежащий орган с соответствующим заявлением.</w:t>
      </w:r>
    </w:p>
    <w:p w:rsidR="00C11C8A" w:rsidRPr="00C11C8A" w:rsidRDefault="00C11C8A" w:rsidP="00C11C8A">
      <w:pPr>
        <w:ind w:firstLine="567"/>
        <w:jc w:val="both"/>
        <w:rPr>
          <w:color w:val="000000"/>
          <w:sz w:val="20"/>
          <w:szCs w:val="20"/>
        </w:rPr>
      </w:pPr>
      <w:r w:rsidRPr="00C11C8A">
        <w:rPr>
          <w:color w:val="000000"/>
          <w:sz w:val="20"/>
          <w:szCs w:val="20"/>
        </w:rPr>
        <w:t>1.3. Порядок информирования о правилах предоставлении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t xml:space="preserve">1.3.1. Информация о местонахождении и графике работы, справочных телефонах, электронной почте администрации Репьевского сельсовета Тогучинского района Новосибирской области, органов и организаций, участвующих в предоставлении муниципальных услуг размещается на официальном сайте администрации Репьевского сельсовета Тогучинского района Новосибирской области в сети «Интернет» </w:t>
      </w:r>
      <w:r w:rsidRPr="00C11C8A">
        <w:rPr>
          <w:sz w:val="20"/>
          <w:szCs w:val="20"/>
        </w:rPr>
        <w:t>(</w:t>
      </w:r>
      <w:proofErr w:type="spellStart"/>
      <w:r w:rsidRPr="00C11C8A">
        <w:rPr>
          <w:sz w:val="20"/>
          <w:szCs w:val="20"/>
          <w:lang w:val="en-US"/>
        </w:rPr>
        <w:t>repyevskiy</w:t>
      </w:r>
      <w:proofErr w:type="spellEnd"/>
      <w:r w:rsidRPr="00C11C8A">
        <w:rPr>
          <w:sz w:val="20"/>
          <w:szCs w:val="20"/>
        </w:rPr>
        <w:t>.</w:t>
      </w:r>
      <w:proofErr w:type="spellStart"/>
      <w:r w:rsidRPr="00C11C8A">
        <w:rPr>
          <w:sz w:val="20"/>
          <w:szCs w:val="20"/>
          <w:lang w:val="en-US"/>
        </w:rPr>
        <w:t>nso</w:t>
      </w:r>
      <w:proofErr w:type="spellEnd"/>
      <w:r w:rsidRPr="00C11C8A">
        <w:rPr>
          <w:sz w:val="20"/>
          <w:szCs w:val="20"/>
        </w:rPr>
        <w:t>.</w:t>
      </w:r>
      <w:proofErr w:type="spellStart"/>
      <w:r w:rsidRPr="00C11C8A">
        <w:rPr>
          <w:sz w:val="20"/>
          <w:szCs w:val="20"/>
        </w:rPr>
        <w:t>ru</w:t>
      </w:r>
      <w:proofErr w:type="spellEnd"/>
      <w:r w:rsidRPr="00C11C8A">
        <w:rPr>
          <w:sz w:val="20"/>
          <w:szCs w:val="20"/>
        </w:rPr>
        <w:t>)</w:t>
      </w:r>
      <w:r w:rsidRPr="00C11C8A">
        <w:rPr>
          <w:color w:val="000000"/>
          <w:sz w:val="20"/>
          <w:szCs w:val="20"/>
        </w:rPr>
        <w:t xml:space="preserve"> в подразделе «Муниципальные услуги» /административные регламенты/</w:t>
      </w:r>
    </w:p>
    <w:p w:rsidR="00C11C8A" w:rsidRPr="00C11C8A" w:rsidRDefault="00C11C8A" w:rsidP="00C11C8A">
      <w:pPr>
        <w:ind w:firstLine="567"/>
        <w:jc w:val="both"/>
        <w:rPr>
          <w:color w:val="000000"/>
          <w:sz w:val="20"/>
          <w:szCs w:val="20"/>
        </w:rPr>
      </w:pPr>
      <w:r w:rsidRPr="00C11C8A">
        <w:rPr>
          <w:color w:val="000000"/>
          <w:sz w:val="20"/>
          <w:szCs w:val="20"/>
        </w:rPr>
        <w:t>Информация о местонахождении и графике работы, справочных телефонах филиалов МФЦ, размещаются на официальном сайте МФЦ.</w:t>
      </w:r>
    </w:p>
    <w:p w:rsidR="00C11C8A" w:rsidRPr="00C11C8A" w:rsidRDefault="00C11C8A" w:rsidP="00C11C8A">
      <w:pPr>
        <w:ind w:firstLine="567"/>
        <w:jc w:val="both"/>
        <w:rPr>
          <w:color w:val="000000"/>
          <w:sz w:val="20"/>
          <w:szCs w:val="20"/>
        </w:rPr>
      </w:pPr>
      <w:r w:rsidRPr="00C11C8A">
        <w:rPr>
          <w:color w:val="000000"/>
          <w:sz w:val="20"/>
          <w:szCs w:val="20"/>
        </w:rPr>
        <w:t>1.3.2. Информация по вопросам предоставления муниципальной услуги предоставляется:</w:t>
      </w:r>
    </w:p>
    <w:p w:rsidR="00C11C8A" w:rsidRPr="00C11C8A" w:rsidRDefault="00C11C8A" w:rsidP="00C11C8A">
      <w:pPr>
        <w:ind w:firstLine="567"/>
        <w:jc w:val="both"/>
        <w:rPr>
          <w:color w:val="000000"/>
          <w:sz w:val="20"/>
          <w:szCs w:val="20"/>
        </w:rPr>
      </w:pPr>
      <w:r w:rsidRPr="00C11C8A">
        <w:rPr>
          <w:color w:val="000000"/>
          <w:sz w:val="20"/>
          <w:szCs w:val="20"/>
        </w:rPr>
        <w:t>- специалистом администрации Репьевского сельсовета Тогучинского района Новосибирской области, участвующих в предоставлении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t>- посредством размещения на информационном стенде и официальном сайте администрации Репьевского сельсовета Тогучинского района Новосибирской области в сети Интернет, электронного информирования;</w:t>
      </w:r>
    </w:p>
    <w:p w:rsidR="00C11C8A" w:rsidRPr="00C11C8A" w:rsidRDefault="00C11C8A" w:rsidP="00C11C8A">
      <w:pPr>
        <w:ind w:firstLine="567"/>
        <w:jc w:val="both"/>
        <w:rPr>
          <w:color w:val="000000"/>
          <w:sz w:val="20"/>
          <w:szCs w:val="20"/>
        </w:rPr>
      </w:pPr>
      <w:r w:rsidRPr="00C11C8A">
        <w:rPr>
          <w:color w:val="000000"/>
          <w:sz w:val="20"/>
          <w:szCs w:val="20"/>
        </w:rPr>
        <w:t>- с использованием средств телефонной, почтовой связи.</w:t>
      </w:r>
    </w:p>
    <w:p w:rsidR="00C11C8A" w:rsidRPr="00C11C8A" w:rsidRDefault="00C11C8A" w:rsidP="00C11C8A">
      <w:pPr>
        <w:ind w:firstLine="567"/>
        <w:jc w:val="both"/>
        <w:rPr>
          <w:color w:val="000000"/>
          <w:sz w:val="20"/>
          <w:szCs w:val="20"/>
        </w:rPr>
      </w:pPr>
      <w:r w:rsidRPr="00C11C8A">
        <w:rPr>
          <w:color w:val="000000"/>
          <w:sz w:val="20"/>
          <w:szCs w:val="20"/>
        </w:rPr>
        <w:t>Для получения информации о муниципальной услуге, порядке</w:t>
      </w:r>
    </w:p>
    <w:p w:rsidR="00C11C8A" w:rsidRPr="00C11C8A" w:rsidRDefault="00C11C8A" w:rsidP="00C11C8A">
      <w:pPr>
        <w:ind w:firstLine="567"/>
        <w:jc w:val="both"/>
        <w:rPr>
          <w:color w:val="000000"/>
          <w:sz w:val="20"/>
          <w:szCs w:val="20"/>
        </w:rPr>
      </w:pPr>
      <w:r w:rsidRPr="00C11C8A">
        <w:rPr>
          <w:color w:val="000000"/>
          <w:sz w:val="20"/>
          <w:szCs w:val="20"/>
        </w:rPr>
        <w:t>предоставления, ходе предоставления муниципальной услуги заявители вправе обращаться:</w:t>
      </w:r>
    </w:p>
    <w:p w:rsidR="00C11C8A" w:rsidRPr="00C11C8A" w:rsidRDefault="00C11C8A" w:rsidP="00C11C8A">
      <w:pPr>
        <w:ind w:firstLine="567"/>
        <w:jc w:val="both"/>
        <w:rPr>
          <w:color w:val="000000"/>
          <w:sz w:val="20"/>
          <w:szCs w:val="20"/>
        </w:rPr>
      </w:pPr>
      <w:r w:rsidRPr="00C11C8A">
        <w:rPr>
          <w:color w:val="000000"/>
          <w:sz w:val="20"/>
          <w:szCs w:val="20"/>
        </w:rPr>
        <w:t>- в устной форме лично или по телефону:</w:t>
      </w:r>
    </w:p>
    <w:p w:rsidR="00C11C8A" w:rsidRPr="00C11C8A" w:rsidRDefault="00C11C8A" w:rsidP="00C11C8A">
      <w:pPr>
        <w:ind w:firstLine="567"/>
        <w:jc w:val="both"/>
        <w:rPr>
          <w:color w:val="000000"/>
          <w:sz w:val="20"/>
          <w:szCs w:val="20"/>
        </w:rPr>
      </w:pPr>
      <w:r w:rsidRPr="00C11C8A">
        <w:rPr>
          <w:color w:val="000000"/>
          <w:sz w:val="20"/>
          <w:szCs w:val="20"/>
        </w:rPr>
        <w:t>- к специалистам администрации Репьевского сельсовета Тогучинского района Новосибирской области, участвующих в предоставлении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t>- в письменной форме почтой;</w:t>
      </w:r>
    </w:p>
    <w:p w:rsidR="00C11C8A" w:rsidRPr="00C11C8A" w:rsidRDefault="00C11C8A" w:rsidP="00C11C8A">
      <w:pPr>
        <w:ind w:firstLine="567"/>
        <w:jc w:val="both"/>
        <w:rPr>
          <w:color w:val="000000"/>
          <w:sz w:val="20"/>
          <w:szCs w:val="20"/>
        </w:rPr>
      </w:pPr>
      <w:r w:rsidRPr="00C11C8A">
        <w:rPr>
          <w:color w:val="000000"/>
          <w:sz w:val="20"/>
          <w:szCs w:val="20"/>
        </w:rPr>
        <w:t>- посредством электронной почты;</w:t>
      </w:r>
    </w:p>
    <w:p w:rsidR="00C11C8A" w:rsidRPr="00C11C8A" w:rsidRDefault="00C11C8A" w:rsidP="00C11C8A">
      <w:pPr>
        <w:ind w:firstLine="567"/>
        <w:jc w:val="both"/>
        <w:rPr>
          <w:color w:val="000000"/>
          <w:sz w:val="20"/>
          <w:szCs w:val="20"/>
        </w:rPr>
      </w:pPr>
      <w:r w:rsidRPr="00C11C8A">
        <w:rPr>
          <w:color w:val="000000"/>
          <w:sz w:val="20"/>
          <w:szCs w:val="20"/>
        </w:rPr>
        <w:lastRenderedPageBreak/>
        <w:t>Информирование проводится в двух формах: устное и письменное.</w:t>
      </w:r>
    </w:p>
    <w:p w:rsidR="00C11C8A" w:rsidRPr="00C11C8A" w:rsidRDefault="00C11C8A" w:rsidP="00C11C8A">
      <w:pPr>
        <w:ind w:firstLine="567"/>
        <w:jc w:val="both"/>
        <w:rPr>
          <w:color w:val="000000"/>
          <w:sz w:val="20"/>
          <w:szCs w:val="20"/>
        </w:rPr>
      </w:pPr>
      <w:r w:rsidRPr="00C11C8A">
        <w:rPr>
          <w:color w:val="000000"/>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C11C8A" w:rsidRPr="00C11C8A" w:rsidRDefault="00C11C8A" w:rsidP="00C11C8A">
      <w:pPr>
        <w:ind w:firstLine="567"/>
        <w:jc w:val="both"/>
        <w:rPr>
          <w:color w:val="000000"/>
          <w:sz w:val="20"/>
          <w:szCs w:val="20"/>
        </w:rPr>
      </w:pPr>
      <w:r w:rsidRPr="00C11C8A">
        <w:rPr>
          <w:color w:val="000000"/>
          <w:sz w:val="20"/>
          <w:szCs w:val="20"/>
        </w:rPr>
        <w:t>Устное информирование обратившегося лица осуществляется специалистом не более 10 минут.</w:t>
      </w:r>
    </w:p>
    <w:p w:rsidR="00C11C8A" w:rsidRPr="00C11C8A" w:rsidRDefault="00C11C8A" w:rsidP="00C11C8A">
      <w:pPr>
        <w:ind w:firstLine="567"/>
        <w:jc w:val="both"/>
        <w:rPr>
          <w:color w:val="000000"/>
          <w:sz w:val="20"/>
          <w:szCs w:val="20"/>
        </w:rPr>
      </w:pPr>
      <w:proofErr w:type="gramStart"/>
      <w:r w:rsidRPr="00C11C8A">
        <w:rPr>
          <w:color w:val="000000"/>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Репьевского сельсовета Тогучинского района Новосибирской области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roofErr w:type="gramEnd"/>
    </w:p>
    <w:p w:rsidR="00C11C8A" w:rsidRPr="00C11C8A" w:rsidRDefault="00C11C8A" w:rsidP="00C11C8A">
      <w:pPr>
        <w:ind w:firstLine="567"/>
        <w:jc w:val="both"/>
        <w:rPr>
          <w:color w:val="000000"/>
          <w:sz w:val="20"/>
          <w:szCs w:val="20"/>
        </w:rPr>
      </w:pPr>
      <w:r w:rsidRPr="00C11C8A">
        <w:rPr>
          <w:color w:val="000000"/>
          <w:sz w:val="20"/>
          <w:szCs w:val="20"/>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t>Ответ на обращение готовится в течение 30 дней со дня регистрации письменного обращения.</w:t>
      </w:r>
    </w:p>
    <w:p w:rsidR="00C11C8A" w:rsidRPr="00C11C8A" w:rsidRDefault="00C11C8A" w:rsidP="00C11C8A">
      <w:pPr>
        <w:ind w:firstLine="567"/>
        <w:jc w:val="both"/>
        <w:rPr>
          <w:color w:val="000000"/>
          <w:sz w:val="20"/>
          <w:szCs w:val="20"/>
        </w:rPr>
      </w:pPr>
      <w:r w:rsidRPr="00C11C8A">
        <w:rPr>
          <w:color w:val="000000"/>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11C8A" w:rsidRPr="00C11C8A" w:rsidRDefault="00C11C8A" w:rsidP="00C11C8A">
      <w:pPr>
        <w:ind w:firstLine="567"/>
        <w:jc w:val="both"/>
        <w:rPr>
          <w:color w:val="000000"/>
          <w:sz w:val="20"/>
          <w:szCs w:val="20"/>
        </w:rPr>
      </w:pPr>
      <w:proofErr w:type="gramStart"/>
      <w:r w:rsidRPr="00C11C8A">
        <w:rPr>
          <w:color w:val="000000"/>
          <w:sz w:val="20"/>
          <w:szCs w:val="20"/>
        </w:rPr>
        <w:t>Письменный ответ на обращение подписывается главой Репьевского сельсовета Тогучинского района Новосибирской области, содержит фамилию, имя, отчество и номер телефона исполнителя и направляется ответ на обращение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w:t>
      </w:r>
      <w:proofErr w:type="gramEnd"/>
      <w:r w:rsidRPr="00C11C8A">
        <w:rPr>
          <w:color w:val="000000"/>
          <w:sz w:val="20"/>
          <w:szCs w:val="20"/>
        </w:rPr>
        <w:t xml:space="preserve">, </w:t>
      </w:r>
      <w:proofErr w:type="gramStart"/>
      <w:r w:rsidRPr="00C11C8A">
        <w:rPr>
          <w:color w:val="000000"/>
          <w:sz w:val="20"/>
          <w:szCs w:val="20"/>
        </w:rPr>
        <w:t>поступившем</w:t>
      </w:r>
      <w:proofErr w:type="gramEnd"/>
      <w:r w:rsidRPr="00C11C8A">
        <w:rPr>
          <w:color w:val="000000"/>
          <w:sz w:val="20"/>
          <w:szCs w:val="20"/>
        </w:rPr>
        <w:t xml:space="preserve"> в государственный орган, орган местного самоуправления или должностному лицу в письменной форме.</w:t>
      </w:r>
    </w:p>
    <w:p w:rsidR="00C11C8A" w:rsidRPr="00C11C8A" w:rsidRDefault="00C11C8A" w:rsidP="00C11C8A">
      <w:pPr>
        <w:ind w:firstLine="567"/>
        <w:jc w:val="both"/>
        <w:rPr>
          <w:color w:val="000000"/>
          <w:sz w:val="20"/>
          <w:szCs w:val="20"/>
        </w:rPr>
      </w:pPr>
      <w:r w:rsidRPr="00C11C8A">
        <w:rPr>
          <w:color w:val="000000"/>
          <w:sz w:val="20"/>
          <w:szCs w:val="20"/>
        </w:rPr>
        <w:t>1.3.3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11C8A" w:rsidRPr="00C11C8A" w:rsidRDefault="00C11C8A" w:rsidP="00C11C8A">
      <w:pPr>
        <w:ind w:firstLine="567"/>
        <w:jc w:val="both"/>
        <w:rPr>
          <w:color w:val="000000"/>
          <w:sz w:val="20"/>
          <w:szCs w:val="20"/>
        </w:rPr>
      </w:pPr>
      <w:r w:rsidRPr="00C11C8A">
        <w:rPr>
          <w:color w:val="000000"/>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11C8A" w:rsidRPr="00C11C8A" w:rsidRDefault="00C11C8A" w:rsidP="00C11C8A">
      <w:pPr>
        <w:ind w:firstLine="567"/>
        <w:jc w:val="both"/>
        <w:rPr>
          <w:color w:val="000000"/>
          <w:sz w:val="20"/>
          <w:szCs w:val="20"/>
        </w:rPr>
      </w:pPr>
      <w:r w:rsidRPr="00C11C8A">
        <w:rPr>
          <w:color w:val="000000"/>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11C8A" w:rsidRPr="00C11C8A" w:rsidRDefault="00C11C8A" w:rsidP="00C11C8A">
      <w:pPr>
        <w:ind w:firstLine="567"/>
        <w:jc w:val="both"/>
        <w:rPr>
          <w:color w:val="000000"/>
          <w:sz w:val="20"/>
          <w:szCs w:val="20"/>
        </w:rPr>
      </w:pPr>
      <w:proofErr w:type="gramStart"/>
      <w:r w:rsidRPr="00C11C8A">
        <w:rPr>
          <w:color w:val="000000"/>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Репьевского сельсовета Тогучинского района Новосибирской области,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C11C8A" w:rsidRPr="00C11C8A" w:rsidRDefault="00C11C8A" w:rsidP="00C11C8A">
      <w:pPr>
        <w:ind w:firstLine="567"/>
        <w:jc w:val="center"/>
        <w:rPr>
          <w:color w:val="000000"/>
          <w:sz w:val="20"/>
          <w:szCs w:val="20"/>
        </w:rPr>
      </w:pPr>
      <w:r w:rsidRPr="00C11C8A">
        <w:rPr>
          <w:b/>
          <w:bCs/>
          <w:color w:val="000000"/>
          <w:sz w:val="20"/>
          <w:szCs w:val="20"/>
        </w:rPr>
        <w:t>2 Стандарт предоставления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t> </w:t>
      </w:r>
    </w:p>
    <w:p w:rsidR="00C11C8A" w:rsidRPr="00C11C8A" w:rsidRDefault="00C11C8A" w:rsidP="00C11C8A">
      <w:pPr>
        <w:ind w:firstLine="567"/>
        <w:jc w:val="both"/>
        <w:rPr>
          <w:color w:val="000000"/>
          <w:sz w:val="20"/>
          <w:szCs w:val="20"/>
        </w:rPr>
      </w:pPr>
      <w:r w:rsidRPr="00C11C8A">
        <w:rPr>
          <w:color w:val="000000"/>
          <w:sz w:val="20"/>
          <w:szCs w:val="20"/>
        </w:rPr>
        <w:t>2.1.Наименование муниципальной услуги: принятие документов, а также выдача решений о переводе или об отказе в переводе жилого помещения в нежилое помещение.</w:t>
      </w:r>
    </w:p>
    <w:p w:rsidR="00C11C8A" w:rsidRPr="00C11C8A" w:rsidRDefault="00C11C8A" w:rsidP="00C11C8A">
      <w:pPr>
        <w:ind w:firstLine="567"/>
        <w:jc w:val="both"/>
        <w:rPr>
          <w:color w:val="000000"/>
          <w:sz w:val="20"/>
          <w:szCs w:val="20"/>
        </w:rPr>
      </w:pPr>
      <w:r w:rsidRPr="00C11C8A">
        <w:rPr>
          <w:color w:val="000000"/>
          <w:sz w:val="20"/>
          <w:szCs w:val="20"/>
        </w:rPr>
        <w:t>2.2. Предоставление муниципальной услуги осуществляет администрация Репьевского сельсовета Тогучинского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C11C8A" w:rsidRPr="00C11C8A" w:rsidRDefault="00C11C8A" w:rsidP="00C11C8A">
      <w:pPr>
        <w:ind w:firstLine="567"/>
        <w:jc w:val="both"/>
        <w:rPr>
          <w:color w:val="000000"/>
          <w:sz w:val="20"/>
          <w:szCs w:val="20"/>
        </w:rPr>
      </w:pPr>
      <w:r w:rsidRPr="00C11C8A">
        <w:rPr>
          <w:color w:val="000000"/>
          <w:sz w:val="20"/>
          <w:szCs w:val="20"/>
        </w:rPr>
        <w:t>- Федеральная служба государственной регистрации, кадастра и картографии (</w:t>
      </w:r>
      <w:proofErr w:type="spellStart"/>
      <w:r w:rsidRPr="00C11C8A">
        <w:rPr>
          <w:color w:val="000000"/>
          <w:sz w:val="20"/>
          <w:szCs w:val="20"/>
        </w:rPr>
        <w:t>Росреестр</w:t>
      </w:r>
      <w:proofErr w:type="spellEnd"/>
      <w:r w:rsidRPr="00C11C8A">
        <w:rPr>
          <w:color w:val="000000"/>
          <w:sz w:val="20"/>
          <w:szCs w:val="20"/>
        </w:rPr>
        <w:t>).</w:t>
      </w:r>
    </w:p>
    <w:p w:rsidR="00C11C8A" w:rsidRPr="00C11C8A" w:rsidRDefault="00C11C8A" w:rsidP="00C11C8A">
      <w:pPr>
        <w:ind w:firstLine="567"/>
        <w:jc w:val="both"/>
        <w:rPr>
          <w:color w:val="000000"/>
          <w:sz w:val="20"/>
          <w:szCs w:val="20"/>
        </w:rPr>
      </w:pPr>
      <w:r w:rsidRPr="00C11C8A">
        <w:rPr>
          <w:color w:val="000000"/>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11C8A" w:rsidRPr="00C11C8A" w:rsidRDefault="00C11C8A" w:rsidP="00C11C8A">
      <w:pPr>
        <w:ind w:firstLine="567"/>
        <w:jc w:val="both"/>
        <w:rPr>
          <w:color w:val="000000"/>
          <w:sz w:val="20"/>
          <w:szCs w:val="20"/>
        </w:rPr>
      </w:pPr>
      <w:r w:rsidRPr="00C11C8A">
        <w:rPr>
          <w:color w:val="000000"/>
          <w:sz w:val="20"/>
          <w:szCs w:val="20"/>
        </w:rPr>
        <w:t>2.3. Результатом предоставления муниципальной услуги является:</w:t>
      </w:r>
    </w:p>
    <w:p w:rsidR="00C11C8A" w:rsidRPr="00C11C8A" w:rsidRDefault="00C11C8A" w:rsidP="00C11C8A">
      <w:pPr>
        <w:ind w:firstLine="567"/>
        <w:jc w:val="both"/>
        <w:rPr>
          <w:color w:val="000000"/>
          <w:sz w:val="20"/>
          <w:szCs w:val="20"/>
        </w:rPr>
      </w:pPr>
      <w:r w:rsidRPr="00C11C8A">
        <w:rPr>
          <w:color w:val="000000"/>
          <w:sz w:val="20"/>
          <w:szCs w:val="20"/>
        </w:rPr>
        <w:t>- выдача решения о переводе жилого помещения в нежилое помещение;</w:t>
      </w:r>
    </w:p>
    <w:p w:rsidR="00C11C8A" w:rsidRPr="00C11C8A" w:rsidRDefault="00C11C8A" w:rsidP="00C11C8A">
      <w:pPr>
        <w:ind w:firstLine="567"/>
        <w:jc w:val="both"/>
        <w:rPr>
          <w:color w:val="000000"/>
          <w:sz w:val="20"/>
          <w:szCs w:val="20"/>
        </w:rPr>
      </w:pPr>
      <w:r w:rsidRPr="00C11C8A">
        <w:rPr>
          <w:color w:val="000000"/>
          <w:sz w:val="20"/>
          <w:szCs w:val="20"/>
        </w:rPr>
        <w:t>- выдача решения об отказе в переводе жилого помещения в нежилое помещение.</w:t>
      </w:r>
    </w:p>
    <w:p w:rsidR="00C11C8A" w:rsidRPr="00C11C8A" w:rsidRDefault="00C11C8A" w:rsidP="00C11C8A">
      <w:pPr>
        <w:ind w:firstLine="567"/>
        <w:jc w:val="both"/>
        <w:rPr>
          <w:color w:val="000000"/>
          <w:sz w:val="20"/>
          <w:szCs w:val="20"/>
        </w:rPr>
      </w:pPr>
      <w:r w:rsidRPr="00C11C8A">
        <w:rPr>
          <w:color w:val="000000"/>
          <w:sz w:val="20"/>
          <w:szCs w:val="20"/>
        </w:rPr>
        <w:t>2.4. Решение о переводе или об отказе в переводе помещения должно быть принято не позднее чем через сорок пять дней со дня представления в данный орган документов, осуществляющий перевод помещений.</w:t>
      </w:r>
    </w:p>
    <w:p w:rsidR="00C11C8A" w:rsidRPr="00C11C8A" w:rsidRDefault="00C11C8A" w:rsidP="00C11C8A">
      <w:pPr>
        <w:ind w:firstLine="567"/>
        <w:jc w:val="both"/>
        <w:rPr>
          <w:color w:val="000000"/>
          <w:sz w:val="20"/>
          <w:szCs w:val="20"/>
        </w:rPr>
      </w:pPr>
      <w:r w:rsidRPr="00C11C8A">
        <w:rPr>
          <w:color w:val="000000"/>
          <w:sz w:val="20"/>
          <w:szCs w:val="20"/>
        </w:rPr>
        <w:t>2.4.1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11C8A" w:rsidRPr="00C11C8A" w:rsidRDefault="00C11C8A" w:rsidP="00C11C8A">
      <w:pPr>
        <w:ind w:firstLine="567"/>
        <w:jc w:val="both"/>
        <w:rPr>
          <w:color w:val="000000"/>
          <w:sz w:val="20"/>
          <w:szCs w:val="20"/>
        </w:rPr>
      </w:pPr>
      <w:r w:rsidRPr="00C11C8A">
        <w:rPr>
          <w:color w:val="000000"/>
          <w:sz w:val="20"/>
          <w:szCs w:val="20"/>
        </w:rPr>
        <w:lastRenderedPageBreak/>
        <w:t>2.4.2. Срок выдачи (направления) заявителю документов, являющихся результатом предоставления муниципальной услуги, составляет: 3 рабочих дня.</w:t>
      </w:r>
    </w:p>
    <w:p w:rsidR="00C11C8A" w:rsidRPr="00C11C8A" w:rsidRDefault="00C11C8A" w:rsidP="00C11C8A">
      <w:pPr>
        <w:ind w:firstLine="567"/>
        <w:jc w:val="both"/>
        <w:rPr>
          <w:color w:val="000000"/>
          <w:sz w:val="20"/>
          <w:szCs w:val="20"/>
        </w:rPr>
      </w:pPr>
      <w:r w:rsidRPr="00C11C8A">
        <w:rPr>
          <w:color w:val="000000"/>
          <w:sz w:val="20"/>
          <w:szCs w:val="20"/>
        </w:rPr>
        <w:t>2.5. Предоставление муниципальной услуги осуществляется в соответствии с нормативно-правовыми актами, размещенными на официальном сайте Репьевского сельсовета Тогучинского района Новосибирской области, в разделе муниципальные услуги.</w:t>
      </w:r>
    </w:p>
    <w:p w:rsidR="00C11C8A" w:rsidRPr="00C11C8A" w:rsidRDefault="00C11C8A" w:rsidP="00C11C8A">
      <w:pPr>
        <w:ind w:firstLine="567"/>
        <w:jc w:val="both"/>
        <w:rPr>
          <w:color w:val="000000"/>
          <w:sz w:val="20"/>
          <w:szCs w:val="20"/>
        </w:rPr>
      </w:pPr>
      <w:r w:rsidRPr="00C11C8A">
        <w:rPr>
          <w:color w:val="000000"/>
          <w:sz w:val="20"/>
          <w:szCs w:val="20"/>
        </w:rPr>
        <w:t xml:space="preserve">2.6. </w:t>
      </w:r>
      <w:proofErr w:type="gramStart"/>
      <w:r w:rsidRPr="00C11C8A">
        <w:rPr>
          <w:color w:val="000000"/>
          <w:sz w:val="20"/>
          <w:szCs w:val="20"/>
        </w:rPr>
        <w:t>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w:t>
      </w:r>
      <w:proofErr w:type="gramEnd"/>
      <w:r w:rsidRPr="00C11C8A">
        <w:rPr>
          <w:color w:val="000000"/>
          <w:sz w:val="20"/>
          <w:szCs w:val="20"/>
        </w:rPr>
        <w:t xml:space="preserve"> о взаимодействии представляет:</w:t>
      </w:r>
    </w:p>
    <w:p w:rsidR="00C11C8A" w:rsidRPr="00C11C8A" w:rsidRDefault="00C11C8A" w:rsidP="00C11C8A">
      <w:pPr>
        <w:ind w:firstLine="567"/>
        <w:jc w:val="both"/>
        <w:rPr>
          <w:color w:val="000000"/>
          <w:sz w:val="20"/>
          <w:szCs w:val="20"/>
        </w:rPr>
      </w:pPr>
      <w:r w:rsidRPr="00C11C8A">
        <w:rPr>
          <w:color w:val="000000"/>
          <w:sz w:val="20"/>
          <w:szCs w:val="20"/>
        </w:rPr>
        <w:t>1) заявление о переводе помещения;</w:t>
      </w:r>
    </w:p>
    <w:p w:rsidR="00C11C8A" w:rsidRPr="00C11C8A" w:rsidRDefault="00C11C8A" w:rsidP="00C11C8A">
      <w:pPr>
        <w:ind w:firstLine="567"/>
        <w:jc w:val="both"/>
        <w:rPr>
          <w:color w:val="000000"/>
          <w:sz w:val="20"/>
          <w:szCs w:val="20"/>
        </w:rPr>
      </w:pPr>
      <w:r w:rsidRPr="00C11C8A">
        <w:rPr>
          <w:color w:val="000000"/>
          <w:sz w:val="20"/>
          <w:szCs w:val="20"/>
        </w:rPr>
        <w:t>2)правоустанавливающие документы на переводимое помещение (подлинники или засвидетельствованные в нотариальном порядке копии);</w:t>
      </w:r>
    </w:p>
    <w:p w:rsidR="00C11C8A" w:rsidRPr="00C11C8A" w:rsidRDefault="00C11C8A" w:rsidP="00C11C8A">
      <w:pPr>
        <w:ind w:firstLine="567"/>
        <w:jc w:val="both"/>
        <w:rPr>
          <w:color w:val="000000"/>
          <w:sz w:val="20"/>
          <w:szCs w:val="20"/>
        </w:rPr>
      </w:pPr>
      <w:r w:rsidRPr="00C11C8A">
        <w:rPr>
          <w:color w:val="000000"/>
          <w:sz w:val="20"/>
          <w:szCs w:val="20"/>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11C8A" w:rsidRPr="00C11C8A" w:rsidRDefault="00C11C8A" w:rsidP="00C11C8A">
      <w:pPr>
        <w:ind w:firstLine="567"/>
        <w:jc w:val="both"/>
        <w:rPr>
          <w:color w:val="000000"/>
          <w:sz w:val="20"/>
          <w:szCs w:val="20"/>
        </w:rPr>
      </w:pPr>
      <w:r w:rsidRPr="00C11C8A">
        <w:rPr>
          <w:color w:val="000000"/>
          <w:sz w:val="20"/>
          <w:szCs w:val="20"/>
        </w:rPr>
        <w:t>4) поэтажный план дома, в котором находится переводимое помещение;</w:t>
      </w:r>
    </w:p>
    <w:p w:rsidR="00C11C8A" w:rsidRPr="00C11C8A" w:rsidRDefault="00C11C8A" w:rsidP="00C11C8A">
      <w:pPr>
        <w:ind w:firstLine="567"/>
        <w:jc w:val="both"/>
        <w:rPr>
          <w:color w:val="000000"/>
          <w:sz w:val="20"/>
          <w:szCs w:val="20"/>
        </w:rPr>
      </w:pPr>
      <w:r w:rsidRPr="00C11C8A">
        <w:rPr>
          <w:color w:val="000000"/>
          <w:sz w:val="20"/>
          <w:szCs w:val="20"/>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1C8A" w:rsidRPr="00C11C8A" w:rsidRDefault="00C11C8A" w:rsidP="00C11C8A">
      <w:pPr>
        <w:ind w:firstLine="567"/>
        <w:jc w:val="both"/>
        <w:rPr>
          <w:color w:val="000000"/>
          <w:sz w:val="20"/>
          <w:szCs w:val="20"/>
        </w:rPr>
      </w:pPr>
      <w:r w:rsidRPr="00C11C8A">
        <w:rPr>
          <w:color w:val="000000"/>
          <w:sz w:val="20"/>
          <w:szCs w:val="20"/>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11C8A" w:rsidRPr="00C11C8A" w:rsidRDefault="00C11C8A" w:rsidP="00C11C8A">
      <w:pPr>
        <w:ind w:firstLine="567"/>
        <w:jc w:val="both"/>
        <w:rPr>
          <w:color w:val="000000"/>
          <w:sz w:val="20"/>
          <w:szCs w:val="20"/>
        </w:rPr>
      </w:pPr>
      <w:r w:rsidRPr="00C11C8A">
        <w:rPr>
          <w:color w:val="000000"/>
          <w:sz w:val="20"/>
          <w:szCs w:val="20"/>
        </w:rPr>
        <w:t>7) согласие каждого собственника всех помещений, примыкающих к переводимому помещению, на перевод жилого помещения в нежилое помещение.</w:t>
      </w:r>
    </w:p>
    <w:p w:rsidR="00C11C8A" w:rsidRPr="00C11C8A" w:rsidRDefault="00C11C8A" w:rsidP="00C11C8A">
      <w:pPr>
        <w:ind w:firstLine="567"/>
        <w:jc w:val="both"/>
        <w:rPr>
          <w:color w:val="000000"/>
          <w:sz w:val="20"/>
          <w:szCs w:val="20"/>
        </w:rPr>
      </w:pPr>
      <w:r w:rsidRPr="00C11C8A">
        <w:rPr>
          <w:color w:val="000000"/>
          <w:sz w:val="20"/>
          <w:szCs w:val="20"/>
        </w:rPr>
        <w:t xml:space="preserve">2.6.1.Заявитель вправе не представлять документы, предусмотренные </w:t>
      </w:r>
      <w:proofErr w:type="spellStart"/>
      <w:r w:rsidRPr="00C11C8A">
        <w:rPr>
          <w:color w:val="000000"/>
          <w:sz w:val="20"/>
          <w:szCs w:val="20"/>
        </w:rPr>
        <w:t>п.п</w:t>
      </w:r>
      <w:proofErr w:type="spellEnd"/>
      <w:r w:rsidRPr="00C11C8A">
        <w:rPr>
          <w:color w:val="000000"/>
          <w:sz w:val="20"/>
          <w:szCs w:val="20"/>
        </w:rPr>
        <w:t>. 3 и 4 пункта 2.6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п.п.2 пункта 2.6 административного регламента.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C11C8A" w:rsidRPr="00C11C8A" w:rsidRDefault="00C11C8A" w:rsidP="00C11C8A">
      <w:pPr>
        <w:ind w:firstLine="567"/>
        <w:jc w:val="both"/>
        <w:rPr>
          <w:color w:val="000000"/>
          <w:sz w:val="20"/>
          <w:szCs w:val="20"/>
        </w:rPr>
      </w:pPr>
      <w:r w:rsidRPr="00C11C8A">
        <w:rPr>
          <w:color w:val="000000"/>
          <w:sz w:val="20"/>
          <w:szCs w:val="20"/>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C11C8A" w:rsidRPr="00C11C8A" w:rsidRDefault="00C11C8A" w:rsidP="00C11C8A">
      <w:pPr>
        <w:ind w:firstLine="567"/>
        <w:jc w:val="both"/>
        <w:rPr>
          <w:color w:val="000000"/>
          <w:sz w:val="20"/>
          <w:szCs w:val="20"/>
        </w:rPr>
      </w:pPr>
      <w:r w:rsidRPr="00C11C8A">
        <w:rPr>
          <w:color w:val="000000"/>
          <w:sz w:val="20"/>
          <w:szCs w:val="20"/>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11C8A" w:rsidRPr="00C11C8A" w:rsidRDefault="00C11C8A" w:rsidP="00C11C8A">
      <w:pPr>
        <w:ind w:firstLine="567"/>
        <w:jc w:val="both"/>
        <w:rPr>
          <w:color w:val="000000"/>
          <w:sz w:val="20"/>
          <w:szCs w:val="20"/>
        </w:rPr>
      </w:pPr>
      <w:r w:rsidRPr="00C11C8A">
        <w:rPr>
          <w:color w:val="000000"/>
          <w:sz w:val="20"/>
          <w:szCs w:val="20"/>
        </w:rPr>
        <w:t>3) поэтажный план дома, в котором находится переводимое помещение.</w:t>
      </w:r>
    </w:p>
    <w:p w:rsidR="00C11C8A" w:rsidRPr="00C11C8A" w:rsidRDefault="00C11C8A" w:rsidP="00C11C8A">
      <w:pPr>
        <w:ind w:firstLine="567"/>
        <w:jc w:val="both"/>
        <w:rPr>
          <w:color w:val="000000"/>
          <w:sz w:val="20"/>
          <w:szCs w:val="20"/>
        </w:rPr>
      </w:pPr>
      <w:r w:rsidRPr="00C11C8A">
        <w:rPr>
          <w:color w:val="000000"/>
          <w:sz w:val="20"/>
          <w:szCs w:val="20"/>
        </w:rPr>
        <w:t> </w:t>
      </w:r>
    </w:p>
    <w:p w:rsidR="00C11C8A" w:rsidRPr="00C11C8A" w:rsidRDefault="00C11C8A" w:rsidP="00C11C8A">
      <w:pPr>
        <w:ind w:firstLine="567"/>
        <w:jc w:val="both"/>
        <w:rPr>
          <w:color w:val="000000"/>
          <w:sz w:val="20"/>
          <w:szCs w:val="20"/>
        </w:rPr>
      </w:pPr>
      <w:r w:rsidRPr="00C11C8A">
        <w:rPr>
          <w:color w:val="000000"/>
          <w:sz w:val="20"/>
          <w:szCs w:val="20"/>
        </w:rPr>
        <w:t>2.6.2.Органы, предоставляющие муниципальные услуги, не вправе требовать от заявителя:</w:t>
      </w:r>
    </w:p>
    <w:p w:rsidR="00C11C8A" w:rsidRPr="00C11C8A" w:rsidRDefault="00C11C8A" w:rsidP="00C11C8A">
      <w:pPr>
        <w:ind w:firstLine="567"/>
        <w:jc w:val="both"/>
        <w:rPr>
          <w:color w:val="000000"/>
          <w:sz w:val="20"/>
          <w:szCs w:val="20"/>
        </w:rPr>
      </w:pPr>
      <w:r w:rsidRPr="00C11C8A">
        <w:rPr>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1C8A" w:rsidRPr="00C11C8A" w:rsidRDefault="00C11C8A" w:rsidP="00C11C8A">
      <w:pPr>
        <w:ind w:firstLine="567"/>
        <w:jc w:val="both"/>
        <w:rPr>
          <w:color w:val="000000"/>
          <w:sz w:val="20"/>
          <w:szCs w:val="20"/>
        </w:rPr>
      </w:pPr>
      <w:proofErr w:type="gramStart"/>
      <w:r w:rsidRPr="00C11C8A">
        <w:rPr>
          <w:color w:val="000000"/>
          <w:sz w:val="20"/>
          <w:szCs w:val="2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w:t>
      </w:r>
      <w:proofErr w:type="gramEnd"/>
      <w:r w:rsidRPr="00C11C8A">
        <w:rPr>
          <w:color w:val="000000"/>
          <w:sz w:val="20"/>
          <w:szCs w:val="20"/>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11C8A" w:rsidRPr="00C11C8A" w:rsidRDefault="00C11C8A" w:rsidP="00C11C8A">
      <w:pPr>
        <w:ind w:firstLine="567"/>
        <w:jc w:val="both"/>
        <w:rPr>
          <w:color w:val="000000"/>
          <w:sz w:val="20"/>
          <w:szCs w:val="20"/>
        </w:rPr>
      </w:pPr>
      <w:proofErr w:type="gramStart"/>
      <w:r w:rsidRPr="00C11C8A">
        <w:rPr>
          <w:color w:val="000000"/>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C11C8A" w:rsidRPr="00C11C8A" w:rsidRDefault="00C11C8A" w:rsidP="00C11C8A">
      <w:pPr>
        <w:ind w:firstLine="567"/>
        <w:jc w:val="both"/>
        <w:rPr>
          <w:color w:val="000000"/>
          <w:sz w:val="20"/>
          <w:szCs w:val="20"/>
        </w:rPr>
      </w:pPr>
      <w:r w:rsidRPr="00C11C8A">
        <w:rPr>
          <w:color w:val="000000"/>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1C8A" w:rsidRPr="00C11C8A" w:rsidRDefault="00C11C8A" w:rsidP="00C11C8A">
      <w:pPr>
        <w:ind w:firstLine="567"/>
        <w:jc w:val="both"/>
        <w:rPr>
          <w:color w:val="000000"/>
          <w:sz w:val="20"/>
          <w:szCs w:val="20"/>
        </w:rPr>
      </w:pPr>
      <w:r w:rsidRPr="00C11C8A">
        <w:rPr>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1C8A" w:rsidRPr="00C11C8A" w:rsidRDefault="00C11C8A" w:rsidP="00C11C8A">
      <w:pPr>
        <w:ind w:firstLine="567"/>
        <w:jc w:val="both"/>
        <w:rPr>
          <w:color w:val="000000"/>
          <w:sz w:val="20"/>
          <w:szCs w:val="20"/>
        </w:rPr>
      </w:pPr>
      <w:r w:rsidRPr="00C11C8A">
        <w:rPr>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1C8A" w:rsidRPr="00C11C8A" w:rsidRDefault="00C11C8A" w:rsidP="00C11C8A">
      <w:pPr>
        <w:ind w:firstLine="567"/>
        <w:jc w:val="both"/>
        <w:rPr>
          <w:color w:val="000000"/>
          <w:sz w:val="20"/>
          <w:szCs w:val="20"/>
        </w:rPr>
      </w:pPr>
      <w:proofErr w:type="gramStart"/>
      <w:r w:rsidRPr="00C11C8A">
        <w:rPr>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C11C8A">
        <w:rPr>
          <w:color w:val="000000"/>
          <w:sz w:val="20"/>
          <w:szCs w:val="20"/>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11C8A" w:rsidRPr="00C11C8A" w:rsidRDefault="00C11C8A" w:rsidP="00C11C8A">
      <w:pPr>
        <w:ind w:firstLine="567"/>
        <w:jc w:val="both"/>
        <w:rPr>
          <w:color w:val="000000"/>
          <w:sz w:val="20"/>
          <w:szCs w:val="20"/>
        </w:rPr>
      </w:pPr>
      <w:r w:rsidRPr="00C11C8A">
        <w:rPr>
          <w:color w:val="000000"/>
          <w:sz w:val="20"/>
          <w:szCs w:val="20"/>
        </w:rPr>
        <w:t>2.7. Основания для отказа в приеме документов, необходимых для предоставления муниципальной услуги - отсутствуют.</w:t>
      </w:r>
    </w:p>
    <w:p w:rsidR="00C11C8A" w:rsidRPr="00C11C8A" w:rsidRDefault="00C11C8A" w:rsidP="00C11C8A">
      <w:pPr>
        <w:ind w:firstLine="567"/>
        <w:jc w:val="both"/>
        <w:rPr>
          <w:color w:val="000000"/>
          <w:sz w:val="20"/>
          <w:szCs w:val="20"/>
        </w:rPr>
      </w:pPr>
      <w:r w:rsidRPr="00C11C8A">
        <w:rPr>
          <w:color w:val="000000"/>
          <w:sz w:val="20"/>
          <w:szCs w:val="20"/>
        </w:rPr>
        <w:t>2.8. Перечень оснований для отказа в предоставлении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t>Отказ в переводе жилого помещения в нежилое помещение или нежилого помещения в жилое помещение допускается в случае:</w:t>
      </w:r>
    </w:p>
    <w:p w:rsidR="00C11C8A" w:rsidRPr="00C11C8A" w:rsidRDefault="00C11C8A" w:rsidP="00C11C8A">
      <w:pPr>
        <w:ind w:firstLine="567"/>
        <w:jc w:val="both"/>
        <w:rPr>
          <w:color w:val="000000"/>
          <w:sz w:val="20"/>
          <w:szCs w:val="20"/>
        </w:rPr>
      </w:pPr>
      <w:proofErr w:type="gramStart"/>
      <w:r w:rsidRPr="00C11C8A">
        <w:rPr>
          <w:color w:val="000000"/>
          <w:sz w:val="20"/>
          <w:szCs w:val="20"/>
        </w:rPr>
        <w:t>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ЖК РФ, если соответствующий документ</w:t>
      </w:r>
      <w:proofErr w:type="gramEnd"/>
      <w:r w:rsidRPr="00C11C8A">
        <w:rPr>
          <w:color w:val="000000"/>
          <w:sz w:val="20"/>
          <w:szCs w:val="20"/>
        </w:rPr>
        <w:t xml:space="preserve"> не </w:t>
      </w:r>
      <w:proofErr w:type="gramStart"/>
      <w:r w:rsidRPr="00C11C8A">
        <w:rPr>
          <w:color w:val="000000"/>
          <w:sz w:val="20"/>
          <w:szCs w:val="20"/>
        </w:rPr>
        <w:t>представлен</w:t>
      </w:r>
      <w:proofErr w:type="gramEnd"/>
      <w:r w:rsidRPr="00C11C8A">
        <w:rPr>
          <w:color w:val="000000"/>
          <w:sz w:val="20"/>
          <w:szCs w:val="20"/>
        </w:rPr>
        <w:t xml:space="preserve"> заявителем по собственной инициативе. </w:t>
      </w:r>
      <w:proofErr w:type="gramStart"/>
      <w:r w:rsidRPr="00C11C8A">
        <w:rPr>
          <w:color w:val="000000"/>
          <w:sz w:val="20"/>
          <w:szCs w:val="20"/>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ЖК РФ, и не получил от заявителя</w:t>
      </w:r>
      <w:proofErr w:type="gramEnd"/>
      <w:r w:rsidRPr="00C11C8A">
        <w:rPr>
          <w:color w:val="000000"/>
          <w:sz w:val="20"/>
          <w:szCs w:val="20"/>
        </w:rPr>
        <w:t xml:space="preserve"> такие документ и (или) информацию в течение пятнадцати рабочих дней со дня направления уведомления;</w:t>
      </w:r>
    </w:p>
    <w:p w:rsidR="00C11C8A" w:rsidRPr="00C11C8A" w:rsidRDefault="00C11C8A" w:rsidP="00C11C8A">
      <w:pPr>
        <w:ind w:firstLine="567"/>
        <w:jc w:val="both"/>
        <w:rPr>
          <w:color w:val="000000"/>
          <w:sz w:val="20"/>
          <w:szCs w:val="20"/>
        </w:rPr>
      </w:pPr>
      <w:r w:rsidRPr="00C11C8A">
        <w:rPr>
          <w:color w:val="000000"/>
          <w:sz w:val="20"/>
          <w:szCs w:val="20"/>
        </w:rPr>
        <w:t>2) представления документов в ненадлежащий орган;</w:t>
      </w:r>
    </w:p>
    <w:p w:rsidR="00C11C8A" w:rsidRPr="00C11C8A" w:rsidRDefault="00C11C8A" w:rsidP="00C11C8A">
      <w:pPr>
        <w:ind w:firstLine="567"/>
        <w:jc w:val="both"/>
        <w:rPr>
          <w:color w:val="000000"/>
          <w:sz w:val="20"/>
          <w:szCs w:val="20"/>
        </w:rPr>
      </w:pPr>
      <w:r w:rsidRPr="00C11C8A">
        <w:rPr>
          <w:color w:val="000000"/>
          <w:sz w:val="20"/>
          <w:szCs w:val="20"/>
        </w:rPr>
        <w:t>3) несоблюдения предусмотренных статьей 22 ЖК РФ условий перевода помещения;</w:t>
      </w:r>
    </w:p>
    <w:p w:rsidR="00C11C8A" w:rsidRPr="00C11C8A" w:rsidRDefault="00C11C8A" w:rsidP="00C11C8A">
      <w:pPr>
        <w:ind w:firstLine="567"/>
        <w:jc w:val="both"/>
        <w:rPr>
          <w:color w:val="000000"/>
          <w:sz w:val="20"/>
          <w:szCs w:val="20"/>
        </w:rPr>
      </w:pPr>
      <w:r w:rsidRPr="00C11C8A">
        <w:rPr>
          <w:color w:val="000000"/>
          <w:sz w:val="20"/>
          <w:szCs w:val="20"/>
        </w:rPr>
        <w:t>4) несоответствия проекта переустройства и (или) помещение в многоквартирном доме требованиям законодательства.</w:t>
      </w:r>
    </w:p>
    <w:p w:rsidR="00C11C8A" w:rsidRPr="00C11C8A" w:rsidRDefault="00C11C8A" w:rsidP="00C11C8A">
      <w:pPr>
        <w:ind w:firstLine="567"/>
        <w:jc w:val="both"/>
        <w:rPr>
          <w:color w:val="000000"/>
          <w:sz w:val="20"/>
          <w:szCs w:val="20"/>
        </w:rPr>
      </w:pPr>
      <w:r w:rsidRPr="00C11C8A">
        <w:rPr>
          <w:color w:val="000000"/>
          <w:sz w:val="20"/>
          <w:szCs w:val="20"/>
        </w:rPr>
        <w:t>1.2.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C11C8A" w:rsidRPr="00C11C8A" w:rsidRDefault="00C11C8A" w:rsidP="00C11C8A">
      <w:pPr>
        <w:ind w:firstLine="567"/>
        <w:jc w:val="both"/>
        <w:rPr>
          <w:color w:val="000000"/>
          <w:sz w:val="20"/>
          <w:szCs w:val="20"/>
        </w:rPr>
      </w:pPr>
      <w:r w:rsidRPr="00C11C8A">
        <w:rPr>
          <w:color w:val="000000"/>
          <w:sz w:val="20"/>
          <w:szCs w:val="20"/>
        </w:rPr>
        <w:t>1.3.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11C8A" w:rsidRPr="00C11C8A" w:rsidRDefault="00C11C8A" w:rsidP="00C11C8A">
      <w:pPr>
        <w:ind w:firstLine="567"/>
        <w:jc w:val="both"/>
        <w:rPr>
          <w:color w:val="000000"/>
          <w:sz w:val="20"/>
          <w:szCs w:val="20"/>
        </w:rPr>
      </w:pPr>
      <w:r w:rsidRPr="00C11C8A">
        <w:rPr>
          <w:color w:val="000000"/>
          <w:sz w:val="20"/>
          <w:szCs w:val="20"/>
        </w:rPr>
        <w:t>1. Перевод жилого помещения в нежилое помещение и нежилого помещения в жилое помещение осуществляется органом местного самоуправления.</w:t>
      </w:r>
    </w:p>
    <w:p w:rsidR="00C11C8A" w:rsidRPr="00C11C8A" w:rsidRDefault="00C11C8A" w:rsidP="00C11C8A">
      <w:pPr>
        <w:ind w:firstLine="567"/>
        <w:jc w:val="both"/>
        <w:rPr>
          <w:color w:val="000000"/>
          <w:sz w:val="20"/>
          <w:szCs w:val="20"/>
        </w:rPr>
      </w:pPr>
      <w:r w:rsidRPr="00C11C8A">
        <w:rPr>
          <w:color w:val="000000"/>
          <w:sz w:val="20"/>
          <w:szCs w:val="20"/>
        </w:rPr>
        <w:t xml:space="preserve">2. </w:t>
      </w:r>
      <w:proofErr w:type="gramStart"/>
      <w:r w:rsidRPr="00C11C8A">
        <w:rPr>
          <w:color w:val="000000"/>
          <w:sz w:val="20"/>
          <w:szCs w:val="20"/>
        </w:rPr>
        <w:t>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w:t>
      </w:r>
      <w:proofErr w:type="gramEnd"/>
      <w:r w:rsidRPr="00C11C8A">
        <w:rPr>
          <w:color w:val="000000"/>
          <w:sz w:val="20"/>
          <w:szCs w:val="20"/>
        </w:rPr>
        <w:t xml:space="preserve"> о взаимодействии представляет:</w:t>
      </w:r>
    </w:p>
    <w:p w:rsidR="00C11C8A" w:rsidRPr="00C11C8A" w:rsidRDefault="00C11C8A" w:rsidP="00C11C8A">
      <w:pPr>
        <w:ind w:firstLine="567"/>
        <w:jc w:val="both"/>
        <w:rPr>
          <w:color w:val="000000"/>
          <w:sz w:val="20"/>
          <w:szCs w:val="20"/>
        </w:rPr>
      </w:pPr>
      <w:r w:rsidRPr="00C11C8A">
        <w:rPr>
          <w:color w:val="000000"/>
          <w:sz w:val="20"/>
          <w:szCs w:val="20"/>
        </w:rPr>
        <w:t>1) заявление о переводе помещения;</w:t>
      </w:r>
    </w:p>
    <w:p w:rsidR="00C11C8A" w:rsidRPr="00C11C8A" w:rsidRDefault="00C11C8A" w:rsidP="00C11C8A">
      <w:pPr>
        <w:ind w:firstLine="567"/>
        <w:jc w:val="both"/>
        <w:rPr>
          <w:color w:val="000000"/>
          <w:sz w:val="20"/>
          <w:szCs w:val="20"/>
        </w:rPr>
      </w:pPr>
      <w:r w:rsidRPr="00C11C8A">
        <w:rPr>
          <w:color w:val="000000"/>
          <w:sz w:val="20"/>
          <w:szCs w:val="20"/>
        </w:rPr>
        <w:t>2) правоустанавливающие документы на переводимое помещение (подлинники или засвидетельствованные в нотариальном порядке копии);</w:t>
      </w:r>
    </w:p>
    <w:p w:rsidR="00C11C8A" w:rsidRPr="00C11C8A" w:rsidRDefault="00C11C8A" w:rsidP="00C11C8A">
      <w:pPr>
        <w:ind w:firstLine="567"/>
        <w:jc w:val="both"/>
        <w:rPr>
          <w:color w:val="000000"/>
          <w:sz w:val="20"/>
          <w:szCs w:val="20"/>
        </w:rPr>
      </w:pPr>
      <w:r w:rsidRPr="00C11C8A">
        <w:rPr>
          <w:color w:val="000000"/>
          <w:sz w:val="20"/>
          <w:szCs w:val="20"/>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11C8A" w:rsidRPr="00C11C8A" w:rsidRDefault="00C11C8A" w:rsidP="00C11C8A">
      <w:pPr>
        <w:ind w:firstLine="567"/>
        <w:jc w:val="both"/>
        <w:rPr>
          <w:color w:val="000000"/>
          <w:sz w:val="20"/>
          <w:szCs w:val="20"/>
        </w:rPr>
      </w:pPr>
      <w:r w:rsidRPr="00C11C8A">
        <w:rPr>
          <w:color w:val="000000"/>
          <w:sz w:val="20"/>
          <w:szCs w:val="20"/>
        </w:rPr>
        <w:t>4) поэтажный план дома, в котором находится переводимое помещение;</w:t>
      </w:r>
    </w:p>
    <w:p w:rsidR="00C11C8A" w:rsidRPr="00C11C8A" w:rsidRDefault="00C11C8A" w:rsidP="00C11C8A">
      <w:pPr>
        <w:ind w:firstLine="567"/>
        <w:jc w:val="both"/>
        <w:rPr>
          <w:color w:val="000000"/>
          <w:sz w:val="20"/>
          <w:szCs w:val="20"/>
        </w:rPr>
      </w:pPr>
      <w:r w:rsidRPr="00C11C8A">
        <w:rPr>
          <w:color w:val="000000"/>
          <w:sz w:val="20"/>
          <w:szCs w:val="20"/>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1C8A" w:rsidRPr="00C11C8A" w:rsidRDefault="00C11C8A" w:rsidP="00C11C8A">
      <w:pPr>
        <w:ind w:firstLine="567"/>
        <w:jc w:val="both"/>
        <w:rPr>
          <w:color w:val="000000"/>
          <w:sz w:val="20"/>
          <w:szCs w:val="20"/>
        </w:rPr>
      </w:pPr>
      <w:r w:rsidRPr="00C11C8A">
        <w:rPr>
          <w:color w:val="000000"/>
          <w:sz w:val="20"/>
          <w:szCs w:val="20"/>
        </w:rPr>
        <w:t> </w:t>
      </w:r>
    </w:p>
    <w:p w:rsidR="00C11C8A" w:rsidRPr="00C11C8A" w:rsidRDefault="00C11C8A" w:rsidP="00C11C8A">
      <w:pPr>
        <w:ind w:firstLine="567"/>
        <w:jc w:val="both"/>
        <w:rPr>
          <w:color w:val="000000"/>
          <w:sz w:val="20"/>
          <w:szCs w:val="20"/>
        </w:rPr>
      </w:pPr>
      <w:r w:rsidRPr="00C11C8A">
        <w:rPr>
          <w:color w:val="000000"/>
          <w:sz w:val="20"/>
          <w:szCs w:val="20"/>
        </w:rPr>
        <w:lastRenderedPageBreak/>
        <w:t>2.9.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предусмотренных частью 1 статьи 1 настоящего Федерального закона муниципальных услуг, утверждается:</w:t>
      </w:r>
    </w:p>
    <w:p w:rsidR="00C11C8A" w:rsidRPr="00C11C8A" w:rsidRDefault="00C11C8A" w:rsidP="00C11C8A">
      <w:pPr>
        <w:ind w:firstLine="567"/>
        <w:jc w:val="both"/>
        <w:rPr>
          <w:color w:val="000000"/>
          <w:sz w:val="20"/>
          <w:szCs w:val="20"/>
        </w:rPr>
      </w:pPr>
      <w:r w:rsidRPr="00C11C8A">
        <w:rPr>
          <w:color w:val="000000"/>
          <w:sz w:val="20"/>
          <w:szCs w:val="20"/>
        </w:rPr>
        <w:t>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C11C8A" w:rsidRPr="00C11C8A" w:rsidRDefault="00C11C8A" w:rsidP="00C11C8A">
      <w:pPr>
        <w:ind w:firstLine="567"/>
        <w:jc w:val="both"/>
        <w:rPr>
          <w:color w:val="000000"/>
          <w:sz w:val="20"/>
          <w:szCs w:val="20"/>
        </w:rPr>
      </w:pPr>
      <w:r w:rsidRPr="00C11C8A">
        <w:rPr>
          <w:color w:val="000000"/>
          <w:sz w:val="20"/>
          <w:szCs w:val="20"/>
        </w:rPr>
        <w:t>2.10. Размер платы, взимаемой с заявителя при предоставлении муниципальной услуги: услуга является бесплатной.</w:t>
      </w:r>
    </w:p>
    <w:p w:rsidR="00C11C8A" w:rsidRPr="00C11C8A" w:rsidRDefault="00C11C8A" w:rsidP="00C11C8A">
      <w:pPr>
        <w:ind w:firstLine="567"/>
        <w:jc w:val="both"/>
        <w:rPr>
          <w:color w:val="000000"/>
          <w:sz w:val="20"/>
          <w:szCs w:val="20"/>
        </w:rPr>
      </w:pPr>
      <w:r w:rsidRPr="00C11C8A">
        <w:rPr>
          <w:color w:val="000000"/>
          <w:sz w:val="20"/>
          <w:szCs w:val="20"/>
        </w:rPr>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услуга является бесплатной.</w:t>
      </w:r>
    </w:p>
    <w:p w:rsidR="00C11C8A" w:rsidRPr="00C11C8A" w:rsidRDefault="00C11C8A" w:rsidP="00C11C8A">
      <w:pPr>
        <w:ind w:firstLine="567"/>
        <w:jc w:val="both"/>
        <w:rPr>
          <w:color w:val="000000"/>
          <w:sz w:val="20"/>
          <w:szCs w:val="20"/>
        </w:rPr>
      </w:pPr>
      <w:r w:rsidRPr="00C11C8A">
        <w:rPr>
          <w:color w:val="000000"/>
          <w:sz w:val="20"/>
          <w:szCs w:val="20"/>
        </w:rPr>
        <w:t>2.12. Максимальное время ожидания в очереди при подаче заявления о предоставлении муниципальной услуги не может превышать 15 минут.</w:t>
      </w:r>
    </w:p>
    <w:p w:rsidR="00C11C8A" w:rsidRPr="00C11C8A" w:rsidRDefault="00C11C8A" w:rsidP="00C11C8A">
      <w:pPr>
        <w:ind w:firstLine="567"/>
        <w:jc w:val="both"/>
        <w:rPr>
          <w:color w:val="000000"/>
          <w:sz w:val="20"/>
          <w:szCs w:val="20"/>
        </w:rPr>
      </w:pPr>
      <w:r w:rsidRPr="00C11C8A">
        <w:rPr>
          <w:color w:val="000000"/>
          <w:sz w:val="20"/>
          <w:szCs w:val="20"/>
        </w:rPr>
        <w:t>2.13.Срок и порядок регистрации запроса заявителя о предоставлении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C11C8A" w:rsidRPr="00C11C8A" w:rsidRDefault="00C11C8A" w:rsidP="00C11C8A">
      <w:pPr>
        <w:ind w:firstLine="567"/>
        <w:jc w:val="both"/>
        <w:rPr>
          <w:color w:val="000000"/>
          <w:sz w:val="20"/>
          <w:szCs w:val="20"/>
        </w:rPr>
      </w:pPr>
      <w:r w:rsidRPr="00C11C8A">
        <w:rPr>
          <w:color w:val="000000"/>
          <w:sz w:val="20"/>
          <w:szCs w:val="20"/>
        </w:rPr>
        <w:t>2.14.Требования к помещениям, в которых предоставляется муниципальная услуга:</w:t>
      </w:r>
    </w:p>
    <w:p w:rsidR="00C11C8A" w:rsidRPr="00C11C8A" w:rsidRDefault="00C11C8A" w:rsidP="00C11C8A">
      <w:pPr>
        <w:ind w:firstLine="567"/>
        <w:jc w:val="both"/>
        <w:rPr>
          <w:color w:val="000000"/>
          <w:sz w:val="20"/>
          <w:szCs w:val="20"/>
        </w:rPr>
      </w:pPr>
      <w:r w:rsidRPr="00C11C8A">
        <w:rPr>
          <w:color w:val="000000"/>
          <w:sz w:val="20"/>
          <w:szCs w:val="20"/>
        </w:rPr>
        <w:t>2.14.1. В администрации Репьевского сельсовета Тогучинского района Новосибирской области,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11C8A" w:rsidRPr="00C11C8A" w:rsidRDefault="00C11C8A" w:rsidP="00C11C8A">
      <w:pPr>
        <w:ind w:firstLine="567"/>
        <w:jc w:val="both"/>
        <w:rPr>
          <w:color w:val="000000"/>
          <w:sz w:val="20"/>
          <w:szCs w:val="20"/>
        </w:rPr>
      </w:pPr>
      <w:r w:rsidRPr="00C11C8A">
        <w:rPr>
          <w:color w:val="000000"/>
          <w:sz w:val="20"/>
          <w:szCs w:val="20"/>
        </w:rPr>
        <w:t>соблюдение санитарно-эпидемиологических правил и нормативов, правил противопожарной безопасности;</w:t>
      </w:r>
    </w:p>
    <w:p w:rsidR="00C11C8A" w:rsidRPr="00C11C8A" w:rsidRDefault="00C11C8A" w:rsidP="00C11C8A">
      <w:pPr>
        <w:ind w:firstLine="567"/>
        <w:jc w:val="both"/>
        <w:rPr>
          <w:color w:val="000000"/>
          <w:sz w:val="20"/>
          <w:szCs w:val="20"/>
        </w:rPr>
      </w:pPr>
      <w:r w:rsidRPr="00C11C8A">
        <w:rPr>
          <w:color w:val="000000"/>
          <w:sz w:val="20"/>
          <w:szCs w:val="20"/>
        </w:rPr>
        <w:t>оборудование местами общественного пользования (туалеты) и местами для хранения верхней одежды.</w:t>
      </w:r>
    </w:p>
    <w:p w:rsidR="00C11C8A" w:rsidRPr="00C11C8A" w:rsidRDefault="00C11C8A" w:rsidP="00C11C8A">
      <w:pPr>
        <w:ind w:firstLine="567"/>
        <w:jc w:val="both"/>
        <w:rPr>
          <w:color w:val="000000"/>
          <w:sz w:val="20"/>
          <w:szCs w:val="20"/>
        </w:rPr>
      </w:pPr>
      <w:r w:rsidRPr="00C11C8A">
        <w:rPr>
          <w:color w:val="000000"/>
          <w:sz w:val="20"/>
          <w:szCs w:val="20"/>
        </w:rPr>
        <w:t>2.14.2.Требования к местам для ожидания:</w:t>
      </w:r>
    </w:p>
    <w:p w:rsidR="00C11C8A" w:rsidRPr="00C11C8A" w:rsidRDefault="00C11C8A" w:rsidP="00C11C8A">
      <w:pPr>
        <w:ind w:firstLine="567"/>
        <w:jc w:val="both"/>
        <w:rPr>
          <w:color w:val="000000"/>
          <w:sz w:val="20"/>
          <w:szCs w:val="20"/>
        </w:rPr>
      </w:pPr>
      <w:r w:rsidRPr="00C11C8A">
        <w:rPr>
          <w:color w:val="000000"/>
          <w:sz w:val="20"/>
          <w:szCs w:val="20"/>
        </w:rPr>
        <w:t>места для ожидания оборудуются стульями и (или) кресельными секциями, и (или) скамьями;</w:t>
      </w:r>
    </w:p>
    <w:p w:rsidR="00C11C8A" w:rsidRPr="00C11C8A" w:rsidRDefault="00C11C8A" w:rsidP="00C11C8A">
      <w:pPr>
        <w:ind w:firstLine="567"/>
        <w:jc w:val="both"/>
        <w:rPr>
          <w:color w:val="000000"/>
          <w:sz w:val="20"/>
          <w:szCs w:val="20"/>
        </w:rPr>
      </w:pPr>
      <w:r w:rsidRPr="00C11C8A">
        <w:rPr>
          <w:color w:val="000000"/>
          <w:sz w:val="20"/>
          <w:szCs w:val="20"/>
        </w:rPr>
        <w:t>места для ожидания находятся в холле (зале) или ином специально приспособленном помещении;</w:t>
      </w:r>
    </w:p>
    <w:p w:rsidR="00C11C8A" w:rsidRPr="00C11C8A" w:rsidRDefault="00C11C8A" w:rsidP="00C11C8A">
      <w:pPr>
        <w:ind w:firstLine="567"/>
        <w:jc w:val="both"/>
        <w:rPr>
          <w:color w:val="000000"/>
          <w:sz w:val="20"/>
          <w:szCs w:val="20"/>
        </w:rPr>
      </w:pPr>
      <w:r w:rsidRPr="00C11C8A">
        <w:rPr>
          <w:color w:val="000000"/>
          <w:sz w:val="20"/>
          <w:szCs w:val="20"/>
        </w:rPr>
        <w:t>в местах для ожидания предусматриваются места для получения информации о государственной услуге.</w:t>
      </w:r>
    </w:p>
    <w:p w:rsidR="00C11C8A" w:rsidRPr="00C11C8A" w:rsidRDefault="00C11C8A" w:rsidP="00C11C8A">
      <w:pPr>
        <w:ind w:firstLine="567"/>
        <w:jc w:val="both"/>
        <w:rPr>
          <w:color w:val="000000"/>
          <w:sz w:val="20"/>
          <w:szCs w:val="20"/>
        </w:rPr>
      </w:pPr>
      <w:r w:rsidRPr="00C11C8A">
        <w:rPr>
          <w:color w:val="000000"/>
          <w:sz w:val="20"/>
          <w:szCs w:val="20"/>
        </w:rPr>
        <w:t>2.14.3. Требования к местам для получения информации о муниципальной услуге:</w:t>
      </w:r>
    </w:p>
    <w:p w:rsidR="00C11C8A" w:rsidRPr="00C11C8A" w:rsidRDefault="00C11C8A" w:rsidP="00C11C8A">
      <w:pPr>
        <w:ind w:firstLine="567"/>
        <w:jc w:val="both"/>
        <w:rPr>
          <w:color w:val="000000"/>
          <w:sz w:val="20"/>
          <w:szCs w:val="20"/>
        </w:rPr>
      </w:pPr>
      <w:r w:rsidRPr="00C11C8A">
        <w:rPr>
          <w:color w:val="000000"/>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11C8A" w:rsidRPr="00C11C8A" w:rsidRDefault="00C11C8A" w:rsidP="00C11C8A">
      <w:pPr>
        <w:ind w:firstLine="567"/>
        <w:jc w:val="both"/>
        <w:rPr>
          <w:color w:val="000000"/>
          <w:sz w:val="20"/>
          <w:szCs w:val="20"/>
        </w:rPr>
      </w:pPr>
      <w:r w:rsidRPr="00C11C8A">
        <w:rPr>
          <w:color w:val="000000"/>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11C8A" w:rsidRPr="00C11C8A" w:rsidRDefault="00C11C8A" w:rsidP="00C11C8A">
      <w:pPr>
        <w:ind w:firstLine="567"/>
        <w:jc w:val="both"/>
        <w:rPr>
          <w:color w:val="000000"/>
          <w:sz w:val="20"/>
          <w:szCs w:val="20"/>
        </w:rPr>
      </w:pPr>
      <w:r w:rsidRPr="00C11C8A">
        <w:rPr>
          <w:color w:val="000000"/>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11C8A" w:rsidRPr="00C11C8A" w:rsidRDefault="00C11C8A" w:rsidP="00C11C8A">
      <w:pPr>
        <w:ind w:firstLine="567"/>
        <w:jc w:val="both"/>
        <w:rPr>
          <w:color w:val="000000"/>
          <w:sz w:val="20"/>
          <w:szCs w:val="20"/>
        </w:rPr>
      </w:pPr>
      <w:r w:rsidRPr="00C11C8A">
        <w:rPr>
          <w:color w:val="000000"/>
          <w:sz w:val="20"/>
          <w:szCs w:val="20"/>
        </w:rPr>
        <w:t>2.14.4. Требования к местам приема заявителей:</w:t>
      </w:r>
    </w:p>
    <w:p w:rsidR="00C11C8A" w:rsidRPr="00C11C8A" w:rsidRDefault="00C11C8A" w:rsidP="00C11C8A">
      <w:pPr>
        <w:ind w:firstLine="567"/>
        <w:jc w:val="both"/>
        <w:rPr>
          <w:color w:val="000000"/>
          <w:sz w:val="20"/>
          <w:szCs w:val="20"/>
        </w:rPr>
      </w:pPr>
      <w:r w:rsidRPr="00C11C8A">
        <w:rPr>
          <w:color w:val="000000"/>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11C8A" w:rsidRPr="00C11C8A" w:rsidRDefault="00C11C8A" w:rsidP="00C11C8A">
      <w:pPr>
        <w:ind w:firstLine="567"/>
        <w:jc w:val="both"/>
        <w:rPr>
          <w:color w:val="000000"/>
          <w:sz w:val="20"/>
          <w:szCs w:val="20"/>
        </w:rPr>
      </w:pPr>
      <w:r w:rsidRPr="00C11C8A">
        <w:rPr>
          <w:color w:val="000000"/>
          <w:sz w:val="20"/>
          <w:szCs w:val="20"/>
        </w:rPr>
        <w:t>Специалисты, осуществляющие прием заявителей, обеспечиваются личными и (или) настольными идентификационными карточками.</w:t>
      </w:r>
    </w:p>
    <w:p w:rsidR="00C11C8A" w:rsidRPr="00C11C8A" w:rsidRDefault="00C11C8A" w:rsidP="00C11C8A">
      <w:pPr>
        <w:ind w:firstLine="567"/>
        <w:jc w:val="both"/>
        <w:rPr>
          <w:color w:val="000000"/>
          <w:sz w:val="20"/>
          <w:szCs w:val="20"/>
        </w:rPr>
      </w:pPr>
      <w:r w:rsidRPr="00C11C8A">
        <w:rPr>
          <w:color w:val="000000"/>
          <w:sz w:val="20"/>
          <w:szCs w:val="20"/>
        </w:rPr>
        <w:t>Рабочее место специалиста, осуществляющего прием заявителей, оборудовано персональным компьютером и печатающим устройством;</w:t>
      </w:r>
    </w:p>
    <w:p w:rsidR="00C11C8A" w:rsidRPr="00C11C8A" w:rsidRDefault="00C11C8A" w:rsidP="00C11C8A">
      <w:pPr>
        <w:ind w:firstLine="567"/>
        <w:jc w:val="both"/>
        <w:rPr>
          <w:color w:val="000000"/>
          <w:sz w:val="20"/>
          <w:szCs w:val="20"/>
        </w:rPr>
      </w:pPr>
      <w:r w:rsidRPr="00C11C8A">
        <w:rPr>
          <w:color w:val="000000"/>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11C8A" w:rsidRPr="00C11C8A" w:rsidRDefault="00C11C8A" w:rsidP="00C11C8A">
      <w:pPr>
        <w:ind w:firstLine="567"/>
        <w:jc w:val="both"/>
        <w:rPr>
          <w:color w:val="000000"/>
          <w:sz w:val="20"/>
          <w:szCs w:val="20"/>
        </w:rPr>
      </w:pPr>
      <w:r w:rsidRPr="00C11C8A">
        <w:rPr>
          <w:color w:val="000000"/>
          <w:sz w:val="20"/>
          <w:szCs w:val="2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11C8A" w:rsidRPr="00C11C8A" w:rsidRDefault="00C11C8A" w:rsidP="00C11C8A">
      <w:pPr>
        <w:ind w:firstLine="567"/>
        <w:jc w:val="both"/>
        <w:rPr>
          <w:color w:val="000000"/>
          <w:sz w:val="20"/>
          <w:szCs w:val="20"/>
        </w:rPr>
      </w:pPr>
      <w:r w:rsidRPr="00C11C8A">
        <w:rPr>
          <w:color w:val="000000"/>
          <w:sz w:val="20"/>
          <w:szCs w:val="20"/>
        </w:rPr>
        <w:t>2.15. Показатели качества и доступности предоставления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t>2.15.1. Показатели качества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t>2.15.2. Показатели доступности предоставления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t>1) пешеходная доступность от остановок общественного транспорта до, здания администрации Репьевского сельсовета Тогучинского района Новосибирской области;</w:t>
      </w:r>
    </w:p>
    <w:p w:rsidR="00C11C8A" w:rsidRPr="00C11C8A" w:rsidRDefault="00C11C8A" w:rsidP="00C11C8A">
      <w:pPr>
        <w:ind w:firstLine="567"/>
        <w:jc w:val="both"/>
        <w:rPr>
          <w:color w:val="000000"/>
          <w:sz w:val="20"/>
          <w:szCs w:val="20"/>
        </w:rPr>
      </w:pPr>
      <w:r w:rsidRPr="00C11C8A">
        <w:rPr>
          <w:color w:val="000000"/>
          <w:sz w:val="20"/>
          <w:szCs w:val="20"/>
        </w:rPr>
        <w:lastRenderedPageBreak/>
        <w:t>2) требования к обеспечению доступности для инвалидов помещения, в котором предоставляется муниципальная услуга в соответствии с законодательством Российской Федерации о социальной защите инвалидов.</w:t>
      </w:r>
    </w:p>
    <w:p w:rsidR="00C11C8A" w:rsidRPr="00C11C8A" w:rsidRDefault="00C11C8A" w:rsidP="00C11C8A">
      <w:pPr>
        <w:ind w:firstLine="567"/>
        <w:jc w:val="both"/>
        <w:rPr>
          <w:color w:val="000000"/>
          <w:sz w:val="20"/>
          <w:szCs w:val="20"/>
        </w:rPr>
      </w:pPr>
      <w:proofErr w:type="gramStart"/>
      <w:r w:rsidRPr="00C11C8A">
        <w:rPr>
          <w:color w:val="000000"/>
          <w:sz w:val="20"/>
          <w:szCs w:val="20"/>
        </w:rPr>
        <w:t>3)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w:t>
      </w:r>
      <w:proofErr w:type="gramEnd"/>
      <w:r w:rsidRPr="00C11C8A">
        <w:rPr>
          <w:color w:val="000000"/>
          <w:sz w:val="20"/>
          <w:szCs w:val="20"/>
        </w:rPr>
        <w:t>,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C11C8A" w:rsidRPr="00C11C8A" w:rsidRDefault="00C11C8A" w:rsidP="00C11C8A">
      <w:pPr>
        <w:ind w:firstLine="567"/>
        <w:jc w:val="both"/>
        <w:rPr>
          <w:color w:val="000000"/>
          <w:sz w:val="20"/>
          <w:szCs w:val="20"/>
        </w:rPr>
      </w:pPr>
      <w:r w:rsidRPr="00C11C8A">
        <w:rPr>
          <w:color w:val="000000"/>
          <w:sz w:val="20"/>
          <w:szCs w:val="20"/>
        </w:rPr>
        <w:t>4) количество взаимодействий заявителя с должностными лицами при предоставлении муниципальной услуги и их продолжительность;</w:t>
      </w:r>
    </w:p>
    <w:p w:rsidR="00C11C8A" w:rsidRPr="00C11C8A" w:rsidRDefault="00C11C8A" w:rsidP="00C11C8A">
      <w:pPr>
        <w:ind w:firstLine="567"/>
        <w:jc w:val="both"/>
        <w:rPr>
          <w:color w:val="000000"/>
          <w:sz w:val="20"/>
          <w:szCs w:val="20"/>
        </w:rPr>
      </w:pPr>
      <w:r w:rsidRPr="00C11C8A">
        <w:rPr>
          <w:color w:val="000000"/>
          <w:sz w:val="20"/>
          <w:szCs w:val="20"/>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11C8A" w:rsidRPr="00C11C8A" w:rsidRDefault="00C11C8A" w:rsidP="00C11C8A">
      <w:pPr>
        <w:ind w:firstLine="567"/>
        <w:jc w:val="center"/>
        <w:rPr>
          <w:color w:val="000000"/>
          <w:sz w:val="20"/>
          <w:szCs w:val="20"/>
        </w:rPr>
      </w:pPr>
      <w:r w:rsidRPr="00C11C8A">
        <w:rPr>
          <w:b/>
          <w:bCs/>
          <w:color w:val="000000"/>
          <w:sz w:val="20"/>
          <w:szCs w:val="20"/>
        </w:rPr>
        <w:t>3. Состав, последовательность и сроки выполнения административных процедур, требования к порядку их выполнения</w:t>
      </w:r>
    </w:p>
    <w:p w:rsidR="00C11C8A" w:rsidRPr="00C11C8A" w:rsidRDefault="00C11C8A" w:rsidP="00C11C8A">
      <w:pPr>
        <w:ind w:firstLine="567"/>
        <w:jc w:val="both"/>
        <w:rPr>
          <w:color w:val="000000"/>
          <w:sz w:val="20"/>
          <w:szCs w:val="20"/>
        </w:rPr>
      </w:pPr>
      <w:r w:rsidRPr="00C11C8A">
        <w:rPr>
          <w:color w:val="000000"/>
          <w:sz w:val="20"/>
          <w:szCs w:val="20"/>
        </w:rPr>
        <w:t> </w:t>
      </w:r>
    </w:p>
    <w:p w:rsidR="00C11C8A" w:rsidRPr="00C11C8A" w:rsidRDefault="00C11C8A" w:rsidP="00C11C8A">
      <w:pPr>
        <w:ind w:firstLine="567"/>
        <w:jc w:val="both"/>
        <w:rPr>
          <w:color w:val="000000"/>
          <w:sz w:val="20"/>
          <w:szCs w:val="20"/>
        </w:rPr>
      </w:pPr>
      <w:r w:rsidRPr="00C11C8A">
        <w:rPr>
          <w:color w:val="000000"/>
          <w:sz w:val="20"/>
          <w:szCs w:val="20"/>
        </w:rPr>
        <w:t>3.1. Предоставление муниципальной услуги включает в себя последовательность следующих административных процедур:</w:t>
      </w:r>
    </w:p>
    <w:p w:rsidR="00C11C8A" w:rsidRPr="00C11C8A" w:rsidRDefault="00C11C8A" w:rsidP="00C11C8A">
      <w:pPr>
        <w:ind w:firstLine="567"/>
        <w:jc w:val="both"/>
        <w:rPr>
          <w:color w:val="000000"/>
          <w:sz w:val="20"/>
          <w:szCs w:val="20"/>
        </w:rPr>
      </w:pPr>
      <w:r w:rsidRPr="00C11C8A">
        <w:rPr>
          <w:color w:val="000000"/>
          <w:sz w:val="20"/>
          <w:szCs w:val="20"/>
        </w:rPr>
        <w:t>- прием и регистрация пакета документов;</w:t>
      </w:r>
    </w:p>
    <w:p w:rsidR="00C11C8A" w:rsidRPr="00C11C8A" w:rsidRDefault="00C11C8A" w:rsidP="00C11C8A">
      <w:pPr>
        <w:ind w:firstLine="567"/>
        <w:jc w:val="both"/>
        <w:rPr>
          <w:color w:val="000000"/>
          <w:sz w:val="20"/>
          <w:szCs w:val="20"/>
        </w:rPr>
      </w:pPr>
      <w:r w:rsidRPr="00C11C8A">
        <w:rPr>
          <w:color w:val="000000"/>
          <w:sz w:val="20"/>
          <w:szCs w:val="20"/>
        </w:rPr>
        <w:t xml:space="preserve">- рассмотрение поданных документов и принятие решения о переводе жилого помещения </w:t>
      </w:r>
      <w:proofErr w:type="gramStart"/>
      <w:r w:rsidRPr="00C11C8A">
        <w:rPr>
          <w:color w:val="000000"/>
          <w:sz w:val="20"/>
          <w:szCs w:val="20"/>
        </w:rPr>
        <w:t>в</w:t>
      </w:r>
      <w:proofErr w:type="gramEnd"/>
      <w:r w:rsidRPr="00C11C8A">
        <w:rPr>
          <w:color w:val="000000"/>
          <w:sz w:val="20"/>
          <w:szCs w:val="20"/>
        </w:rPr>
        <w:t xml:space="preserve"> нежилое;</w:t>
      </w:r>
    </w:p>
    <w:p w:rsidR="00C11C8A" w:rsidRPr="00C11C8A" w:rsidRDefault="00C11C8A" w:rsidP="00C11C8A">
      <w:pPr>
        <w:ind w:firstLine="567"/>
        <w:jc w:val="both"/>
        <w:rPr>
          <w:color w:val="000000"/>
          <w:sz w:val="20"/>
          <w:szCs w:val="20"/>
        </w:rPr>
      </w:pPr>
      <w:r w:rsidRPr="00C11C8A">
        <w:rPr>
          <w:color w:val="000000"/>
          <w:sz w:val="20"/>
          <w:szCs w:val="20"/>
        </w:rPr>
        <w:t>3.2. Прием и регистрация пакета документов.</w:t>
      </w:r>
    </w:p>
    <w:p w:rsidR="00C11C8A" w:rsidRPr="00C11C8A" w:rsidRDefault="00C11C8A" w:rsidP="00C11C8A">
      <w:pPr>
        <w:ind w:firstLine="567"/>
        <w:jc w:val="both"/>
        <w:rPr>
          <w:color w:val="000000"/>
          <w:sz w:val="20"/>
          <w:szCs w:val="20"/>
        </w:rPr>
      </w:pPr>
      <w:r w:rsidRPr="00C11C8A">
        <w:rPr>
          <w:color w:val="000000"/>
          <w:sz w:val="20"/>
          <w:szCs w:val="20"/>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C11C8A" w:rsidRPr="00C11C8A" w:rsidRDefault="00C11C8A" w:rsidP="00C11C8A">
      <w:pPr>
        <w:ind w:firstLine="567"/>
        <w:jc w:val="both"/>
        <w:rPr>
          <w:color w:val="000000"/>
          <w:sz w:val="20"/>
          <w:szCs w:val="20"/>
        </w:rPr>
      </w:pPr>
      <w:r w:rsidRPr="00C11C8A">
        <w:rPr>
          <w:color w:val="000000"/>
          <w:sz w:val="20"/>
          <w:szCs w:val="20"/>
        </w:rPr>
        <w:t>3.2.2. Специалист отдела, ответственный за прием документов (далее по тексту - специалист, ответственный за прием документов):</w:t>
      </w:r>
    </w:p>
    <w:p w:rsidR="00C11C8A" w:rsidRPr="00C11C8A" w:rsidRDefault="00C11C8A" w:rsidP="00C11C8A">
      <w:pPr>
        <w:ind w:firstLine="567"/>
        <w:jc w:val="both"/>
        <w:rPr>
          <w:color w:val="000000"/>
          <w:sz w:val="20"/>
          <w:szCs w:val="20"/>
        </w:rPr>
      </w:pPr>
      <w:r w:rsidRPr="00C11C8A">
        <w:rPr>
          <w:color w:val="000000"/>
          <w:sz w:val="20"/>
          <w:szCs w:val="20"/>
        </w:rPr>
        <w:t>устанавливает предмет обращения, личность заявителя, полномочия представителя заявителя;</w:t>
      </w:r>
    </w:p>
    <w:p w:rsidR="00C11C8A" w:rsidRPr="00C11C8A" w:rsidRDefault="00C11C8A" w:rsidP="00C11C8A">
      <w:pPr>
        <w:ind w:firstLine="567"/>
        <w:jc w:val="both"/>
        <w:rPr>
          <w:color w:val="000000"/>
          <w:sz w:val="20"/>
          <w:szCs w:val="20"/>
        </w:rPr>
      </w:pPr>
      <w:r w:rsidRPr="00C11C8A">
        <w:rPr>
          <w:color w:val="000000"/>
          <w:sz w:val="20"/>
          <w:szCs w:val="20"/>
        </w:rPr>
        <w:t>проверяет наличие всех необходимых документов и проверяет соответствие представленных документов следующим требованиям:</w:t>
      </w:r>
    </w:p>
    <w:p w:rsidR="00C11C8A" w:rsidRPr="00C11C8A" w:rsidRDefault="00C11C8A" w:rsidP="00C11C8A">
      <w:pPr>
        <w:ind w:firstLine="567"/>
        <w:jc w:val="both"/>
        <w:rPr>
          <w:color w:val="000000"/>
          <w:sz w:val="20"/>
          <w:szCs w:val="20"/>
        </w:rPr>
      </w:pPr>
      <w:r w:rsidRPr="00C11C8A">
        <w:rPr>
          <w:color w:val="000000"/>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11C8A" w:rsidRPr="00C11C8A" w:rsidRDefault="00C11C8A" w:rsidP="00C11C8A">
      <w:pPr>
        <w:ind w:firstLine="567"/>
        <w:jc w:val="both"/>
        <w:rPr>
          <w:color w:val="000000"/>
          <w:sz w:val="20"/>
          <w:szCs w:val="20"/>
        </w:rPr>
      </w:pPr>
      <w:r w:rsidRPr="00C11C8A">
        <w:rPr>
          <w:color w:val="000000"/>
          <w:sz w:val="20"/>
          <w:szCs w:val="20"/>
        </w:rPr>
        <w:t>фамилии, имена и отчества заявителей, адреса регистрации написаны полностью;</w:t>
      </w:r>
    </w:p>
    <w:p w:rsidR="00C11C8A" w:rsidRPr="00C11C8A" w:rsidRDefault="00C11C8A" w:rsidP="00C11C8A">
      <w:pPr>
        <w:ind w:firstLine="567"/>
        <w:jc w:val="both"/>
        <w:rPr>
          <w:color w:val="000000"/>
          <w:sz w:val="20"/>
          <w:szCs w:val="20"/>
        </w:rPr>
      </w:pPr>
      <w:r w:rsidRPr="00C11C8A">
        <w:rPr>
          <w:color w:val="000000"/>
          <w:sz w:val="20"/>
          <w:szCs w:val="20"/>
        </w:rPr>
        <w:t>в документах нет подчисток, приписок, зачеркнутых слов и иных не оговоренных исправлений;</w:t>
      </w:r>
    </w:p>
    <w:p w:rsidR="00C11C8A" w:rsidRPr="00C11C8A" w:rsidRDefault="00C11C8A" w:rsidP="00C11C8A">
      <w:pPr>
        <w:ind w:firstLine="567"/>
        <w:jc w:val="both"/>
        <w:rPr>
          <w:color w:val="000000"/>
          <w:sz w:val="20"/>
          <w:szCs w:val="20"/>
        </w:rPr>
      </w:pPr>
      <w:r w:rsidRPr="00C11C8A">
        <w:rPr>
          <w:color w:val="000000"/>
          <w:sz w:val="20"/>
          <w:szCs w:val="20"/>
        </w:rPr>
        <w:t>документы не имеют серьезных повреждений, наличие которых не позволяет однозначно истолковать их содержание;</w:t>
      </w:r>
    </w:p>
    <w:p w:rsidR="00C11C8A" w:rsidRPr="00C11C8A" w:rsidRDefault="00C11C8A" w:rsidP="00C11C8A">
      <w:pPr>
        <w:ind w:firstLine="567"/>
        <w:jc w:val="both"/>
        <w:rPr>
          <w:color w:val="000000"/>
          <w:sz w:val="20"/>
          <w:szCs w:val="20"/>
        </w:rPr>
      </w:pPr>
      <w:r w:rsidRPr="00C11C8A">
        <w:rPr>
          <w:color w:val="000000"/>
          <w:sz w:val="20"/>
          <w:szCs w:val="20"/>
        </w:rPr>
        <w:t>пакет представленных документов полностью укомплектован.</w:t>
      </w:r>
    </w:p>
    <w:p w:rsidR="00C11C8A" w:rsidRPr="00C11C8A" w:rsidRDefault="00C11C8A" w:rsidP="00C11C8A">
      <w:pPr>
        <w:ind w:firstLine="567"/>
        <w:jc w:val="both"/>
        <w:rPr>
          <w:color w:val="000000"/>
          <w:sz w:val="20"/>
          <w:szCs w:val="20"/>
        </w:rPr>
      </w:pPr>
      <w:r w:rsidRPr="00C11C8A">
        <w:rPr>
          <w:color w:val="000000"/>
          <w:sz w:val="20"/>
          <w:szCs w:val="20"/>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C11C8A" w:rsidRPr="00C11C8A" w:rsidRDefault="00C11C8A" w:rsidP="00C11C8A">
      <w:pPr>
        <w:ind w:firstLine="567"/>
        <w:jc w:val="both"/>
        <w:rPr>
          <w:color w:val="000000"/>
          <w:sz w:val="20"/>
          <w:szCs w:val="20"/>
        </w:rPr>
      </w:pPr>
      <w:r w:rsidRPr="00C11C8A">
        <w:rPr>
          <w:color w:val="000000"/>
          <w:sz w:val="20"/>
          <w:szCs w:val="20"/>
        </w:rPr>
        <w:t>Если недостатки, препятствующие приему документов, допустимо устранить в ходе приема, они устраняются незамедлительно.</w:t>
      </w:r>
    </w:p>
    <w:p w:rsidR="00C11C8A" w:rsidRPr="00C11C8A" w:rsidRDefault="00C11C8A" w:rsidP="00C11C8A">
      <w:pPr>
        <w:ind w:firstLine="567"/>
        <w:jc w:val="both"/>
        <w:rPr>
          <w:color w:val="000000"/>
          <w:sz w:val="20"/>
          <w:szCs w:val="20"/>
        </w:rPr>
      </w:pPr>
      <w:r w:rsidRPr="00C11C8A">
        <w:rPr>
          <w:color w:val="000000"/>
          <w:sz w:val="20"/>
          <w:szCs w:val="20"/>
        </w:rPr>
        <w:t>3.2.4. Специалист, ответственный за прием документов, сверяет подлинники и копии документов, предоставленных заявителем.</w:t>
      </w:r>
    </w:p>
    <w:p w:rsidR="00C11C8A" w:rsidRPr="00C11C8A" w:rsidRDefault="00C11C8A" w:rsidP="00C11C8A">
      <w:pPr>
        <w:ind w:firstLine="567"/>
        <w:jc w:val="both"/>
        <w:rPr>
          <w:color w:val="000000"/>
          <w:sz w:val="20"/>
          <w:szCs w:val="20"/>
        </w:rPr>
      </w:pPr>
      <w:r w:rsidRPr="00C11C8A">
        <w:rPr>
          <w:color w:val="000000"/>
          <w:sz w:val="20"/>
          <w:szCs w:val="20"/>
        </w:rPr>
        <w:t>3.2.5. Специалист, ответственный за прием документов, вносит запись в журнал регистрации заявлений о предоставлении муниципальной услуги по форме согласно приложению 6.</w:t>
      </w:r>
    </w:p>
    <w:p w:rsidR="00C11C8A" w:rsidRPr="00C11C8A" w:rsidRDefault="00C11C8A" w:rsidP="00C11C8A">
      <w:pPr>
        <w:ind w:firstLine="567"/>
        <w:jc w:val="both"/>
        <w:rPr>
          <w:color w:val="000000"/>
          <w:sz w:val="20"/>
          <w:szCs w:val="20"/>
        </w:rPr>
      </w:pPr>
      <w:r w:rsidRPr="00C11C8A">
        <w:rPr>
          <w:color w:val="000000"/>
          <w:sz w:val="20"/>
          <w:szCs w:val="20"/>
        </w:rPr>
        <w:t>При организации ведения электронного документооборота вносится запись в систему регистрации входящей корреспонденции.</w:t>
      </w:r>
    </w:p>
    <w:p w:rsidR="00C11C8A" w:rsidRPr="00C11C8A" w:rsidRDefault="00C11C8A" w:rsidP="00C11C8A">
      <w:pPr>
        <w:ind w:firstLine="567"/>
        <w:jc w:val="both"/>
        <w:rPr>
          <w:color w:val="000000"/>
          <w:sz w:val="20"/>
          <w:szCs w:val="20"/>
        </w:rPr>
      </w:pPr>
      <w:r w:rsidRPr="00C11C8A">
        <w:rPr>
          <w:color w:val="000000"/>
          <w:sz w:val="20"/>
          <w:szCs w:val="20"/>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C11C8A" w:rsidRPr="00C11C8A" w:rsidRDefault="00C11C8A" w:rsidP="00C11C8A">
      <w:pPr>
        <w:ind w:firstLine="567"/>
        <w:jc w:val="both"/>
        <w:rPr>
          <w:color w:val="000000"/>
          <w:sz w:val="20"/>
          <w:szCs w:val="20"/>
        </w:rPr>
      </w:pPr>
      <w:r w:rsidRPr="00C11C8A">
        <w:rPr>
          <w:color w:val="000000"/>
          <w:sz w:val="20"/>
          <w:szCs w:val="20"/>
        </w:rPr>
        <w:t>- порядковый номер записи в журнале регистрации заявлений о предоставлении муниципальной услуги (регистрационный номер);</w:t>
      </w:r>
    </w:p>
    <w:p w:rsidR="00C11C8A" w:rsidRPr="00C11C8A" w:rsidRDefault="00C11C8A" w:rsidP="00C11C8A">
      <w:pPr>
        <w:ind w:firstLine="567"/>
        <w:jc w:val="both"/>
        <w:rPr>
          <w:color w:val="000000"/>
          <w:sz w:val="20"/>
          <w:szCs w:val="20"/>
        </w:rPr>
      </w:pPr>
      <w:r w:rsidRPr="00C11C8A">
        <w:rPr>
          <w:color w:val="000000"/>
          <w:sz w:val="20"/>
          <w:szCs w:val="20"/>
        </w:rPr>
        <w:t>- дата представления документов;</w:t>
      </w:r>
    </w:p>
    <w:p w:rsidR="00C11C8A" w:rsidRPr="00C11C8A" w:rsidRDefault="00C11C8A" w:rsidP="00C11C8A">
      <w:pPr>
        <w:ind w:firstLine="567"/>
        <w:jc w:val="both"/>
        <w:rPr>
          <w:color w:val="000000"/>
          <w:sz w:val="20"/>
          <w:szCs w:val="20"/>
        </w:rPr>
      </w:pPr>
      <w:r w:rsidRPr="00C11C8A">
        <w:rPr>
          <w:color w:val="000000"/>
          <w:sz w:val="20"/>
          <w:szCs w:val="20"/>
        </w:rPr>
        <w:t>-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t>- подпись специалиста.</w:t>
      </w:r>
    </w:p>
    <w:p w:rsidR="00C11C8A" w:rsidRPr="00C11C8A" w:rsidRDefault="00C11C8A" w:rsidP="00C11C8A">
      <w:pPr>
        <w:ind w:firstLine="567"/>
        <w:jc w:val="both"/>
        <w:rPr>
          <w:color w:val="000000"/>
          <w:sz w:val="20"/>
          <w:szCs w:val="20"/>
        </w:rPr>
      </w:pPr>
      <w:r w:rsidRPr="00C11C8A">
        <w:rPr>
          <w:color w:val="000000"/>
          <w:sz w:val="20"/>
          <w:szCs w:val="20"/>
        </w:rPr>
        <w:lastRenderedPageBreak/>
        <w:t>3.2.7. Специалист, ответственный за прием документов, передает их в установленном порядке для рассмотрения.</w:t>
      </w:r>
    </w:p>
    <w:p w:rsidR="00C11C8A" w:rsidRPr="00C11C8A" w:rsidRDefault="00C11C8A" w:rsidP="00C11C8A">
      <w:pPr>
        <w:ind w:firstLine="567"/>
        <w:jc w:val="both"/>
        <w:rPr>
          <w:color w:val="000000"/>
          <w:sz w:val="20"/>
          <w:szCs w:val="20"/>
        </w:rPr>
      </w:pPr>
      <w:r w:rsidRPr="00C11C8A">
        <w:rPr>
          <w:color w:val="000000"/>
          <w:sz w:val="20"/>
          <w:szCs w:val="20"/>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C11C8A" w:rsidRPr="00C11C8A" w:rsidRDefault="00C11C8A" w:rsidP="00C11C8A">
      <w:pPr>
        <w:ind w:firstLine="567"/>
        <w:jc w:val="both"/>
        <w:rPr>
          <w:color w:val="000000"/>
          <w:sz w:val="20"/>
          <w:szCs w:val="20"/>
        </w:rPr>
      </w:pPr>
      <w:r w:rsidRPr="00C11C8A">
        <w:rPr>
          <w:color w:val="000000"/>
          <w:sz w:val="20"/>
          <w:szCs w:val="20"/>
        </w:rPr>
        <w:t>Суммарная длительность административной процедуры - 30 минут.</w:t>
      </w:r>
    </w:p>
    <w:p w:rsidR="00C11C8A" w:rsidRPr="00C11C8A" w:rsidRDefault="00C11C8A" w:rsidP="00C11C8A">
      <w:pPr>
        <w:ind w:firstLine="567"/>
        <w:jc w:val="both"/>
        <w:rPr>
          <w:color w:val="000000"/>
          <w:sz w:val="20"/>
          <w:szCs w:val="20"/>
        </w:rPr>
      </w:pPr>
      <w:r w:rsidRPr="00C11C8A">
        <w:rPr>
          <w:color w:val="000000"/>
          <w:sz w:val="20"/>
          <w:szCs w:val="20"/>
        </w:rPr>
        <w:t>3.3. Рассмотрение поданных документов и принятие решения о переводе жилого помещения в нежилое помещение.</w:t>
      </w:r>
    </w:p>
    <w:p w:rsidR="00C11C8A" w:rsidRPr="00C11C8A" w:rsidRDefault="00C11C8A" w:rsidP="00C11C8A">
      <w:pPr>
        <w:ind w:firstLine="567"/>
        <w:jc w:val="both"/>
        <w:rPr>
          <w:color w:val="000000"/>
          <w:sz w:val="20"/>
          <w:szCs w:val="20"/>
        </w:rPr>
      </w:pPr>
      <w:r w:rsidRPr="00C11C8A">
        <w:rPr>
          <w:color w:val="000000"/>
          <w:sz w:val="20"/>
          <w:szCs w:val="20"/>
        </w:rPr>
        <w:t>3.3.1. Основанием для начала рассмотрения документов, представленных для перевода жилого помещения в нежилое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C11C8A" w:rsidRPr="00C11C8A" w:rsidRDefault="00C11C8A" w:rsidP="00C11C8A">
      <w:pPr>
        <w:ind w:firstLine="567"/>
        <w:jc w:val="both"/>
        <w:rPr>
          <w:color w:val="000000"/>
          <w:sz w:val="20"/>
          <w:szCs w:val="20"/>
        </w:rPr>
      </w:pPr>
      <w:r w:rsidRPr="00C11C8A">
        <w:rPr>
          <w:color w:val="000000"/>
          <w:sz w:val="20"/>
          <w:szCs w:val="20"/>
        </w:rPr>
        <w:t>3.3.2. Вопрос о возможности перевода жилого помещения в нежилое помещение выносится на рассмотрение комиссии, наделенной соответствующими полномочиями и сформированной правовым актом администрации Репьевского сельсовета Тогучинского района Новосибирской области (далее по тексту – комиссия), не позднее чем через 30 дней со дня приема представленных документов.</w:t>
      </w:r>
    </w:p>
    <w:p w:rsidR="00C11C8A" w:rsidRPr="00C11C8A" w:rsidRDefault="00C11C8A" w:rsidP="00C11C8A">
      <w:pPr>
        <w:ind w:firstLine="567"/>
        <w:jc w:val="both"/>
        <w:rPr>
          <w:color w:val="000000"/>
          <w:sz w:val="20"/>
          <w:szCs w:val="20"/>
        </w:rPr>
      </w:pPr>
      <w:r w:rsidRPr="00C11C8A">
        <w:rPr>
          <w:color w:val="000000"/>
          <w:sz w:val="20"/>
          <w:szCs w:val="20"/>
        </w:rPr>
        <w:t>3.3.3. Специалист, ответственный за прием и оформление документов, в течение трех рабочих дней со дня приема документов, поочередно направляет членам комиссии поступившие документы для предварительного ознакомления с ними. Максимальный срок ознакомления члена комиссии с представленными документами не должен превышать трех рабочих дней. В случае необходимости, члены комиссии выезжают на объект для осмотра переводимого помещения. Общий срок предварительного ознакомления членов комиссии с представленными документами не должен превышать тридцати дней. В случае отказа члена комиссии от предварительного ознакомления с представленными документами, вопрос выносится на рассмотрение комиссии без предварительного ознакомления члена комиссии с документами.</w:t>
      </w:r>
    </w:p>
    <w:p w:rsidR="00C11C8A" w:rsidRPr="00C11C8A" w:rsidRDefault="00C11C8A" w:rsidP="00C11C8A">
      <w:pPr>
        <w:ind w:firstLine="567"/>
        <w:jc w:val="both"/>
        <w:rPr>
          <w:color w:val="000000"/>
          <w:sz w:val="20"/>
          <w:szCs w:val="20"/>
        </w:rPr>
      </w:pPr>
      <w:r w:rsidRPr="00C11C8A">
        <w:rPr>
          <w:color w:val="000000"/>
          <w:sz w:val="20"/>
          <w:szCs w:val="20"/>
        </w:rPr>
        <w:t>3.3.4. Комиссия рассматривает представленные документы и принимает решение о возможности (невозможности) перевода жилого помещения в нежилое помещение.</w:t>
      </w:r>
    </w:p>
    <w:p w:rsidR="00C11C8A" w:rsidRPr="00C11C8A" w:rsidRDefault="00C11C8A" w:rsidP="00C11C8A">
      <w:pPr>
        <w:ind w:firstLine="567"/>
        <w:jc w:val="both"/>
        <w:rPr>
          <w:color w:val="000000"/>
          <w:sz w:val="20"/>
          <w:szCs w:val="20"/>
        </w:rPr>
      </w:pPr>
      <w:r w:rsidRPr="00C11C8A">
        <w:rPr>
          <w:color w:val="000000"/>
          <w:sz w:val="20"/>
          <w:szCs w:val="20"/>
        </w:rPr>
        <w:t>В случае принятия решения о возможности перевода жилого помещения в нежилое помещение, комиссия определяет перечень работ и условий по их проведению, необходимых для использования помещения в качестве нежилого.</w:t>
      </w:r>
    </w:p>
    <w:p w:rsidR="00C11C8A" w:rsidRPr="00C11C8A" w:rsidRDefault="00C11C8A" w:rsidP="00C11C8A">
      <w:pPr>
        <w:ind w:firstLine="567"/>
        <w:jc w:val="both"/>
        <w:rPr>
          <w:color w:val="000000"/>
          <w:sz w:val="20"/>
          <w:szCs w:val="20"/>
        </w:rPr>
      </w:pPr>
      <w:r w:rsidRPr="00C11C8A">
        <w:rPr>
          <w:color w:val="000000"/>
          <w:sz w:val="20"/>
          <w:szCs w:val="20"/>
        </w:rPr>
        <w:t>В случае принятия решения о невозможности перевода жилого помещения в нежилое помещение, комиссия указывает основания, по которым перевод не может быть осуществлен.</w:t>
      </w:r>
    </w:p>
    <w:p w:rsidR="00C11C8A" w:rsidRPr="00C11C8A" w:rsidRDefault="00C11C8A" w:rsidP="00C11C8A">
      <w:pPr>
        <w:ind w:firstLine="567"/>
        <w:jc w:val="both"/>
        <w:rPr>
          <w:color w:val="000000"/>
          <w:sz w:val="20"/>
          <w:szCs w:val="20"/>
        </w:rPr>
      </w:pPr>
      <w:r w:rsidRPr="00C11C8A">
        <w:rPr>
          <w:color w:val="000000"/>
          <w:sz w:val="20"/>
          <w:szCs w:val="20"/>
        </w:rPr>
        <w:t>Решение комиссии оформляется протоколом.</w:t>
      </w:r>
    </w:p>
    <w:p w:rsidR="00C11C8A" w:rsidRPr="00C11C8A" w:rsidRDefault="00C11C8A" w:rsidP="00C11C8A">
      <w:pPr>
        <w:ind w:firstLine="567"/>
        <w:jc w:val="center"/>
        <w:rPr>
          <w:color w:val="000000"/>
          <w:sz w:val="20"/>
          <w:szCs w:val="20"/>
        </w:rPr>
      </w:pPr>
      <w:r w:rsidRPr="00C11C8A">
        <w:rPr>
          <w:b/>
          <w:bCs/>
          <w:color w:val="000000"/>
          <w:sz w:val="20"/>
          <w:szCs w:val="20"/>
        </w:rPr>
        <w:t xml:space="preserve">4. Порядок и формы </w:t>
      </w:r>
      <w:proofErr w:type="gramStart"/>
      <w:r w:rsidRPr="00C11C8A">
        <w:rPr>
          <w:b/>
          <w:bCs/>
          <w:color w:val="000000"/>
          <w:sz w:val="20"/>
          <w:szCs w:val="20"/>
        </w:rPr>
        <w:t>контроля за</w:t>
      </w:r>
      <w:proofErr w:type="gramEnd"/>
      <w:r w:rsidRPr="00C11C8A">
        <w:rPr>
          <w:b/>
          <w:bCs/>
          <w:color w:val="000000"/>
          <w:sz w:val="20"/>
          <w:szCs w:val="20"/>
        </w:rPr>
        <w:t xml:space="preserve"> совершением действий по предоставлению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t xml:space="preserve">4.1. Текущий </w:t>
      </w:r>
      <w:proofErr w:type="gramStart"/>
      <w:r w:rsidRPr="00C11C8A">
        <w:rPr>
          <w:color w:val="000000"/>
          <w:sz w:val="20"/>
          <w:szCs w:val="20"/>
        </w:rPr>
        <w:t>контроль за</w:t>
      </w:r>
      <w:proofErr w:type="gramEnd"/>
      <w:r w:rsidRPr="00C11C8A">
        <w:rPr>
          <w:color w:val="000000"/>
          <w:sz w:val="20"/>
          <w:szCs w:val="20"/>
        </w:rPr>
        <w:t xml:space="preserve"> соблюдением и исполнением муниципальными служащими администрации Репьевского сельсовета Тогучинского района Новосибирской области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Репьевского сельсовета Тогучинского района Новосибирской области.</w:t>
      </w:r>
    </w:p>
    <w:p w:rsidR="00C11C8A" w:rsidRPr="00C11C8A" w:rsidRDefault="00C11C8A" w:rsidP="00C11C8A">
      <w:pPr>
        <w:ind w:firstLine="567"/>
        <w:jc w:val="both"/>
        <w:rPr>
          <w:color w:val="000000"/>
          <w:sz w:val="20"/>
          <w:szCs w:val="20"/>
        </w:rPr>
      </w:pPr>
      <w:r w:rsidRPr="00C11C8A">
        <w:rPr>
          <w:color w:val="000000"/>
          <w:sz w:val="20"/>
          <w:szCs w:val="20"/>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Репьевского сельсовета Тогучинского района Новосибирской области.</w:t>
      </w:r>
    </w:p>
    <w:p w:rsidR="00C11C8A" w:rsidRPr="00C11C8A" w:rsidRDefault="00C11C8A" w:rsidP="00C11C8A">
      <w:pPr>
        <w:ind w:firstLine="567"/>
        <w:jc w:val="both"/>
        <w:rPr>
          <w:color w:val="000000"/>
          <w:sz w:val="20"/>
          <w:szCs w:val="20"/>
        </w:rPr>
      </w:pPr>
      <w:r w:rsidRPr="00C11C8A">
        <w:rPr>
          <w:color w:val="000000"/>
          <w:sz w:val="20"/>
          <w:szCs w:val="20"/>
        </w:rPr>
        <w:t>4.3. Ответственность за предоставление муниципальной услуги возлагается на главу Репьевского сельсовета Тогучинского района Новосибирской области, который непосредственно принимает решение по вопросам предоставления муниципальной услуги.</w:t>
      </w:r>
    </w:p>
    <w:p w:rsidR="00C11C8A" w:rsidRPr="00C11C8A" w:rsidRDefault="00C11C8A" w:rsidP="00C11C8A">
      <w:pPr>
        <w:ind w:firstLine="567"/>
        <w:jc w:val="both"/>
        <w:rPr>
          <w:color w:val="000000"/>
          <w:sz w:val="20"/>
          <w:szCs w:val="20"/>
        </w:rPr>
      </w:pPr>
      <w:r w:rsidRPr="00C11C8A">
        <w:rPr>
          <w:color w:val="000000"/>
          <w:sz w:val="20"/>
          <w:szCs w:val="20"/>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Репьевского сельсовета Тогучинского района Новосибирской области в соответствии с Федеральным законом </w:t>
      </w:r>
      <w:hyperlink r:id="rId10" w:tgtFrame="_blank" w:history="1">
        <w:r w:rsidRPr="00C11C8A">
          <w:rPr>
            <w:sz w:val="20"/>
            <w:szCs w:val="20"/>
          </w:rPr>
          <w:t>от 02.03.2007 N 25-ФЗ</w:t>
        </w:r>
      </w:hyperlink>
      <w:r w:rsidRPr="00C11C8A">
        <w:rPr>
          <w:sz w:val="20"/>
          <w:szCs w:val="20"/>
        </w:rPr>
        <w:t> </w:t>
      </w:r>
      <w:hyperlink r:id="rId11" w:tgtFrame="_blank" w:history="1">
        <w:r w:rsidRPr="00C11C8A">
          <w:rPr>
            <w:sz w:val="20"/>
            <w:szCs w:val="20"/>
          </w:rPr>
          <w:t>"О муниципальной службе в Российской Федерации"</w:t>
        </w:r>
      </w:hyperlink>
      <w:r w:rsidRPr="00C11C8A">
        <w:rPr>
          <w:sz w:val="20"/>
          <w:szCs w:val="20"/>
        </w:rPr>
        <w:t> и Федеральным законом </w:t>
      </w:r>
      <w:hyperlink r:id="rId12" w:tgtFrame="_blank" w:history="1">
        <w:r w:rsidRPr="00C11C8A">
          <w:rPr>
            <w:sz w:val="20"/>
            <w:szCs w:val="20"/>
          </w:rPr>
          <w:t>от 25 декабря 2008 года № 273-ФЗ</w:t>
        </w:r>
      </w:hyperlink>
      <w:r w:rsidRPr="00C11C8A">
        <w:rPr>
          <w:sz w:val="20"/>
          <w:szCs w:val="20"/>
        </w:rPr>
        <w:t> «</w:t>
      </w:r>
      <w:hyperlink r:id="rId13" w:tgtFrame="_blank" w:history="1">
        <w:r w:rsidRPr="00C11C8A">
          <w:rPr>
            <w:sz w:val="20"/>
            <w:szCs w:val="20"/>
          </w:rPr>
          <w:t>О противодействии коррупции</w:t>
        </w:r>
      </w:hyperlink>
      <w:r w:rsidRPr="00C11C8A">
        <w:rPr>
          <w:color w:val="000000"/>
          <w:sz w:val="20"/>
          <w:szCs w:val="20"/>
        </w:rPr>
        <w:t>».</w:t>
      </w:r>
    </w:p>
    <w:p w:rsidR="00C11C8A" w:rsidRPr="00C11C8A" w:rsidRDefault="00C11C8A" w:rsidP="00C11C8A">
      <w:pPr>
        <w:ind w:firstLine="567"/>
        <w:jc w:val="both"/>
        <w:rPr>
          <w:color w:val="000000"/>
          <w:sz w:val="20"/>
          <w:szCs w:val="20"/>
        </w:rPr>
      </w:pPr>
      <w:r w:rsidRPr="00C11C8A">
        <w:rPr>
          <w:color w:val="000000"/>
          <w:sz w:val="20"/>
          <w:szCs w:val="20"/>
        </w:rPr>
        <w:t> </w:t>
      </w:r>
    </w:p>
    <w:p w:rsidR="00C11C8A" w:rsidRPr="00C11C8A" w:rsidRDefault="00C11C8A" w:rsidP="00C11C8A">
      <w:pPr>
        <w:ind w:firstLine="567"/>
        <w:jc w:val="center"/>
        <w:rPr>
          <w:color w:val="000000"/>
          <w:sz w:val="20"/>
          <w:szCs w:val="20"/>
        </w:rPr>
      </w:pPr>
      <w:r w:rsidRPr="00C11C8A">
        <w:rPr>
          <w:b/>
          <w:bCs/>
          <w:color w:val="000000"/>
          <w:sz w:val="20"/>
          <w:szCs w:val="20"/>
        </w:rPr>
        <w:t>5. Досудебный (внесудебный) порядок обжалования заявителем решений и действий (бездействия) администрации Репьевского сельсовета, предоставляющей муниципальную услугу, ГАУ «МФЦ», а также их должностных лиц, муниципальных служащих, работников</w:t>
      </w:r>
    </w:p>
    <w:p w:rsidR="00C11C8A" w:rsidRPr="00C11C8A" w:rsidRDefault="00C11C8A" w:rsidP="00C11C8A">
      <w:pPr>
        <w:ind w:firstLine="567"/>
        <w:jc w:val="both"/>
        <w:rPr>
          <w:color w:val="000000"/>
          <w:sz w:val="20"/>
          <w:szCs w:val="20"/>
        </w:rPr>
      </w:pPr>
      <w:r w:rsidRPr="00C11C8A">
        <w:rPr>
          <w:color w:val="000000"/>
          <w:sz w:val="20"/>
          <w:szCs w:val="20"/>
        </w:rPr>
        <w:t> </w:t>
      </w:r>
    </w:p>
    <w:p w:rsidR="00C11C8A" w:rsidRPr="00C11C8A" w:rsidRDefault="00C11C8A" w:rsidP="00C11C8A">
      <w:pPr>
        <w:ind w:firstLine="567"/>
        <w:jc w:val="both"/>
        <w:rPr>
          <w:color w:val="000000"/>
          <w:sz w:val="20"/>
          <w:szCs w:val="20"/>
        </w:rPr>
      </w:pPr>
      <w:r w:rsidRPr="00C11C8A">
        <w:rPr>
          <w:color w:val="000000"/>
          <w:sz w:val="20"/>
          <w:szCs w:val="20"/>
        </w:rPr>
        <w:t>5.1. Заявитель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ГАУ «МФЦ», работников ГАУ «МФЦ», принятые (осуществляемые) в ходе предоставления муниципальной услуги, в досудебном (внесудебном) порядке.</w:t>
      </w:r>
    </w:p>
    <w:p w:rsidR="00C11C8A" w:rsidRPr="00C11C8A" w:rsidRDefault="00C11C8A" w:rsidP="00C11C8A">
      <w:pPr>
        <w:ind w:firstLine="567"/>
        <w:jc w:val="both"/>
        <w:rPr>
          <w:color w:val="000000"/>
          <w:sz w:val="20"/>
          <w:szCs w:val="20"/>
        </w:rPr>
      </w:pPr>
      <w:r w:rsidRPr="00C11C8A">
        <w:rPr>
          <w:color w:val="000000"/>
          <w:sz w:val="20"/>
          <w:szCs w:val="20"/>
        </w:rPr>
        <w:t>5.2. Требования к порядку подачи жалобы:</w:t>
      </w:r>
    </w:p>
    <w:p w:rsidR="00C11C8A" w:rsidRPr="00C11C8A" w:rsidRDefault="00C11C8A" w:rsidP="00C11C8A">
      <w:pPr>
        <w:ind w:firstLine="567"/>
        <w:jc w:val="both"/>
        <w:rPr>
          <w:color w:val="000000"/>
          <w:sz w:val="20"/>
          <w:szCs w:val="20"/>
        </w:rPr>
      </w:pPr>
      <w:r w:rsidRPr="00C11C8A">
        <w:rPr>
          <w:color w:val="000000"/>
          <w:sz w:val="20"/>
          <w:szCs w:val="20"/>
        </w:rPr>
        <w:t>жалоба на решение и действия (бездействие) администрации подается Главе Репьевского сельсовета;</w:t>
      </w:r>
    </w:p>
    <w:p w:rsidR="00C11C8A" w:rsidRPr="00C11C8A" w:rsidRDefault="00C11C8A" w:rsidP="00C11C8A">
      <w:pPr>
        <w:ind w:firstLine="567"/>
        <w:jc w:val="both"/>
        <w:rPr>
          <w:color w:val="000000"/>
          <w:sz w:val="20"/>
          <w:szCs w:val="20"/>
        </w:rPr>
      </w:pPr>
      <w:r w:rsidRPr="00C11C8A">
        <w:rPr>
          <w:color w:val="000000"/>
          <w:sz w:val="20"/>
          <w:szCs w:val="20"/>
        </w:rPr>
        <w:t>жалоба на решения и действия (бездействие) муниципальных служащих подается Главе Репьевского сельсовета;</w:t>
      </w:r>
    </w:p>
    <w:p w:rsidR="00C11C8A" w:rsidRPr="00C11C8A" w:rsidRDefault="00C11C8A" w:rsidP="00C11C8A">
      <w:pPr>
        <w:ind w:firstLine="567"/>
        <w:jc w:val="both"/>
        <w:rPr>
          <w:color w:val="000000"/>
          <w:sz w:val="20"/>
          <w:szCs w:val="20"/>
        </w:rPr>
      </w:pPr>
      <w:r w:rsidRPr="00C11C8A">
        <w:rPr>
          <w:color w:val="000000"/>
          <w:sz w:val="20"/>
          <w:szCs w:val="20"/>
        </w:rPr>
        <w:lastRenderedPageBreak/>
        <w:t>жалоба на решение и действия (бездействие) работника ГАУ «МФЦ» подается руководителю ГАУ «МФЦ». Жалоба на решение и действия (бездействие) ГАУ «МФЦ» подается учредителю ГАУ «МФЦ» или должностному лицу, уполномоченному нормативным правовым актом Новосибирской области.</w:t>
      </w:r>
    </w:p>
    <w:p w:rsidR="00C11C8A" w:rsidRPr="00C11C8A" w:rsidRDefault="00C11C8A" w:rsidP="00C11C8A">
      <w:pPr>
        <w:ind w:firstLine="567"/>
        <w:jc w:val="both"/>
        <w:rPr>
          <w:color w:val="000000"/>
          <w:sz w:val="20"/>
          <w:szCs w:val="20"/>
        </w:rPr>
      </w:pPr>
      <w:r w:rsidRPr="00C11C8A">
        <w:rPr>
          <w:color w:val="000000"/>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Едином портале государственных и муниципальных услуг, ГАУ «МФЦ».</w:t>
      </w:r>
    </w:p>
    <w:p w:rsidR="00C11C8A" w:rsidRPr="00C11C8A" w:rsidRDefault="00C11C8A" w:rsidP="00C11C8A">
      <w:pPr>
        <w:ind w:firstLine="567"/>
        <w:jc w:val="both"/>
        <w:rPr>
          <w:color w:val="000000"/>
          <w:sz w:val="20"/>
          <w:szCs w:val="20"/>
        </w:rPr>
      </w:pPr>
      <w:r w:rsidRPr="00C11C8A">
        <w:rPr>
          <w:color w:val="000000"/>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p>
    <w:p w:rsidR="00C11C8A" w:rsidRPr="00C11C8A" w:rsidRDefault="00C11C8A" w:rsidP="00C11C8A">
      <w:pPr>
        <w:ind w:firstLine="567"/>
        <w:jc w:val="both"/>
        <w:rPr>
          <w:sz w:val="20"/>
          <w:szCs w:val="20"/>
        </w:rPr>
      </w:pPr>
      <w:r w:rsidRPr="00C11C8A">
        <w:rPr>
          <w:color w:val="000000"/>
          <w:sz w:val="20"/>
          <w:szCs w:val="20"/>
        </w:rPr>
        <w:t xml:space="preserve">Федеральный закон от 27 июля 2010 г. № 210-ФЗ </w:t>
      </w:r>
      <w:r w:rsidRPr="00C11C8A">
        <w:rPr>
          <w:sz w:val="20"/>
          <w:szCs w:val="20"/>
        </w:rPr>
        <w:t>"</w:t>
      </w:r>
      <w:hyperlink r:id="rId14" w:tgtFrame="_blank" w:history="1">
        <w:r w:rsidRPr="00C11C8A">
          <w:rPr>
            <w:sz w:val="20"/>
            <w:szCs w:val="20"/>
          </w:rPr>
          <w:t>Об организации предоставления государственных и муниципальных услуг</w:t>
        </w:r>
      </w:hyperlink>
      <w:r w:rsidRPr="00C11C8A">
        <w:rPr>
          <w:sz w:val="20"/>
          <w:szCs w:val="20"/>
        </w:rPr>
        <w:t>";</w:t>
      </w:r>
    </w:p>
    <w:p w:rsidR="00C11C8A" w:rsidRPr="00C11C8A" w:rsidRDefault="00C11C8A" w:rsidP="00C11C8A">
      <w:pPr>
        <w:ind w:firstLine="567"/>
        <w:jc w:val="both"/>
        <w:rPr>
          <w:color w:val="000000"/>
          <w:sz w:val="20"/>
          <w:szCs w:val="20"/>
        </w:rPr>
      </w:pPr>
      <w:r w:rsidRPr="00C11C8A">
        <w:rPr>
          <w:sz w:val="20"/>
          <w:szCs w:val="20"/>
        </w:rPr>
        <w:t>Постановление Правительства Российской Федерации </w:t>
      </w:r>
      <w:hyperlink r:id="rId15" w:tgtFrame="_blank" w:history="1">
        <w:r w:rsidRPr="00C11C8A">
          <w:rPr>
            <w:sz w:val="20"/>
            <w:szCs w:val="20"/>
          </w:rPr>
          <w:t>от 20 ноября 2012 г. N 1198</w:t>
        </w:r>
      </w:hyperlink>
      <w:r w:rsidRPr="00C11C8A">
        <w:rPr>
          <w:sz w:val="20"/>
          <w:szCs w:val="20"/>
        </w:rPr>
        <w:t> "О федеральной государственной информационной системе, обеспечивающе</w:t>
      </w:r>
      <w:r w:rsidRPr="00C11C8A">
        <w:rPr>
          <w:color w:val="000000"/>
          <w:sz w:val="20"/>
          <w:szCs w:val="20"/>
        </w:rPr>
        <w:t>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1C8A" w:rsidRPr="00C11C8A" w:rsidRDefault="00C11C8A" w:rsidP="00C11C8A">
      <w:pPr>
        <w:ind w:firstLine="567"/>
        <w:jc w:val="both"/>
        <w:rPr>
          <w:color w:val="000000"/>
          <w:sz w:val="20"/>
          <w:szCs w:val="20"/>
        </w:rPr>
      </w:pPr>
      <w:r w:rsidRPr="00C11C8A">
        <w:rPr>
          <w:color w:val="000000"/>
          <w:sz w:val="20"/>
          <w:szCs w:val="20"/>
        </w:rPr>
        <w:t>5.5. Информация, содержащаяся в настоящем разделе, подлежит размещению на Едином портале государственных и муниципальных услуг».</w:t>
      </w:r>
    </w:p>
    <w:p w:rsidR="00C11C8A" w:rsidRPr="00C11C8A" w:rsidRDefault="00C11C8A" w:rsidP="00C11C8A">
      <w:pPr>
        <w:rPr>
          <w:sz w:val="20"/>
          <w:szCs w:val="20"/>
        </w:rPr>
      </w:pPr>
    </w:p>
    <w:p w:rsidR="00344A86" w:rsidRDefault="00344A86"/>
    <w:p w:rsidR="00C11C8A" w:rsidRPr="00C11C8A" w:rsidRDefault="00C11C8A" w:rsidP="00C11C8A">
      <w:pPr>
        <w:jc w:val="right"/>
        <w:rPr>
          <w:sz w:val="20"/>
          <w:szCs w:val="20"/>
        </w:rPr>
      </w:pPr>
    </w:p>
    <w:p w:rsidR="00C11C8A" w:rsidRPr="00C11C8A" w:rsidRDefault="00C11C8A" w:rsidP="00C11C8A">
      <w:pPr>
        <w:jc w:val="center"/>
        <w:rPr>
          <w:sz w:val="20"/>
          <w:szCs w:val="20"/>
        </w:rPr>
      </w:pPr>
      <w:r w:rsidRPr="00C11C8A">
        <w:rPr>
          <w:sz w:val="20"/>
          <w:szCs w:val="20"/>
        </w:rPr>
        <w:t xml:space="preserve">АДМИНИСТРАЦИЯ </w:t>
      </w:r>
    </w:p>
    <w:p w:rsidR="00C11C8A" w:rsidRPr="00C11C8A" w:rsidRDefault="00C11C8A" w:rsidP="00C11C8A">
      <w:pPr>
        <w:jc w:val="center"/>
        <w:rPr>
          <w:sz w:val="20"/>
          <w:szCs w:val="20"/>
        </w:rPr>
      </w:pPr>
      <w:r w:rsidRPr="00C11C8A">
        <w:rPr>
          <w:sz w:val="20"/>
          <w:szCs w:val="20"/>
        </w:rPr>
        <w:t>РЕПЬЕВСКОГО СЕЛЬСОВЕТА</w:t>
      </w:r>
    </w:p>
    <w:p w:rsidR="00C11C8A" w:rsidRPr="00C11C8A" w:rsidRDefault="00C11C8A" w:rsidP="00C11C8A">
      <w:pPr>
        <w:jc w:val="center"/>
        <w:rPr>
          <w:sz w:val="20"/>
          <w:szCs w:val="20"/>
        </w:rPr>
      </w:pPr>
      <w:r w:rsidRPr="00C11C8A">
        <w:rPr>
          <w:sz w:val="20"/>
          <w:szCs w:val="20"/>
        </w:rPr>
        <w:t>ТОГУЧИНСКОГО РАЙОНА</w:t>
      </w:r>
    </w:p>
    <w:p w:rsidR="00C11C8A" w:rsidRPr="00C11C8A" w:rsidRDefault="00C11C8A" w:rsidP="00C11C8A">
      <w:pPr>
        <w:jc w:val="center"/>
        <w:rPr>
          <w:sz w:val="20"/>
          <w:szCs w:val="20"/>
        </w:rPr>
      </w:pPr>
      <w:r w:rsidRPr="00C11C8A">
        <w:rPr>
          <w:sz w:val="20"/>
          <w:szCs w:val="20"/>
        </w:rPr>
        <w:t>НОВОСИБИРСКОЙ ОБЛАСТИ</w:t>
      </w:r>
    </w:p>
    <w:p w:rsidR="00C11C8A" w:rsidRPr="00C11C8A" w:rsidRDefault="00C11C8A" w:rsidP="00C11C8A">
      <w:pPr>
        <w:jc w:val="center"/>
        <w:rPr>
          <w:sz w:val="20"/>
          <w:szCs w:val="20"/>
        </w:rPr>
      </w:pPr>
    </w:p>
    <w:p w:rsidR="00C11C8A" w:rsidRPr="00C11C8A" w:rsidRDefault="00C11C8A" w:rsidP="00C11C8A">
      <w:pPr>
        <w:jc w:val="center"/>
        <w:rPr>
          <w:sz w:val="20"/>
          <w:szCs w:val="20"/>
        </w:rPr>
      </w:pPr>
    </w:p>
    <w:p w:rsidR="00C11C8A" w:rsidRPr="00C11C8A" w:rsidRDefault="00C11C8A" w:rsidP="00C11C8A">
      <w:pPr>
        <w:jc w:val="center"/>
        <w:rPr>
          <w:sz w:val="20"/>
          <w:szCs w:val="20"/>
        </w:rPr>
      </w:pPr>
      <w:r w:rsidRPr="00C11C8A">
        <w:rPr>
          <w:sz w:val="20"/>
          <w:szCs w:val="20"/>
        </w:rPr>
        <w:t>ПОСТАНОВЛЕНИЕ</w:t>
      </w:r>
    </w:p>
    <w:p w:rsidR="00C11C8A" w:rsidRPr="00C11C8A" w:rsidRDefault="00C11C8A" w:rsidP="00C11C8A">
      <w:pPr>
        <w:jc w:val="center"/>
        <w:rPr>
          <w:sz w:val="20"/>
          <w:szCs w:val="20"/>
        </w:rPr>
      </w:pPr>
    </w:p>
    <w:p w:rsidR="00C11C8A" w:rsidRPr="00C11C8A" w:rsidRDefault="00C11C8A" w:rsidP="00C11C8A">
      <w:pPr>
        <w:jc w:val="center"/>
        <w:rPr>
          <w:sz w:val="20"/>
          <w:szCs w:val="20"/>
        </w:rPr>
      </w:pPr>
      <w:r w:rsidRPr="00C11C8A">
        <w:rPr>
          <w:sz w:val="20"/>
          <w:szCs w:val="20"/>
        </w:rPr>
        <w:t>29.09.2020 № 129</w:t>
      </w:r>
    </w:p>
    <w:p w:rsidR="00C11C8A" w:rsidRPr="00C11C8A" w:rsidRDefault="00C11C8A" w:rsidP="00C11C8A">
      <w:pPr>
        <w:rPr>
          <w:sz w:val="20"/>
          <w:szCs w:val="20"/>
        </w:rPr>
      </w:pPr>
    </w:p>
    <w:p w:rsidR="00C11C8A" w:rsidRPr="00C11C8A" w:rsidRDefault="00C11C8A" w:rsidP="00C11C8A">
      <w:pPr>
        <w:jc w:val="center"/>
        <w:rPr>
          <w:sz w:val="20"/>
          <w:szCs w:val="20"/>
        </w:rPr>
      </w:pPr>
      <w:r w:rsidRPr="00C11C8A">
        <w:rPr>
          <w:sz w:val="20"/>
          <w:szCs w:val="20"/>
        </w:rPr>
        <w:t>с. Репьево</w:t>
      </w:r>
    </w:p>
    <w:p w:rsidR="00C11C8A" w:rsidRPr="00C11C8A" w:rsidRDefault="00C11C8A" w:rsidP="00C11C8A">
      <w:pPr>
        <w:jc w:val="center"/>
        <w:rPr>
          <w:sz w:val="20"/>
          <w:szCs w:val="20"/>
        </w:rPr>
      </w:pPr>
    </w:p>
    <w:p w:rsidR="00C11C8A" w:rsidRPr="00C11C8A" w:rsidRDefault="00C11C8A" w:rsidP="00C11C8A">
      <w:pPr>
        <w:ind w:firstLine="435"/>
        <w:jc w:val="center"/>
        <w:rPr>
          <w:bCs/>
          <w:sz w:val="20"/>
          <w:szCs w:val="20"/>
        </w:rPr>
      </w:pPr>
      <w:r w:rsidRPr="00C11C8A">
        <w:rPr>
          <w:bCs/>
          <w:sz w:val="20"/>
          <w:szCs w:val="20"/>
        </w:rPr>
        <w:t>Об утверждении порядка 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области</w:t>
      </w:r>
    </w:p>
    <w:p w:rsidR="00C11C8A" w:rsidRPr="00C11C8A" w:rsidRDefault="00C11C8A" w:rsidP="00C11C8A">
      <w:pPr>
        <w:ind w:firstLine="435"/>
        <w:jc w:val="center"/>
        <w:rPr>
          <w:bCs/>
          <w:sz w:val="20"/>
          <w:szCs w:val="20"/>
        </w:rPr>
      </w:pPr>
    </w:p>
    <w:p w:rsidR="00C11C8A" w:rsidRPr="00C11C8A" w:rsidRDefault="00C11C8A" w:rsidP="00C11C8A">
      <w:pPr>
        <w:ind w:firstLine="851"/>
        <w:jc w:val="both"/>
        <w:rPr>
          <w:sz w:val="20"/>
          <w:szCs w:val="20"/>
        </w:rPr>
      </w:pPr>
      <w:r w:rsidRPr="00C11C8A">
        <w:rPr>
          <w:sz w:val="20"/>
          <w:szCs w:val="20"/>
        </w:rPr>
        <w:t>В соответствии с положениями Федерального закона от 06.10.2003 года № 131-ФЗ «</w:t>
      </w:r>
      <w:hyperlink r:id="rId16" w:tgtFrame="_blank" w:history="1">
        <w:r w:rsidRPr="00C11C8A">
          <w:rPr>
            <w:color w:val="0000FF"/>
            <w:sz w:val="20"/>
            <w:szCs w:val="20"/>
            <w:u w:val="single"/>
          </w:rPr>
          <w:t>Об общих принципах организации местного самоуправления</w:t>
        </w:r>
      </w:hyperlink>
      <w:r w:rsidRPr="00C11C8A">
        <w:rPr>
          <w:sz w:val="20"/>
          <w:szCs w:val="20"/>
        </w:rPr>
        <w:t xml:space="preserve"> в Российской Федерации», руководствуясь Уставом </w:t>
      </w:r>
      <w:r w:rsidRPr="00C11C8A">
        <w:rPr>
          <w:rFonts w:eastAsia="Calibri"/>
          <w:sz w:val="20"/>
          <w:szCs w:val="20"/>
          <w:lang w:eastAsia="en-US"/>
        </w:rPr>
        <w:t>Репьевского</w:t>
      </w:r>
      <w:r w:rsidRPr="00C11C8A">
        <w:rPr>
          <w:sz w:val="20"/>
          <w:szCs w:val="20"/>
        </w:rPr>
        <w:t xml:space="preserve"> сельсовета </w:t>
      </w:r>
      <w:r w:rsidRPr="00C11C8A">
        <w:rPr>
          <w:rFonts w:eastAsia="Calibri"/>
          <w:sz w:val="20"/>
          <w:szCs w:val="20"/>
          <w:lang w:eastAsia="en-US"/>
        </w:rPr>
        <w:t>Тогучинского</w:t>
      </w:r>
      <w:r w:rsidRPr="00C11C8A">
        <w:rPr>
          <w:sz w:val="20"/>
          <w:szCs w:val="20"/>
        </w:rPr>
        <w:t xml:space="preserve"> района Новосибирской области, администрация </w:t>
      </w:r>
      <w:r w:rsidRPr="00C11C8A">
        <w:rPr>
          <w:rFonts w:eastAsia="Calibri"/>
          <w:sz w:val="20"/>
          <w:szCs w:val="20"/>
          <w:lang w:eastAsia="en-US"/>
        </w:rPr>
        <w:t>Репьевского</w:t>
      </w:r>
      <w:r w:rsidRPr="00C11C8A">
        <w:rPr>
          <w:sz w:val="20"/>
          <w:szCs w:val="20"/>
        </w:rPr>
        <w:t xml:space="preserve"> сельсовета </w:t>
      </w:r>
      <w:r w:rsidRPr="00C11C8A">
        <w:rPr>
          <w:rFonts w:eastAsia="Calibri"/>
          <w:sz w:val="20"/>
          <w:szCs w:val="20"/>
          <w:lang w:eastAsia="en-US"/>
        </w:rPr>
        <w:t>Тогучинского</w:t>
      </w:r>
      <w:r w:rsidRPr="00C11C8A">
        <w:rPr>
          <w:sz w:val="20"/>
          <w:szCs w:val="20"/>
        </w:rPr>
        <w:t xml:space="preserve"> района Новосибирской области</w:t>
      </w:r>
    </w:p>
    <w:p w:rsidR="00C11C8A" w:rsidRPr="00C11C8A" w:rsidRDefault="00C11C8A" w:rsidP="00C11C8A">
      <w:pPr>
        <w:widowControl w:val="0"/>
        <w:tabs>
          <w:tab w:val="left" w:pos="-1276"/>
        </w:tabs>
        <w:spacing w:line="322" w:lineRule="exact"/>
        <w:ind w:left="510" w:right="17" w:firstLine="341"/>
        <w:jc w:val="center"/>
        <w:rPr>
          <w:rFonts w:eastAsia="Calibri"/>
          <w:sz w:val="20"/>
          <w:szCs w:val="20"/>
          <w:lang w:eastAsia="en-US"/>
        </w:rPr>
      </w:pPr>
    </w:p>
    <w:p w:rsidR="00C11C8A" w:rsidRPr="00C11C8A" w:rsidRDefault="00C11C8A" w:rsidP="00C11C8A">
      <w:pPr>
        <w:widowControl w:val="0"/>
        <w:tabs>
          <w:tab w:val="left" w:pos="-1276"/>
        </w:tabs>
        <w:spacing w:line="322" w:lineRule="exact"/>
        <w:ind w:right="17"/>
        <w:rPr>
          <w:rFonts w:eastAsia="Calibri"/>
          <w:sz w:val="20"/>
          <w:szCs w:val="20"/>
          <w:lang w:eastAsia="en-US"/>
        </w:rPr>
      </w:pPr>
      <w:r w:rsidRPr="00C11C8A">
        <w:rPr>
          <w:rFonts w:eastAsia="Calibri"/>
          <w:sz w:val="20"/>
          <w:szCs w:val="20"/>
          <w:lang w:eastAsia="en-US"/>
        </w:rPr>
        <w:t>ПОСТАНОВЛЯЕТ:</w:t>
      </w:r>
    </w:p>
    <w:p w:rsidR="00C11C8A" w:rsidRPr="00C11C8A" w:rsidRDefault="00C11C8A" w:rsidP="00C11C8A">
      <w:pPr>
        <w:ind w:firstLine="851"/>
        <w:jc w:val="both"/>
        <w:rPr>
          <w:sz w:val="20"/>
          <w:szCs w:val="20"/>
        </w:rPr>
      </w:pPr>
      <w:r w:rsidRPr="00C11C8A">
        <w:rPr>
          <w:rFonts w:eastAsia="Calibri"/>
          <w:sz w:val="20"/>
          <w:szCs w:val="20"/>
          <w:lang w:eastAsia="en-US"/>
        </w:rPr>
        <w:t>1.</w:t>
      </w:r>
      <w:r w:rsidRPr="00C11C8A">
        <w:rPr>
          <w:sz w:val="20"/>
          <w:szCs w:val="20"/>
        </w:rPr>
        <w:t xml:space="preserve">Утвердить </w:t>
      </w:r>
      <w:r w:rsidRPr="00C11C8A">
        <w:rPr>
          <w:bCs/>
          <w:sz w:val="20"/>
          <w:szCs w:val="20"/>
        </w:rPr>
        <w:t>порядок 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области</w:t>
      </w:r>
      <w:r w:rsidRPr="00C11C8A">
        <w:rPr>
          <w:sz w:val="20"/>
          <w:szCs w:val="20"/>
        </w:rPr>
        <w:t>, согласно приложению 1.</w:t>
      </w:r>
    </w:p>
    <w:p w:rsidR="00C11C8A" w:rsidRPr="00C11C8A" w:rsidRDefault="00C11C8A" w:rsidP="00C11C8A">
      <w:pPr>
        <w:spacing w:line="322" w:lineRule="exact"/>
        <w:ind w:right="17" w:firstLine="851"/>
        <w:jc w:val="both"/>
        <w:rPr>
          <w:rFonts w:eastAsia="Calibri"/>
          <w:spacing w:val="11"/>
          <w:sz w:val="20"/>
          <w:szCs w:val="20"/>
          <w:lang w:eastAsia="en-US"/>
        </w:rPr>
      </w:pPr>
      <w:r w:rsidRPr="00C11C8A">
        <w:rPr>
          <w:rFonts w:eastAsia="Calibri"/>
          <w:sz w:val="20"/>
          <w:szCs w:val="20"/>
          <w:lang w:eastAsia="en-US"/>
        </w:rPr>
        <w:t xml:space="preserve">2. </w:t>
      </w:r>
      <w:r w:rsidRPr="00C11C8A">
        <w:rPr>
          <w:rFonts w:eastAsia="Calibri"/>
          <w:spacing w:val="3"/>
          <w:sz w:val="20"/>
          <w:szCs w:val="20"/>
          <w:lang w:eastAsia="en-US"/>
        </w:rPr>
        <w:t xml:space="preserve">Опубликовать настоящее </w:t>
      </w:r>
      <w:r w:rsidRPr="00C11C8A">
        <w:rPr>
          <w:rFonts w:eastAsia="Calibri"/>
          <w:spacing w:val="-6"/>
          <w:sz w:val="20"/>
          <w:szCs w:val="20"/>
          <w:lang w:eastAsia="en-US"/>
        </w:rPr>
        <w:t xml:space="preserve">постановление в периодическом печатном издании «Репьевский Вестник» и разместить </w:t>
      </w:r>
      <w:r w:rsidRPr="00C11C8A">
        <w:rPr>
          <w:rFonts w:eastAsia="Calibri"/>
          <w:spacing w:val="6"/>
          <w:sz w:val="20"/>
          <w:szCs w:val="20"/>
          <w:lang w:eastAsia="en-US"/>
        </w:rPr>
        <w:t>на официальном сайте администрации Репьевского сельсовета Тогучинского</w:t>
      </w:r>
      <w:r w:rsidRPr="00C11C8A">
        <w:rPr>
          <w:rFonts w:eastAsia="Calibri"/>
          <w:sz w:val="20"/>
          <w:szCs w:val="20"/>
          <w:lang w:eastAsia="en-US"/>
        </w:rPr>
        <w:t xml:space="preserve"> района Новосибирской области</w:t>
      </w:r>
      <w:r w:rsidRPr="00C11C8A">
        <w:rPr>
          <w:rFonts w:eastAsia="Calibri"/>
          <w:spacing w:val="11"/>
          <w:sz w:val="20"/>
          <w:szCs w:val="20"/>
          <w:lang w:eastAsia="en-US"/>
        </w:rPr>
        <w:t xml:space="preserve"> в сети Интернет.</w:t>
      </w:r>
    </w:p>
    <w:p w:rsidR="00C11C8A" w:rsidRPr="00C11C8A" w:rsidRDefault="00C11C8A" w:rsidP="00C11C8A">
      <w:pPr>
        <w:widowControl w:val="0"/>
        <w:spacing w:line="322" w:lineRule="exact"/>
        <w:ind w:right="17" w:firstLine="851"/>
        <w:jc w:val="both"/>
        <w:rPr>
          <w:rFonts w:eastAsia="Calibri"/>
          <w:bCs/>
          <w:sz w:val="20"/>
          <w:szCs w:val="20"/>
          <w:lang w:eastAsia="en-US"/>
        </w:rPr>
      </w:pPr>
      <w:r w:rsidRPr="00C11C8A">
        <w:rPr>
          <w:rFonts w:eastAsia="Calibri"/>
          <w:bCs/>
          <w:sz w:val="20"/>
          <w:szCs w:val="20"/>
          <w:lang w:eastAsia="en-US"/>
        </w:rPr>
        <w:t xml:space="preserve">3. </w:t>
      </w:r>
      <w:proofErr w:type="gramStart"/>
      <w:r w:rsidRPr="00C11C8A">
        <w:rPr>
          <w:rFonts w:eastAsia="Calibri"/>
          <w:bCs/>
          <w:sz w:val="20"/>
          <w:szCs w:val="20"/>
          <w:lang w:eastAsia="en-US"/>
        </w:rPr>
        <w:t>Контроль за</w:t>
      </w:r>
      <w:proofErr w:type="gramEnd"/>
      <w:r w:rsidRPr="00C11C8A">
        <w:rPr>
          <w:rFonts w:eastAsia="Calibri"/>
          <w:bCs/>
          <w:sz w:val="20"/>
          <w:szCs w:val="20"/>
          <w:lang w:eastAsia="en-US"/>
        </w:rPr>
        <w:t xml:space="preserve"> исполнением настоящего постановления оставляю за собой.</w:t>
      </w:r>
    </w:p>
    <w:p w:rsidR="00C11C8A" w:rsidRPr="00C11C8A" w:rsidRDefault="00C11C8A" w:rsidP="00C11C8A">
      <w:pPr>
        <w:rPr>
          <w:rFonts w:eastAsia="Calibri"/>
          <w:sz w:val="20"/>
          <w:szCs w:val="20"/>
          <w:lang w:eastAsia="en-US"/>
        </w:rPr>
      </w:pPr>
    </w:p>
    <w:p w:rsidR="00C11C8A" w:rsidRPr="00C11C8A" w:rsidRDefault="00C11C8A" w:rsidP="00C11C8A">
      <w:pPr>
        <w:rPr>
          <w:rFonts w:eastAsia="Calibri"/>
          <w:sz w:val="20"/>
          <w:szCs w:val="20"/>
          <w:lang w:eastAsia="en-US"/>
        </w:rPr>
      </w:pPr>
    </w:p>
    <w:p w:rsidR="00C11C8A" w:rsidRPr="00C11C8A" w:rsidRDefault="00C11C8A" w:rsidP="00C11C8A">
      <w:pPr>
        <w:rPr>
          <w:rFonts w:eastAsia="Calibri"/>
          <w:sz w:val="20"/>
          <w:szCs w:val="20"/>
          <w:lang w:eastAsia="en-US"/>
        </w:rPr>
      </w:pPr>
      <w:r w:rsidRPr="00C11C8A">
        <w:rPr>
          <w:rFonts w:eastAsia="Calibri"/>
          <w:sz w:val="20"/>
          <w:szCs w:val="20"/>
          <w:lang w:eastAsia="en-US"/>
        </w:rPr>
        <w:t>Глава Репьевского  сельсовета                                                                                         Тогучинского района  Новосибирской области                               А.В. Строков</w:t>
      </w:r>
    </w:p>
    <w:p w:rsidR="00C11C8A" w:rsidRPr="00C11C8A" w:rsidRDefault="00C11C8A" w:rsidP="00C11C8A">
      <w:pPr>
        <w:rPr>
          <w:sz w:val="20"/>
          <w:szCs w:val="20"/>
        </w:rPr>
      </w:pPr>
      <w:r w:rsidRPr="00C11C8A">
        <w:rPr>
          <w:sz w:val="20"/>
          <w:szCs w:val="20"/>
        </w:rPr>
        <w:t xml:space="preserve"> </w:t>
      </w:r>
    </w:p>
    <w:p w:rsidR="00C11C8A" w:rsidRPr="00C11C8A" w:rsidRDefault="00C11C8A" w:rsidP="00C11C8A">
      <w:pPr>
        <w:rPr>
          <w:sz w:val="20"/>
          <w:szCs w:val="20"/>
        </w:rPr>
      </w:pPr>
      <w:r w:rsidRPr="00C11C8A">
        <w:rPr>
          <w:sz w:val="20"/>
          <w:szCs w:val="20"/>
        </w:rPr>
        <w:t>Линчевская</w:t>
      </w:r>
    </w:p>
    <w:p w:rsidR="00C11C8A" w:rsidRPr="00C11C8A" w:rsidRDefault="00C11C8A" w:rsidP="00C11C8A">
      <w:pPr>
        <w:rPr>
          <w:sz w:val="20"/>
          <w:szCs w:val="20"/>
        </w:rPr>
      </w:pPr>
      <w:r w:rsidRPr="00C11C8A">
        <w:rPr>
          <w:sz w:val="20"/>
          <w:szCs w:val="20"/>
        </w:rPr>
        <w:t>29-979</w:t>
      </w:r>
    </w:p>
    <w:p w:rsidR="00C11C8A" w:rsidRPr="00C11C8A" w:rsidRDefault="00C11C8A" w:rsidP="00C11C8A">
      <w:pPr>
        <w:ind w:left="4678"/>
        <w:rPr>
          <w:sz w:val="20"/>
          <w:szCs w:val="20"/>
        </w:rPr>
      </w:pPr>
      <w:r w:rsidRPr="00C11C8A">
        <w:rPr>
          <w:sz w:val="20"/>
          <w:szCs w:val="20"/>
        </w:rPr>
        <w:br w:type="page"/>
      </w:r>
      <w:r w:rsidRPr="00C11C8A">
        <w:rPr>
          <w:sz w:val="20"/>
          <w:szCs w:val="20"/>
        </w:rPr>
        <w:lastRenderedPageBreak/>
        <w:t>Приложение 1</w:t>
      </w:r>
    </w:p>
    <w:p w:rsidR="00C11C8A" w:rsidRPr="00C11C8A" w:rsidRDefault="00C11C8A" w:rsidP="00C11C8A">
      <w:pPr>
        <w:ind w:left="4678"/>
        <w:rPr>
          <w:sz w:val="20"/>
          <w:szCs w:val="20"/>
        </w:rPr>
      </w:pPr>
      <w:r w:rsidRPr="00C11C8A">
        <w:rPr>
          <w:sz w:val="20"/>
          <w:szCs w:val="20"/>
        </w:rPr>
        <w:t>к постановлению администрации</w:t>
      </w:r>
    </w:p>
    <w:p w:rsidR="00C11C8A" w:rsidRPr="00C11C8A" w:rsidRDefault="00C11C8A" w:rsidP="00C11C8A">
      <w:pPr>
        <w:ind w:left="4678"/>
        <w:rPr>
          <w:sz w:val="20"/>
          <w:szCs w:val="20"/>
        </w:rPr>
      </w:pPr>
      <w:r w:rsidRPr="00C11C8A">
        <w:rPr>
          <w:sz w:val="20"/>
          <w:szCs w:val="20"/>
        </w:rPr>
        <w:t>Репьевского сельсовета</w:t>
      </w:r>
    </w:p>
    <w:p w:rsidR="00C11C8A" w:rsidRPr="00C11C8A" w:rsidRDefault="00C11C8A" w:rsidP="00C11C8A">
      <w:pPr>
        <w:ind w:left="4678"/>
        <w:rPr>
          <w:sz w:val="20"/>
          <w:szCs w:val="20"/>
        </w:rPr>
      </w:pPr>
      <w:r w:rsidRPr="00C11C8A">
        <w:rPr>
          <w:sz w:val="20"/>
          <w:szCs w:val="20"/>
        </w:rPr>
        <w:t>Тогучинского района</w:t>
      </w:r>
    </w:p>
    <w:p w:rsidR="00C11C8A" w:rsidRPr="00C11C8A" w:rsidRDefault="00C11C8A" w:rsidP="00C11C8A">
      <w:pPr>
        <w:ind w:left="4678"/>
        <w:rPr>
          <w:sz w:val="20"/>
          <w:szCs w:val="20"/>
        </w:rPr>
      </w:pPr>
      <w:r w:rsidRPr="00C11C8A">
        <w:rPr>
          <w:sz w:val="20"/>
          <w:szCs w:val="20"/>
        </w:rPr>
        <w:t>Новосибирской области</w:t>
      </w:r>
    </w:p>
    <w:p w:rsidR="00C11C8A" w:rsidRPr="00C11C8A" w:rsidRDefault="00C11C8A" w:rsidP="00C11C8A">
      <w:pPr>
        <w:ind w:left="4678"/>
        <w:rPr>
          <w:sz w:val="20"/>
          <w:szCs w:val="20"/>
        </w:rPr>
      </w:pPr>
      <w:r w:rsidRPr="00C11C8A">
        <w:rPr>
          <w:sz w:val="20"/>
          <w:szCs w:val="20"/>
        </w:rPr>
        <w:t>от 29.09.2020 № 129</w:t>
      </w:r>
    </w:p>
    <w:p w:rsidR="00C11C8A" w:rsidRPr="00C11C8A" w:rsidRDefault="00C11C8A" w:rsidP="00C11C8A">
      <w:pPr>
        <w:jc w:val="right"/>
        <w:rPr>
          <w:sz w:val="20"/>
          <w:szCs w:val="20"/>
        </w:rPr>
      </w:pPr>
    </w:p>
    <w:p w:rsidR="00C11C8A" w:rsidRPr="00C11C8A" w:rsidRDefault="00C11C8A" w:rsidP="00C11C8A">
      <w:pPr>
        <w:jc w:val="right"/>
        <w:rPr>
          <w:sz w:val="20"/>
          <w:szCs w:val="20"/>
        </w:rPr>
      </w:pPr>
    </w:p>
    <w:p w:rsidR="00C11C8A" w:rsidRPr="00C11C8A" w:rsidRDefault="00C11C8A" w:rsidP="00C11C8A">
      <w:pPr>
        <w:jc w:val="center"/>
        <w:rPr>
          <w:sz w:val="20"/>
          <w:szCs w:val="20"/>
        </w:rPr>
      </w:pPr>
      <w:r w:rsidRPr="00C11C8A">
        <w:rPr>
          <w:sz w:val="20"/>
          <w:szCs w:val="20"/>
        </w:rPr>
        <w:t>ПОРЯДОК</w:t>
      </w:r>
    </w:p>
    <w:p w:rsidR="00C11C8A" w:rsidRPr="00C11C8A" w:rsidRDefault="00C11C8A" w:rsidP="00C11C8A">
      <w:pPr>
        <w:jc w:val="center"/>
        <w:rPr>
          <w:sz w:val="20"/>
          <w:szCs w:val="20"/>
        </w:rPr>
      </w:pPr>
      <w:r w:rsidRPr="00C11C8A">
        <w:rPr>
          <w:sz w:val="20"/>
          <w:szCs w:val="20"/>
        </w:rPr>
        <w:t>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области</w:t>
      </w:r>
    </w:p>
    <w:p w:rsidR="00C11C8A" w:rsidRPr="00C11C8A" w:rsidRDefault="00C11C8A" w:rsidP="00C11C8A">
      <w:pPr>
        <w:jc w:val="center"/>
        <w:rPr>
          <w:sz w:val="20"/>
          <w:szCs w:val="20"/>
        </w:rPr>
      </w:pPr>
    </w:p>
    <w:p w:rsidR="00C11C8A" w:rsidRPr="00C11C8A" w:rsidRDefault="00C11C8A" w:rsidP="00C11C8A">
      <w:pPr>
        <w:shd w:val="clear" w:color="auto" w:fill="FFFFFF"/>
        <w:ind w:firstLine="708"/>
        <w:jc w:val="both"/>
        <w:rPr>
          <w:sz w:val="20"/>
          <w:szCs w:val="20"/>
        </w:rPr>
      </w:pPr>
      <w:r w:rsidRPr="00C11C8A">
        <w:rPr>
          <w:sz w:val="20"/>
          <w:szCs w:val="20"/>
        </w:rPr>
        <w:t>1.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 а также с целью создания условий организации и качества торгового обслуживания.</w:t>
      </w:r>
    </w:p>
    <w:p w:rsidR="00C11C8A" w:rsidRPr="00C11C8A" w:rsidRDefault="00C11C8A" w:rsidP="00C11C8A">
      <w:pPr>
        <w:shd w:val="clear" w:color="auto" w:fill="FFFFFF"/>
        <w:ind w:firstLine="708"/>
        <w:jc w:val="both"/>
        <w:rPr>
          <w:sz w:val="20"/>
          <w:szCs w:val="20"/>
        </w:rPr>
      </w:pPr>
      <w:r w:rsidRPr="00C11C8A">
        <w:rPr>
          <w:sz w:val="20"/>
          <w:szCs w:val="20"/>
        </w:rPr>
        <w:t>2. Порядок определяет процедуру и сроки предоставления компенсационного места для размещения нестационарного торгового объекта на территории Репьевского сельсовета Тогучинского района Новосибирской области.</w:t>
      </w:r>
    </w:p>
    <w:p w:rsidR="00C11C8A" w:rsidRPr="00C11C8A" w:rsidRDefault="00C11C8A" w:rsidP="00C11C8A">
      <w:pPr>
        <w:widowControl w:val="0"/>
        <w:autoSpaceDE w:val="0"/>
        <w:autoSpaceDN w:val="0"/>
        <w:adjustRightInd w:val="0"/>
        <w:ind w:firstLine="720"/>
        <w:jc w:val="both"/>
        <w:rPr>
          <w:color w:val="000000"/>
          <w:sz w:val="20"/>
          <w:szCs w:val="20"/>
          <w:lang w:bidi="ru-RU"/>
        </w:rPr>
      </w:pPr>
      <w:r w:rsidRPr="00C11C8A">
        <w:rPr>
          <w:sz w:val="20"/>
          <w:szCs w:val="20"/>
        </w:rPr>
        <w:t>3. Предоставление компенсационного места на размещение нестационарного торгового объекта осуществляется администрацией Репьевского сельсовета Тогучинского района Новосибирской области (далее – Администрация) в соответствии с утвержденной схемой размещения нестационарных торговых объектов</w:t>
      </w:r>
      <w:r w:rsidRPr="00C11C8A">
        <w:rPr>
          <w:color w:val="000000"/>
          <w:sz w:val="20"/>
          <w:szCs w:val="20"/>
          <w:lang w:bidi="ru-RU"/>
        </w:rPr>
        <w:t xml:space="preserve"> (далее – Схема).</w:t>
      </w:r>
    </w:p>
    <w:p w:rsidR="00C11C8A" w:rsidRPr="00C11C8A" w:rsidRDefault="00C11C8A" w:rsidP="00C11C8A">
      <w:pPr>
        <w:autoSpaceDE w:val="0"/>
        <w:autoSpaceDN w:val="0"/>
        <w:adjustRightInd w:val="0"/>
        <w:ind w:firstLine="709"/>
        <w:jc w:val="both"/>
        <w:rPr>
          <w:sz w:val="20"/>
          <w:szCs w:val="20"/>
        </w:rPr>
      </w:pPr>
      <w:r w:rsidRPr="00C11C8A">
        <w:rPr>
          <w:sz w:val="20"/>
          <w:szCs w:val="20"/>
        </w:rPr>
        <w:t>Схема размещена в сети «Интернет» на официальном сайте администрации Репьевского сельсовета Тогучинского района Новосибирской области (</w:t>
      </w:r>
      <w:hyperlink r:id="rId17" w:history="1">
        <w:r w:rsidRPr="00C11C8A">
          <w:rPr>
            <w:color w:val="0000FF"/>
            <w:sz w:val="20"/>
            <w:szCs w:val="20"/>
            <w:u w:val="single"/>
            <w:lang w:val="en-US"/>
          </w:rPr>
          <w:t>http</w:t>
        </w:r>
        <w:r w:rsidRPr="00C11C8A">
          <w:rPr>
            <w:color w:val="0000FF"/>
            <w:sz w:val="20"/>
            <w:szCs w:val="20"/>
            <w:u w:val="single"/>
          </w:rPr>
          <w:t>://</w:t>
        </w:r>
        <w:proofErr w:type="spellStart"/>
        <w:r w:rsidRPr="00C11C8A">
          <w:rPr>
            <w:color w:val="0000FF"/>
            <w:sz w:val="20"/>
            <w:szCs w:val="20"/>
            <w:u w:val="single"/>
            <w:lang w:val="en-US"/>
          </w:rPr>
          <w:t>repyevskiy</w:t>
        </w:r>
        <w:proofErr w:type="spellEnd"/>
        <w:r w:rsidRPr="00C11C8A">
          <w:rPr>
            <w:color w:val="0000FF"/>
            <w:sz w:val="20"/>
            <w:szCs w:val="20"/>
            <w:u w:val="single"/>
          </w:rPr>
          <w:t>.</w:t>
        </w:r>
        <w:proofErr w:type="spellStart"/>
        <w:r w:rsidRPr="00C11C8A">
          <w:rPr>
            <w:color w:val="0000FF"/>
            <w:sz w:val="20"/>
            <w:szCs w:val="20"/>
            <w:u w:val="single"/>
            <w:lang w:val="en-US"/>
          </w:rPr>
          <w:t>nso</w:t>
        </w:r>
        <w:proofErr w:type="spellEnd"/>
        <w:r w:rsidRPr="00C11C8A">
          <w:rPr>
            <w:color w:val="0000FF"/>
            <w:sz w:val="20"/>
            <w:szCs w:val="20"/>
            <w:u w:val="single"/>
          </w:rPr>
          <w:t>.</w:t>
        </w:r>
        <w:proofErr w:type="spellStart"/>
        <w:r w:rsidRPr="00C11C8A">
          <w:rPr>
            <w:color w:val="0000FF"/>
            <w:sz w:val="20"/>
            <w:szCs w:val="20"/>
            <w:u w:val="single"/>
            <w:lang w:val="en-US"/>
          </w:rPr>
          <w:t>ru</w:t>
        </w:r>
        <w:proofErr w:type="spellEnd"/>
        <w:r w:rsidRPr="00C11C8A">
          <w:rPr>
            <w:color w:val="0000FF"/>
            <w:sz w:val="20"/>
            <w:szCs w:val="20"/>
            <w:u w:val="single"/>
          </w:rPr>
          <w:t>/</w:t>
        </w:r>
      </w:hyperlink>
      <w:r w:rsidRPr="00C11C8A">
        <w:rPr>
          <w:sz w:val="20"/>
          <w:szCs w:val="20"/>
        </w:rPr>
        <w:t>) и поддерживается в актуальном состоянии.</w:t>
      </w:r>
    </w:p>
    <w:p w:rsidR="00C11C8A" w:rsidRPr="00C11C8A" w:rsidRDefault="00C11C8A" w:rsidP="00C11C8A">
      <w:pPr>
        <w:widowControl w:val="0"/>
        <w:tabs>
          <w:tab w:val="left" w:pos="754"/>
        </w:tabs>
        <w:ind w:firstLine="709"/>
        <w:jc w:val="both"/>
        <w:rPr>
          <w:rFonts w:eastAsia="Bookman Old Style"/>
          <w:color w:val="000000"/>
          <w:sz w:val="20"/>
          <w:szCs w:val="20"/>
          <w:lang w:bidi="ru-RU"/>
        </w:rPr>
      </w:pPr>
      <w:r w:rsidRPr="00C11C8A">
        <w:rPr>
          <w:rFonts w:eastAsia="Bookman Old Style"/>
          <w:color w:val="000000"/>
          <w:sz w:val="20"/>
          <w:szCs w:val="20"/>
          <w:lang w:bidi="ru-RU"/>
        </w:rPr>
        <w:t>4.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 включенных в Схему, или путем включения в Схему нового места размещения нестационарного торгового объекта.</w:t>
      </w:r>
    </w:p>
    <w:p w:rsidR="00C11C8A" w:rsidRPr="00C11C8A" w:rsidRDefault="00C11C8A" w:rsidP="00C11C8A">
      <w:pPr>
        <w:widowControl w:val="0"/>
        <w:tabs>
          <w:tab w:val="left" w:pos="754"/>
        </w:tabs>
        <w:ind w:firstLine="709"/>
        <w:jc w:val="both"/>
        <w:rPr>
          <w:rFonts w:eastAsia="Bookman Old Style"/>
          <w:sz w:val="20"/>
          <w:szCs w:val="20"/>
        </w:rPr>
      </w:pPr>
      <w:r w:rsidRPr="00C11C8A">
        <w:rPr>
          <w:rFonts w:eastAsia="Bookman Old Style"/>
          <w:color w:val="000000"/>
          <w:sz w:val="20"/>
          <w:szCs w:val="20"/>
          <w:lang w:bidi="ru-RU"/>
        </w:rPr>
        <w:t xml:space="preserve">4.1. </w:t>
      </w:r>
      <w:proofErr w:type="gramStart"/>
      <w:r w:rsidRPr="00C11C8A">
        <w:rPr>
          <w:rFonts w:eastAsia="Bookman Old Style"/>
          <w:sz w:val="20"/>
          <w:szCs w:val="20"/>
        </w:rPr>
        <w:t>Учитывая, что распространение периодических печатных изданий и иной печатной продукции является инструментом формирования единого информационного пространства, компенсационное место размещения НТО по продаже печатной продукции предоставлять с соблюдением п.4 настоящего Порядка, в непосредственной близости к торговым центрам, рынкам, административным зданиям, поликлиникам, культурно-досуговым центрам, на центральных улицах и площадях населенных пунктов, рядом с остановками общественного транспорта, на территории железнодорожных вокзалов и</w:t>
      </w:r>
      <w:proofErr w:type="gramEnd"/>
      <w:r w:rsidRPr="00C11C8A">
        <w:rPr>
          <w:rFonts w:eastAsia="Bookman Old Style"/>
          <w:sz w:val="20"/>
          <w:szCs w:val="20"/>
        </w:rPr>
        <w:t xml:space="preserve"> станций, в пешеходных зонах, в пределах «гостевого маршрута».</w:t>
      </w:r>
    </w:p>
    <w:p w:rsidR="00C11C8A" w:rsidRPr="00C11C8A" w:rsidRDefault="00C11C8A" w:rsidP="00C11C8A">
      <w:pPr>
        <w:widowControl w:val="0"/>
        <w:tabs>
          <w:tab w:val="left" w:pos="769"/>
        </w:tabs>
        <w:ind w:firstLine="709"/>
        <w:jc w:val="both"/>
        <w:rPr>
          <w:rFonts w:eastAsia="Bookman Old Style"/>
          <w:color w:val="000000"/>
          <w:sz w:val="20"/>
          <w:szCs w:val="20"/>
          <w:lang w:bidi="ru-RU"/>
        </w:rPr>
      </w:pPr>
      <w:r w:rsidRPr="00C11C8A">
        <w:rPr>
          <w:rFonts w:eastAsia="Bookman Old Style"/>
          <w:color w:val="000000"/>
          <w:sz w:val="20"/>
          <w:szCs w:val="20"/>
          <w:lang w:bidi="ru-RU"/>
        </w:rPr>
        <w:t>5.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rsidR="00C11C8A" w:rsidRPr="00C11C8A" w:rsidRDefault="00C11C8A" w:rsidP="00C11C8A">
      <w:pPr>
        <w:autoSpaceDE w:val="0"/>
        <w:autoSpaceDN w:val="0"/>
        <w:adjustRightInd w:val="0"/>
        <w:ind w:firstLine="709"/>
        <w:jc w:val="both"/>
        <w:rPr>
          <w:color w:val="000000"/>
          <w:sz w:val="20"/>
          <w:szCs w:val="20"/>
          <w:lang w:bidi="ru-RU"/>
        </w:rPr>
      </w:pPr>
      <w:r w:rsidRPr="00C11C8A">
        <w:rPr>
          <w:sz w:val="20"/>
          <w:szCs w:val="20"/>
        </w:rPr>
        <w:t>6. Запрещается предоставление компенсационного места на основании торгов, аукционов или иным способом, который мог бы привести к получению компенсационного места иным хозяйствующим субъектом либо взиманию с хозяйствующего субъекта платы за сам факт предоставления компенсационного места.</w:t>
      </w:r>
    </w:p>
    <w:p w:rsidR="00C11C8A" w:rsidRPr="00C11C8A" w:rsidRDefault="00C11C8A" w:rsidP="00C11C8A">
      <w:pPr>
        <w:widowControl w:val="0"/>
        <w:tabs>
          <w:tab w:val="left" w:pos="769"/>
        </w:tabs>
        <w:ind w:firstLine="709"/>
        <w:jc w:val="both"/>
        <w:rPr>
          <w:rFonts w:eastAsia="Bookman Old Style"/>
          <w:color w:val="000000"/>
          <w:sz w:val="20"/>
          <w:szCs w:val="20"/>
          <w:lang w:bidi="ru-RU"/>
        </w:rPr>
      </w:pPr>
      <w:r w:rsidRPr="00C11C8A">
        <w:rPr>
          <w:rFonts w:eastAsia="Bookman Old Style"/>
          <w:color w:val="000000"/>
          <w:sz w:val="20"/>
          <w:szCs w:val="20"/>
          <w:lang w:bidi="ru-RU"/>
        </w:rPr>
        <w:t xml:space="preserve">7.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Администрацию по адресу: 633415, Новосибирская область, Тогучинский район, с. Репьево, улица Магистральная, 10 или по электронной почте: </w:t>
      </w:r>
      <w:hyperlink r:id="rId18" w:history="1">
        <w:r w:rsidRPr="00C11C8A">
          <w:rPr>
            <w:sz w:val="20"/>
            <w:szCs w:val="20"/>
            <w:u w:val="single"/>
            <w:lang w:val="en-US"/>
          </w:rPr>
          <w:t>repyvo</w:t>
        </w:r>
        <w:r w:rsidRPr="00C11C8A">
          <w:rPr>
            <w:sz w:val="20"/>
            <w:szCs w:val="20"/>
            <w:u w:val="single"/>
          </w:rPr>
          <w:t>-</w:t>
        </w:r>
        <w:r w:rsidRPr="00C11C8A">
          <w:rPr>
            <w:sz w:val="20"/>
            <w:szCs w:val="20"/>
            <w:u w:val="single"/>
            <w:lang w:val="en-US"/>
          </w:rPr>
          <w:t>info</w:t>
        </w:r>
        <w:r w:rsidRPr="00C11C8A">
          <w:rPr>
            <w:sz w:val="20"/>
            <w:szCs w:val="20"/>
            <w:u w:val="single"/>
          </w:rPr>
          <w:t>@</w:t>
        </w:r>
        <w:r w:rsidRPr="00C11C8A">
          <w:rPr>
            <w:sz w:val="20"/>
            <w:szCs w:val="20"/>
            <w:u w:val="single"/>
            <w:lang w:val="en-US"/>
          </w:rPr>
          <w:t>yandex</w:t>
        </w:r>
        <w:r w:rsidRPr="00C11C8A">
          <w:rPr>
            <w:sz w:val="20"/>
            <w:szCs w:val="20"/>
            <w:u w:val="single"/>
          </w:rPr>
          <w:t>.</w:t>
        </w:r>
        <w:proofErr w:type="spellStart"/>
        <w:r w:rsidRPr="00C11C8A">
          <w:rPr>
            <w:sz w:val="20"/>
            <w:szCs w:val="20"/>
            <w:u w:val="single"/>
            <w:lang w:val="en-US"/>
          </w:rPr>
          <w:t>ru</w:t>
        </w:r>
        <w:proofErr w:type="spellEnd"/>
      </w:hyperlink>
      <w:r w:rsidRPr="00C11C8A">
        <w:rPr>
          <w:sz w:val="20"/>
          <w:szCs w:val="20"/>
          <w:u w:val="single"/>
        </w:rPr>
        <w:t xml:space="preserve"> </w:t>
      </w:r>
    </w:p>
    <w:p w:rsidR="00C11C8A" w:rsidRPr="00C11C8A" w:rsidRDefault="00C11C8A" w:rsidP="00C11C8A">
      <w:pPr>
        <w:widowControl w:val="0"/>
        <w:tabs>
          <w:tab w:val="left" w:pos="769"/>
        </w:tabs>
        <w:ind w:firstLine="709"/>
        <w:jc w:val="both"/>
        <w:rPr>
          <w:rFonts w:eastAsia="Bookman Old Style" w:cs="Bookman Old Style"/>
          <w:color w:val="000000"/>
          <w:sz w:val="20"/>
          <w:szCs w:val="20"/>
          <w:lang w:bidi="ru-RU"/>
        </w:rPr>
      </w:pPr>
      <w:r w:rsidRPr="00C11C8A">
        <w:rPr>
          <w:rFonts w:eastAsia="Bookman Old Style"/>
          <w:color w:val="000000"/>
          <w:sz w:val="20"/>
          <w:szCs w:val="20"/>
          <w:lang w:bidi="ru-RU"/>
        </w:rPr>
        <w:t xml:space="preserve">8. </w:t>
      </w:r>
      <w:proofErr w:type="gramStart"/>
      <w:r w:rsidRPr="00C11C8A">
        <w:rPr>
          <w:rFonts w:eastAsia="Bookman Old Style"/>
          <w:color w:val="000000"/>
          <w:sz w:val="20"/>
          <w:szCs w:val="20"/>
          <w:lang w:bidi="ru-RU"/>
        </w:rPr>
        <w:t xml:space="preserve">В течение 10 рабочих дней Администрацией </w:t>
      </w:r>
      <w:r w:rsidRPr="00C11C8A">
        <w:rPr>
          <w:rFonts w:eastAsia="Bookman Old Style" w:cs="Bookman Old Style"/>
          <w:color w:val="000000"/>
          <w:sz w:val="20"/>
          <w:szCs w:val="20"/>
          <w:lang w:bidi="ru-RU"/>
        </w:rPr>
        <w:t>проводятся согласительные процедуры</w:t>
      </w:r>
      <w:r w:rsidRPr="00C11C8A">
        <w:rPr>
          <w:rFonts w:eastAsia="Bookman Old Style"/>
          <w:color w:val="000000"/>
          <w:sz w:val="20"/>
          <w:szCs w:val="20"/>
          <w:lang w:bidi="ru-RU"/>
        </w:rPr>
        <w:t xml:space="preserve"> по п</w:t>
      </w:r>
      <w:r w:rsidRPr="00C11C8A">
        <w:rPr>
          <w:rFonts w:eastAsia="Bookman Old Style" w:cs="Bookman Old Style"/>
          <w:color w:val="000000"/>
          <w:sz w:val="20"/>
          <w:szCs w:val="20"/>
          <w:lang w:bidi="ru-RU"/>
        </w:rPr>
        <w:t>редоставлению выбранного компенсационного места с целью его соответствия принципам разработки Схемы,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 утвержденного приказом Министерства промышленности, торговли и развития предпринимательства Новосибирской области от 24.01.2011 №10.</w:t>
      </w:r>
      <w:proofErr w:type="gramEnd"/>
    </w:p>
    <w:p w:rsidR="00C11C8A" w:rsidRPr="00C11C8A" w:rsidRDefault="00C11C8A" w:rsidP="00C11C8A">
      <w:pPr>
        <w:shd w:val="clear" w:color="auto" w:fill="FFFFFF"/>
        <w:ind w:firstLine="708"/>
        <w:jc w:val="both"/>
        <w:rPr>
          <w:sz w:val="20"/>
          <w:szCs w:val="20"/>
        </w:rPr>
      </w:pPr>
      <w:r w:rsidRPr="00C11C8A">
        <w:rPr>
          <w:sz w:val="20"/>
          <w:szCs w:val="20"/>
        </w:rPr>
        <w:t>9.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w:t>
      </w:r>
    </w:p>
    <w:p w:rsidR="00C11C8A" w:rsidRPr="00C11C8A" w:rsidRDefault="00C11C8A" w:rsidP="00C11C8A">
      <w:pPr>
        <w:widowControl w:val="0"/>
        <w:tabs>
          <w:tab w:val="left" w:pos="750"/>
        </w:tabs>
        <w:ind w:firstLine="709"/>
        <w:jc w:val="both"/>
        <w:rPr>
          <w:rFonts w:eastAsia="Bookman Old Style"/>
          <w:color w:val="000000"/>
          <w:sz w:val="20"/>
          <w:szCs w:val="20"/>
          <w:lang w:bidi="ru-RU"/>
        </w:rPr>
      </w:pPr>
      <w:r w:rsidRPr="00C11C8A">
        <w:rPr>
          <w:rFonts w:eastAsia="Bookman Old Style"/>
          <w:color w:val="000000"/>
          <w:sz w:val="20"/>
          <w:szCs w:val="20"/>
          <w:lang w:bidi="ru-RU"/>
        </w:rPr>
        <w:t xml:space="preserve">10. Предоставление компенсационного места из числа </w:t>
      </w:r>
      <w:proofErr w:type="gramStart"/>
      <w:r w:rsidRPr="00C11C8A">
        <w:rPr>
          <w:rFonts w:eastAsia="Bookman Old Style"/>
          <w:color w:val="000000"/>
          <w:sz w:val="20"/>
          <w:szCs w:val="20"/>
          <w:lang w:bidi="ru-RU"/>
        </w:rPr>
        <w:t>включенных</w:t>
      </w:r>
      <w:proofErr w:type="gramEnd"/>
      <w:r w:rsidRPr="00C11C8A">
        <w:rPr>
          <w:rFonts w:eastAsia="Bookman Old Style"/>
          <w:color w:val="000000"/>
          <w:sz w:val="20"/>
          <w:szCs w:val="20"/>
          <w:lang w:bidi="ru-RU"/>
        </w:rPr>
        <w:t xml:space="preserve"> в Схему или включение в Схему нового места размещения нестационарного торгового объекта, с предоставлением его хозяйствующему субъекту в качестве компенсационного, осуществляется не позднее исключения места размещения нестационарного торгового объекта, которое ранее занимал хозяйствующий субъект, из Схемы.</w:t>
      </w:r>
    </w:p>
    <w:p w:rsidR="00C11C8A" w:rsidRPr="00C11C8A" w:rsidRDefault="00C11C8A" w:rsidP="00C11C8A">
      <w:pPr>
        <w:shd w:val="clear" w:color="auto" w:fill="FFFFFF"/>
        <w:ind w:firstLine="708"/>
        <w:jc w:val="both"/>
        <w:rPr>
          <w:color w:val="000000"/>
          <w:sz w:val="20"/>
          <w:szCs w:val="20"/>
          <w:lang w:bidi="ru-RU"/>
        </w:rPr>
      </w:pPr>
      <w:r w:rsidRPr="00C11C8A">
        <w:rPr>
          <w:sz w:val="20"/>
          <w:szCs w:val="20"/>
        </w:rPr>
        <w:t xml:space="preserve">11. Администрация извещает хозяйствующий субъект </w:t>
      </w:r>
      <w:r w:rsidRPr="00C11C8A">
        <w:rPr>
          <w:color w:val="000000"/>
          <w:sz w:val="20"/>
          <w:szCs w:val="20"/>
          <w:lang w:bidi="ru-RU"/>
        </w:rPr>
        <w:t>о предоставлении компенсационного места</w:t>
      </w:r>
      <w:r w:rsidRPr="00C11C8A">
        <w:rPr>
          <w:sz w:val="20"/>
          <w:szCs w:val="20"/>
        </w:rPr>
        <w:t xml:space="preserve"> в течение 5 рабочих дней, следующих за днем окончания проведения согласительных процедур, указанных в </w:t>
      </w:r>
      <w:r w:rsidRPr="00C11C8A">
        <w:rPr>
          <w:sz w:val="20"/>
          <w:szCs w:val="20"/>
        </w:rPr>
        <w:lastRenderedPageBreak/>
        <w:t>пункте 6 Порядка и (или) вступления в силу правового акта Администрации о включении в Схему компенсационного места, предложенного хозяйствующим субъектом</w:t>
      </w:r>
      <w:r w:rsidRPr="00C11C8A">
        <w:rPr>
          <w:color w:val="000000"/>
          <w:sz w:val="20"/>
          <w:szCs w:val="20"/>
          <w:lang w:bidi="ru-RU"/>
        </w:rPr>
        <w:t>.</w:t>
      </w:r>
    </w:p>
    <w:p w:rsidR="00C11C8A" w:rsidRPr="00C11C8A" w:rsidRDefault="00C11C8A" w:rsidP="00C11C8A">
      <w:pPr>
        <w:shd w:val="clear" w:color="auto" w:fill="FFFFFF"/>
        <w:ind w:firstLine="708"/>
        <w:jc w:val="both"/>
        <w:rPr>
          <w:sz w:val="20"/>
          <w:szCs w:val="20"/>
        </w:rPr>
      </w:pPr>
      <w:r w:rsidRPr="00C11C8A">
        <w:rPr>
          <w:sz w:val="20"/>
          <w:szCs w:val="20"/>
        </w:rPr>
        <w:t xml:space="preserve">12. </w:t>
      </w:r>
      <w:proofErr w:type="gramStart"/>
      <w:r w:rsidRPr="00C11C8A">
        <w:rPr>
          <w:sz w:val="20"/>
          <w:szCs w:val="20"/>
        </w:rPr>
        <w:t>В случае невозможности включения в Схему компенсационного места размещения нестационарного торгового объекта, предложенного хозяйствующим субъектом, Администрация письменно сообщает об этом хозяйствующему субъекту в течение 5 рабочих дней со дня принятия соответствующего решения,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w:t>
      </w:r>
      <w:proofErr w:type="gramEnd"/>
    </w:p>
    <w:p w:rsidR="00344A86" w:rsidRDefault="00344A86"/>
    <w:p w:rsidR="00344A86" w:rsidRDefault="00344A86"/>
    <w:p w:rsidR="00344A86" w:rsidRDefault="00344A86"/>
    <w:p w:rsidR="00344A86" w:rsidRDefault="00344A86"/>
    <w:p w:rsidR="0012002C" w:rsidRDefault="0012002C"/>
    <w:p w:rsidR="0012002C" w:rsidRDefault="0012002C"/>
    <w:p w:rsidR="0012002C" w:rsidRDefault="0012002C">
      <w:bookmarkStart w:id="0" w:name="_GoBack"/>
      <w:bookmarkEnd w:id="0"/>
    </w:p>
    <w:p w:rsidR="0012002C" w:rsidRDefault="0012002C"/>
    <w:p w:rsidR="0012002C" w:rsidRDefault="0012002C"/>
    <w:p w:rsidR="0012002C" w:rsidRDefault="0012002C"/>
    <w:p w:rsidR="00344A86" w:rsidRPr="00344A86" w:rsidRDefault="00344A86" w:rsidP="00344A86">
      <w:pPr>
        <w:tabs>
          <w:tab w:val="center" w:pos="0"/>
          <w:tab w:val="left" w:pos="708"/>
          <w:tab w:val="right" w:pos="9355"/>
        </w:tabs>
        <w:ind w:left="4678"/>
        <w:rPr>
          <w:sz w:val="20"/>
          <w:szCs w:val="20"/>
          <w:lang w:eastAsia="en-US"/>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00FB" w:rsidRPr="00AC2E6A" w:rsidTr="00CB1435">
        <w:tc>
          <w:tcPr>
            <w:tcW w:w="5000" w:type="pct"/>
            <w:shd w:val="clear" w:color="auto" w:fill="auto"/>
          </w:tcPr>
          <w:p w:rsidR="00FB00FB" w:rsidRPr="00AC2E6A" w:rsidRDefault="00FB00FB" w:rsidP="00CB1435">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 xml:space="preserve">Периодическое печатное издание № </w:t>
            </w:r>
            <w:r w:rsidR="00C11C8A">
              <w:rPr>
                <w:b/>
                <w:sz w:val="22"/>
                <w:szCs w:val="22"/>
              </w:rPr>
              <w:t>28</w:t>
            </w:r>
            <w:r w:rsidRPr="00AC2E6A">
              <w:rPr>
                <w:b/>
                <w:sz w:val="22"/>
                <w:szCs w:val="22"/>
              </w:rPr>
              <w:t>,</w:t>
            </w:r>
            <w:r w:rsidR="00D9711C">
              <w:rPr>
                <w:b/>
                <w:sz w:val="22"/>
                <w:szCs w:val="22"/>
              </w:rPr>
              <w:t xml:space="preserve"> </w:t>
            </w:r>
            <w:r w:rsidR="00C11C8A">
              <w:rPr>
                <w:b/>
                <w:sz w:val="22"/>
                <w:szCs w:val="22"/>
              </w:rPr>
              <w:t>30</w:t>
            </w:r>
            <w:r>
              <w:rPr>
                <w:b/>
                <w:sz w:val="22"/>
                <w:szCs w:val="22"/>
              </w:rPr>
              <w:t>.0</w:t>
            </w:r>
            <w:r w:rsidR="0012002C">
              <w:rPr>
                <w:b/>
                <w:sz w:val="22"/>
                <w:szCs w:val="22"/>
              </w:rPr>
              <w:t>9</w:t>
            </w:r>
            <w:r>
              <w:rPr>
                <w:b/>
                <w:sz w:val="22"/>
                <w:szCs w:val="22"/>
              </w:rPr>
              <w:t>.2020</w:t>
            </w:r>
            <w:r w:rsidRPr="00AC2E6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FB00FB" w:rsidRPr="00AC2E6A" w:rsidTr="00CB1435">
              <w:trPr>
                <w:trHeight w:val="1567"/>
              </w:trPr>
              <w:tc>
                <w:tcPr>
                  <w:tcW w:w="1658" w:type="pct"/>
                  <w:shd w:val="clear" w:color="auto" w:fill="auto"/>
                </w:tcPr>
                <w:p w:rsidR="00FB00FB" w:rsidRPr="00AC2E6A" w:rsidRDefault="00FB00FB" w:rsidP="00C11C8A">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FB00FB" w:rsidRPr="00AC2E6A" w:rsidRDefault="00FB00FB" w:rsidP="00C11C8A">
                  <w:pPr>
                    <w:framePr w:hSpace="180" w:wrap="around" w:vAnchor="text" w:hAnchor="margin" w:y="110"/>
                    <w:tabs>
                      <w:tab w:val="num" w:pos="0"/>
                    </w:tabs>
                    <w:rPr>
                      <w:sz w:val="22"/>
                      <w:szCs w:val="22"/>
                    </w:rPr>
                  </w:pPr>
                  <w:r w:rsidRPr="00AC2E6A">
                    <w:rPr>
                      <w:sz w:val="22"/>
                      <w:szCs w:val="22"/>
                    </w:rPr>
                    <w:t>633415</w:t>
                  </w:r>
                </w:p>
                <w:p w:rsidR="00FB00FB" w:rsidRPr="00AC2E6A" w:rsidRDefault="00FB00FB" w:rsidP="00C11C8A">
                  <w:pPr>
                    <w:framePr w:hSpace="180" w:wrap="around" w:vAnchor="text" w:hAnchor="margin" w:y="110"/>
                    <w:tabs>
                      <w:tab w:val="num" w:pos="0"/>
                    </w:tabs>
                    <w:rPr>
                      <w:sz w:val="22"/>
                      <w:szCs w:val="22"/>
                    </w:rPr>
                  </w:pPr>
                  <w:r w:rsidRPr="00AC2E6A">
                    <w:rPr>
                      <w:sz w:val="22"/>
                      <w:szCs w:val="22"/>
                    </w:rPr>
                    <w:t xml:space="preserve"> Новосибирская область</w:t>
                  </w:r>
                </w:p>
                <w:p w:rsidR="00FB00FB" w:rsidRPr="00AC2E6A" w:rsidRDefault="00FB00FB" w:rsidP="00C11C8A">
                  <w:pPr>
                    <w:framePr w:hSpace="180" w:wrap="around" w:vAnchor="text" w:hAnchor="margin" w:y="110"/>
                    <w:tabs>
                      <w:tab w:val="num" w:pos="0"/>
                    </w:tabs>
                    <w:rPr>
                      <w:sz w:val="22"/>
                      <w:szCs w:val="22"/>
                    </w:rPr>
                  </w:pPr>
                  <w:r w:rsidRPr="00AC2E6A">
                    <w:rPr>
                      <w:sz w:val="22"/>
                      <w:szCs w:val="22"/>
                    </w:rPr>
                    <w:t xml:space="preserve">Тогучинский район </w:t>
                  </w:r>
                </w:p>
                <w:p w:rsidR="00FB00FB" w:rsidRPr="00AC2E6A" w:rsidRDefault="00FB00FB" w:rsidP="00C11C8A">
                  <w:pPr>
                    <w:framePr w:hSpace="180" w:wrap="around" w:vAnchor="text" w:hAnchor="margin" w:y="110"/>
                    <w:tabs>
                      <w:tab w:val="num" w:pos="0"/>
                    </w:tabs>
                    <w:rPr>
                      <w:sz w:val="22"/>
                      <w:szCs w:val="22"/>
                    </w:rPr>
                  </w:pPr>
                  <w:r w:rsidRPr="00AC2E6A">
                    <w:rPr>
                      <w:sz w:val="22"/>
                      <w:szCs w:val="22"/>
                    </w:rPr>
                    <w:t>с. Репьево</w:t>
                  </w:r>
                </w:p>
                <w:p w:rsidR="00FB00FB" w:rsidRPr="00AC2E6A" w:rsidRDefault="00FB00FB" w:rsidP="00C11C8A">
                  <w:pPr>
                    <w:framePr w:hSpace="180" w:wrap="around" w:vAnchor="text" w:hAnchor="margin" w:y="110"/>
                    <w:tabs>
                      <w:tab w:val="num" w:pos="0"/>
                    </w:tabs>
                    <w:rPr>
                      <w:sz w:val="22"/>
                      <w:szCs w:val="22"/>
                    </w:rPr>
                  </w:pPr>
                  <w:r w:rsidRPr="00AC2E6A">
                    <w:rPr>
                      <w:sz w:val="22"/>
                      <w:szCs w:val="22"/>
                    </w:rPr>
                    <w:t>ул. Магистральная, 10</w:t>
                  </w:r>
                </w:p>
                <w:p w:rsidR="00FB00FB" w:rsidRPr="00AC2E6A" w:rsidRDefault="00FB00FB" w:rsidP="00C11C8A">
                  <w:pPr>
                    <w:framePr w:hSpace="180" w:wrap="around" w:vAnchor="text" w:hAnchor="margin" w:y="110"/>
                    <w:tabs>
                      <w:tab w:val="num" w:pos="0"/>
                    </w:tabs>
                    <w:rPr>
                      <w:sz w:val="22"/>
                      <w:szCs w:val="22"/>
                    </w:rPr>
                  </w:pPr>
                  <w:r w:rsidRPr="00AC2E6A">
                    <w:rPr>
                      <w:sz w:val="22"/>
                      <w:szCs w:val="22"/>
                    </w:rPr>
                    <w:t>телефон: 8-(383)-40-26-146</w:t>
                  </w:r>
                </w:p>
                <w:p w:rsidR="00FB00FB" w:rsidRPr="00AC2E6A" w:rsidRDefault="00FB00FB" w:rsidP="00C11C8A">
                  <w:pPr>
                    <w:framePr w:hSpace="180" w:wrap="around" w:vAnchor="text" w:hAnchor="margin" w:y="110"/>
                    <w:tabs>
                      <w:tab w:val="num" w:pos="0"/>
                    </w:tabs>
                    <w:rPr>
                      <w:sz w:val="22"/>
                      <w:szCs w:val="22"/>
                    </w:rPr>
                  </w:pPr>
                  <w:r w:rsidRPr="00AC2E6A">
                    <w:rPr>
                      <w:sz w:val="22"/>
                      <w:szCs w:val="22"/>
                    </w:rPr>
                    <w:t>телефон/факс: 8-(383)-40-26-110</w:t>
                  </w:r>
                </w:p>
              </w:tc>
              <w:tc>
                <w:tcPr>
                  <w:tcW w:w="1245" w:type="pct"/>
                  <w:shd w:val="clear" w:color="auto" w:fill="auto"/>
                </w:tcPr>
                <w:p w:rsidR="00FB00FB" w:rsidRPr="00AC2E6A" w:rsidRDefault="00FB00FB" w:rsidP="00C11C8A">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FB00FB" w:rsidRPr="00AC2E6A" w:rsidRDefault="00FB00FB" w:rsidP="00C11C8A">
                  <w:pPr>
                    <w:framePr w:hSpace="180" w:wrap="around" w:vAnchor="text" w:hAnchor="margin" w:y="110"/>
                    <w:tabs>
                      <w:tab w:val="num" w:pos="0"/>
                    </w:tabs>
                    <w:rPr>
                      <w:sz w:val="22"/>
                      <w:szCs w:val="22"/>
                    </w:rPr>
                  </w:pPr>
                  <w:r w:rsidRPr="00AC2E6A">
                    <w:rPr>
                      <w:sz w:val="22"/>
                      <w:szCs w:val="22"/>
                    </w:rPr>
                    <w:t>Репьевский</w:t>
                  </w:r>
                </w:p>
                <w:p w:rsidR="00FB00FB" w:rsidRPr="00AC2E6A" w:rsidRDefault="00FB00FB" w:rsidP="00C11C8A">
                  <w:pPr>
                    <w:framePr w:hSpace="180" w:wrap="around" w:vAnchor="text" w:hAnchor="margin" w:y="110"/>
                    <w:tabs>
                      <w:tab w:val="num" w:pos="0"/>
                    </w:tabs>
                    <w:rPr>
                      <w:sz w:val="22"/>
                      <w:szCs w:val="22"/>
                    </w:rPr>
                  </w:pPr>
                  <w:r w:rsidRPr="00AC2E6A">
                    <w:rPr>
                      <w:sz w:val="22"/>
                      <w:szCs w:val="22"/>
                    </w:rPr>
                    <w:t>сельсовет</w:t>
                  </w:r>
                </w:p>
                <w:p w:rsidR="00FB00FB" w:rsidRPr="00AC2E6A" w:rsidRDefault="00FB00FB" w:rsidP="00C11C8A">
                  <w:pPr>
                    <w:framePr w:hSpace="180" w:wrap="around" w:vAnchor="text" w:hAnchor="margin" w:y="110"/>
                    <w:tabs>
                      <w:tab w:val="num" w:pos="0"/>
                    </w:tabs>
                    <w:rPr>
                      <w:sz w:val="22"/>
                      <w:szCs w:val="22"/>
                    </w:rPr>
                  </w:pPr>
                  <w:r w:rsidRPr="00AC2E6A">
                    <w:rPr>
                      <w:sz w:val="22"/>
                      <w:szCs w:val="22"/>
                    </w:rPr>
                    <w:t xml:space="preserve">Тогучинского района </w:t>
                  </w:r>
                </w:p>
                <w:p w:rsidR="00FB00FB" w:rsidRPr="00AC2E6A" w:rsidRDefault="00FB00FB" w:rsidP="00C11C8A">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FB00FB" w:rsidRPr="00AC2E6A" w:rsidRDefault="00FB00FB" w:rsidP="00C11C8A">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FB00FB" w:rsidRPr="00AC2E6A" w:rsidRDefault="00FB00FB" w:rsidP="00C11C8A">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FB00FB" w:rsidRPr="00AC2E6A" w:rsidRDefault="00FB00FB" w:rsidP="00C11C8A">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FB00FB" w:rsidRPr="00AC2E6A" w:rsidRDefault="00FB00FB" w:rsidP="00C11C8A">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FB00FB" w:rsidRPr="00AC2E6A" w:rsidRDefault="00FB00FB" w:rsidP="00C11C8A">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FB00FB" w:rsidRPr="00AC2E6A" w:rsidRDefault="00FB00FB" w:rsidP="00C11C8A">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FB00FB" w:rsidRPr="00AC2E6A" w:rsidRDefault="00FB00FB" w:rsidP="00CB1435">
            <w:pPr>
              <w:rPr>
                <w:sz w:val="22"/>
                <w:szCs w:val="22"/>
              </w:rPr>
            </w:pPr>
          </w:p>
        </w:tc>
      </w:tr>
    </w:tbl>
    <w:p w:rsidR="00FB00FB" w:rsidRPr="00AC2E6A" w:rsidRDefault="002D5DAD" w:rsidP="00FB00FB">
      <w:pPr>
        <w:rPr>
          <w:sz w:val="22"/>
          <w:szCs w:val="22"/>
        </w:rPr>
      </w:pPr>
      <w:r w:rsidRPr="00766F5E">
        <w:rPr>
          <w:rFonts w:ascii="Calibri" w:eastAsia="Calibri" w:hAnsi="Calibri"/>
          <w:bCs/>
          <w:lang w:eastAsia="en-US"/>
        </w:rPr>
        <w:t xml:space="preserve">       </w:t>
      </w:r>
    </w:p>
    <w:sectPr w:rsidR="00FB00FB" w:rsidRPr="00AC2E6A" w:rsidSect="00662F26">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19D" w:rsidRDefault="0019019D" w:rsidP="009716B0">
      <w:r>
        <w:separator/>
      </w:r>
    </w:p>
  </w:endnote>
  <w:endnote w:type="continuationSeparator" w:id="0">
    <w:p w:rsidR="0019019D" w:rsidRDefault="0019019D"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19D" w:rsidRDefault="0019019D" w:rsidP="009716B0">
      <w:r>
        <w:separator/>
      </w:r>
    </w:p>
  </w:footnote>
  <w:footnote w:type="continuationSeparator" w:id="0">
    <w:p w:rsidR="0019019D" w:rsidRDefault="0019019D"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D5" w:rsidRDefault="00AF53D5"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C11C8A">
      <w:rPr>
        <w:rFonts w:ascii="Mistral" w:hAnsi="Mistral"/>
        <w:noProof/>
      </w:rPr>
      <w:t>2</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DB05BDA"/>
    <w:multiLevelType w:val="multilevel"/>
    <w:tmpl w:val="F9700580"/>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3">
    <w:nsid w:val="14A3676C"/>
    <w:multiLevelType w:val="hybridMultilevel"/>
    <w:tmpl w:val="0786FFAC"/>
    <w:lvl w:ilvl="0" w:tplc="89B6A9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24B19C5"/>
    <w:multiLevelType w:val="hybridMultilevel"/>
    <w:tmpl w:val="5EDEC998"/>
    <w:lvl w:ilvl="0" w:tplc="9B98A75E">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6">
    <w:nsid w:val="3F5C5D04"/>
    <w:multiLevelType w:val="hybridMultilevel"/>
    <w:tmpl w:val="633EA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A51FB6"/>
    <w:multiLevelType w:val="hybridMultilevel"/>
    <w:tmpl w:val="918C1662"/>
    <w:lvl w:ilvl="0" w:tplc="EBCE0086">
      <w:start w:val="1"/>
      <w:numFmt w:val="decimal"/>
      <w:lvlText w:val="%1."/>
      <w:lvlJc w:val="left"/>
      <w:pPr>
        <w:ind w:left="1754" w:hanging="14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99A3C94"/>
    <w:multiLevelType w:val="multilevel"/>
    <w:tmpl w:val="5006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5"/>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4"/>
  </w:num>
  <w:num w:numId="7">
    <w:abstractNumId w:val="1"/>
  </w:num>
  <w:num w:numId="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0">
    <w:abstractNumId w:val="10"/>
  </w:num>
  <w:num w:numId="1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2">
    <w:abstractNumId w:val="7"/>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7216C"/>
    <w:rsid w:val="00083F03"/>
    <w:rsid w:val="000E04B7"/>
    <w:rsid w:val="000E27BC"/>
    <w:rsid w:val="000E2A49"/>
    <w:rsid w:val="000E7302"/>
    <w:rsid w:val="00100985"/>
    <w:rsid w:val="00116810"/>
    <w:rsid w:val="0012002C"/>
    <w:rsid w:val="00123EFA"/>
    <w:rsid w:val="00125D99"/>
    <w:rsid w:val="00162D18"/>
    <w:rsid w:val="001648D4"/>
    <w:rsid w:val="00167F11"/>
    <w:rsid w:val="0018023A"/>
    <w:rsid w:val="0019019D"/>
    <w:rsid w:val="0019041F"/>
    <w:rsid w:val="001B5C28"/>
    <w:rsid w:val="001D7B51"/>
    <w:rsid w:val="001F7310"/>
    <w:rsid w:val="00213152"/>
    <w:rsid w:val="002132EB"/>
    <w:rsid w:val="00220494"/>
    <w:rsid w:val="00223DE2"/>
    <w:rsid w:val="002A1859"/>
    <w:rsid w:val="002B5BC4"/>
    <w:rsid w:val="002C2AB3"/>
    <w:rsid w:val="002D5DAD"/>
    <w:rsid w:val="002E2E62"/>
    <w:rsid w:val="002F1C81"/>
    <w:rsid w:val="00300C1B"/>
    <w:rsid w:val="00301847"/>
    <w:rsid w:val="00303C46"/>
    <w:rsid w:val="00312D70"/>
    <w:rsid w:val="003130F1"/>
    <w:rsid w:val="003178C3"/>
    <w:rsid w:val="003202D0"/>
    <w:rsid w:val="00344A86"/>
    <w:rsid w:val="00345F57"/>
    <w:rsid w:val="003C2B9E"/>
    <w:rsid w:val="003E6D0A"/>
    <w:rsid w:val="003E7EC2"/>
    <w:rsid w:val="00407E2B"/>
    <w:rsid w:val="00411B8C"/>
    <w:rsid w:val="00430FB5"/>
    <w:rsid w:val="00434FCE"/>
    <w:rsid w:val="0045358C"/>
    <w:rsid w:val="00457F52"/>
    <w:rsid w:val="00460889"/>
    <w:rsid w:val="00460B63"/>
    <w:rsid w:val="00474734"/>
    <w:rsid w:val="004816E0"/>
    <w:rsid w:val="004903D2"/>
    <w:rsid w:val="004B2474"/>
    <w:rsid w:val="004B7369"/>
    <w:rsid w:val="004D74D0"/>
    <w:rsid w:val="004D7689"/>
    <w:rsid w:val="0050591B"/>
    <w:rsid w:val="005411EA"/>
    <w:rsid w:val="00594A5D"/>
    <w:rsid w:val="005A57CD"/>
    <w:rsid w:val="005B6E06"/>
    <w:rsid w:val="005C38FA"/>
    <w:rsid w:val="005C54DF"/>
    <w:rsid w:val="005E3B58"/>
    <w:rsid w:val="005F65CC"/>
    <w:rsid w:val="006068EC"/>
    <w:rsid w:val="006226E7"/>
    <w:rsid w:val="00623E9D"/>
    <w:rsid w:val="00625EEC"/>
    <w:rsid w:val="00647BF0"/>
    <w:rsid w:val="00651E22"/>
    <w:rsid w:val="00662F26"/>
    <w:rsid w:val="00670A90"/>
    <w:rsid w:val="006731A8"/>
    <w:rsid w:val="00675FF9"/>
    <w:rsid w:val="0067750B"/>
    <w:rsid w:val="006862E6"/>
    <w:rsid w:val="006A17AF"/>
    <w:rsid w:val="006A3D3B"/>
    <w:rsid w:val="006A3F95"/>
    <w:rsid w:val="006A67FF"/>
    <w:rsid w:val="006C62B1"/>
    <w:rsid w:val="006E24B3"/>
    <w:rsid w:val="006E25C4"/>
    <w:rsid w:val="0070475D"/>
    <w:rsid w:val="00705F59"/>
    <w:rsid w:val="0070647B"/>
    <w:rsid w:val="0071520A"/>
    <w:rsid w:val="007345F3"/>
    <w:rsid w:val="00736E47"/>
    <w:rsid w:val="0075248F"/>
    <w:rsid w:val="007572E6"/>
    <w:rsid w:val="00763EF2"/>
    <w:rsid w:val="0077187D"/>
    <w:rsid w:val="00787A4E"/>
    <w:rsid w:val="007907C8"/>
    <w:rsid w:val="007943C4"/>
    <w:rsid w:val="007B7561"/>
    <w:rsid w:val="007D3EA2"/>
    <w:rsid w:val="007D73E6"/>
    <w:rsid w:val="00803236"/>
    <w:rsid w:val="00811BC6"/>
    <w:rsid w:val="0083224D"/>
    <w:rsid w:val="00845C8D"/>
    <w:rsid w:val="00847174"/>
    <w:rsid w:val="00853D0A"/>
    <w:rsid w:val="00874ACF"/>
    <w:rsid w:val="008854C8"/>
    <w:rsid w:val="0089662B"/>
    <w:rsid w:val="008B5AB3"/>
    <w:rsid w:val="008C2D84"/>
    <w:rsid w:val="008F067D"/>
    <w:rsid w:val="008F7604"/>
    <w:rsid w:val="00905389"/>
    <w:rsid w:val="00913104"/>
    <w:rsid w:val="00916987"/>
    <w:rsid w:val="0092083B"/>
    <w:rsid w:val="009247AF"/>
    <w:rsid w:val="0094383D"/>
    <w:rsid w:val="009618D3"/>
    <w:rsid w:val="00971203"/>
    <w:rsid w:val="009716B0"/>
    <w:rsid w:val="009C316A"/>
    <w:rsid w:val="009C7C32"/>
    <w:rsid w:val="009E298B"/>
    <w:rsid w:val="009E3B8F"/>
    <w:rsid w:val="009E620C"/>
    <w:rsid w:val="009F1705"/>
    <w:rsid w:val="00A1536B"/>
    <w:rsid w:val="00A30550"/>
    <w:rsid w:val="00A30A08"/>
    <w:rsid w:val="00A32BE1"/>
    <w:rsid w:val="00A33909"/>
    <w:rsid w:val="00A3452C"/>
    <w:rsid w:val="00A45520"/>
    <w:rsid w:val="00A46EDC"/>
    <w:rsid w:val="00A47EC6"/>
    <w:rsid w:val="00A64843"/>
    <w:rsid w:val="00A76070"/>
    <w:rsid w:val="00A76976"/>
    <w:rsid w:val="00A817AD"/>
    <w:rsid w:val="00A952D6"/>
    <w:rsid w:val="00A9784E"/>
    <w:rsid w:val="00AA009F"/>
    <w:rsid w:val="00AA4DAB"/>
    <w:rsid w:val="00AC2E6A"/>
    <w:rsid w:val="00AE6BA6"/>
    <w:rsid w:val="00AF4581"/>
    <w:rsid w:val="00AF53D5"/>
    <w:rsid w:val="00B05048"/>
    <w:rsid w:val="00B1425F"/>
    <w:rsid w:val="00B168B7"/>
    <w:rsid w:val="00B26B4D"/>
    <w:rsid w:val="00B52AE4"/>
    <w:rsid w:val="00B90D6F"/>
    <w:rsid w:val="00B93C6B"/>
    <w:rsid w:val="00BB7793"/>
    <w:rsid w:val="00BC05EB"/>
    <w:rsid w:val="00BD5AB5"/>
    <w:rsid w:val="00BD69F4"/>
    <w:rsid w:val="00C05321"/>
    <w:rsid w:val="00C11C8A"/>
    <w:rsid w:val="00C12F26"/>
    <w:rsid w:val="00C167D0"/>
    <w:rsid w:val="00C20B20"/>
    <w:rsid w:val="00C27C84"/>
    <w:rsid w:val="00C3256A"/>
    <w:rsid w:val="00C52E76"/>
    <w:rsid w:val="00C57655"/>
    <w:rsid w:val="00C675B0"/>
    <w:rsid w:val="00C92EB0"/>
    <w:rsid w:val="00CA14EB"/>
    <w:rsid w:val="00CB0355"/>
    <w:rsid w:val="00CD6C09"/>
    <w:rsid w:val="00D0061F"/>
    <w:rsid w:val="00D111C3"/>
    <w:rsid w:val="00D312F0"/>
    <w:rsid w:val="00D43666"/>
    <w:rsid w:val="00D71ECE"/>
    <w:rsid w:val="00D91179"/>
    <w:rsid w:val="00D9711C"/>
    <w:rsid w:val="00DA18B9"/>
    <w:rsid w:val="00DB64A3"/>
    <w:rsid w:val="00DD23BF"/>
    <w:rsid w:val="00DF50A2"/>
    <w:rsid w:val="00E11488"/>
    <w:rsid w:val="00E243FF"/>
    <w:rsid w:val="00E53465"/>
    <w:rsid w:val="00E53B5A"/>
    <w:rsid w:val="00E61C15"/>
    <w:rsid w:val="00E63BF9"/>
    <w:rsid w:val="00E736A2"/>
    <w:rsid w:val="00EA0427"/>
    <w:rsid w:val="00EB3192"/>
    <w:rsid w:val="00EB4CA0"/>
    <w:rsid w:val="00ED5AC3"/>
    <w:rsid w:val="00EE5668"/>
    <w:rsid w:val="00EE726B"/>
    <w:rsid w:val="00EF2DBB"/>
    <w:rsid w:val="00EF4A90"/>
    <w:rsid w:val="00EF4C7B"/>
    <w:rsid w:val="00EF5AAC"/>
    <w:rsid w:val="00F051A1"/>
    <w:rsid w:val="00F3460D"/>
    <w:rsid w:val="00F4122A"/>
    <w:rsid w:val="00F64D6F"/>
    <w:rsid w:val="00F81C59"/>
    <w:rsid w:val="00F97501"/>
    <w:rsid w:val="00FA4F4B"/>
    <w:rsid w:val="00FA527D"/>
    <w:rsid w:val="00FA5FAC"/>
    <w:rsid w:val="00FB00FB"/>
    <w:rsid w:val="00FB3B18"/>
    <w:rsid w:val="00FB5B8E"/>
    <w:rsid w:val="00FC28BB"/>
    <w:rsid w:val="00FD28F0"/>
    <w:rsid w:val="00FD7240"/>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paragraph" w:styleId="4">
    <w:name w:val="heading 4"/>
    <w:basedOn w:val="a"/>
    <w:next w:val="a"/>
    <w:link w:val="40"/>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rsid w:val="00EE726B"/>
    <w:pPr>
      <w:spacing w:before="100" w:beforeAutospacing="1" w:after="100" w:afterAutospacing="1"/>
    </w:pPr>
  </w:style>
  <w:style w:type="paragraph" w:customStyle="1" w:styleId="17">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1">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paragraph" w:styleId="4">
    <w:name w:val="heading 4"/>
    <w:basedOn w:val="a"/>
    <w:next w:val="a"/>
    <w:link w:val="40"/>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rsid w:val="00EE726B"/>
    <w:pPr>
      <w:spacing w:before="100" w:beforeAutospacing="1" w:after="100" w:afterAutospacing="1"/>
    </w:pPr>
  </w:style>
  <w:style w:type="paragraph" w:customStyle="1" w:styleId="17">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1">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8080/bigs/showDocument.html?id=9AA48369-618A-4BB4-B4B8-AE15F2B7EBF6" TargetMode="External"/><Relationship Id="rId18" Type="http://schemas.openxmlformats.org/officeDocument/2006/relationships/hyperlink" Target="mailto:repyvo-info@yandex.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ravo.minjust.ru:8080/bigs/showDocument.html?id=9AA48369-618A-4BB4-B4B8-AE15F2B7EBF6" TargetMode="External"/><Relationship Id="rId17" Type="http://schemas.openxmlformats.org/officeDocument/2006/relationships/hyperlink" Target="http://repyevskiy.nso.ru/" TargetMode="External"/><Relationship Id="rId2" Type="http://schemas.openxmlformats.org/officeDocument/2006/relationships/numbering" Target="numbering.xml"/><Relationship Id="rId16" Type="http://schemas.openxmlformats.org/officeDocument/2006/relationships/hyperlink" Target="http://pravo.minjust.ru:8080/bigs/showDocument.html?id=96E20C02-1B12-465A-B64C-24AA922700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BBF89570-6239-4CFB-BDBA-5B454C14E321" TargetMode="External"/><Relationship Id="rId5" Type="http://schemas.openxmlformats.org/officeDocument/2006/relationships/settings" Target="settings.xml"/><Relationship Id="rId15" Type="http://schemas.openxmlformats.org/officeDocument/2006/relationships/hyperlink" Target="http://pravo.minjust.ru:8080/bigs/showDocument.html?id=14F79F23-26A1-4AAC-9064-101F96742A57" TargetMode="External"/><Relationship Id="rId10" Type="http://schemas.openxmlformats.org/officeDocument/2006/relationships/hyperlink" Target="http://pravo.minjust.ru:8080/bigs/showDocument.html?id=BBF89570-6239-4CFB-BDBA-5B454C14E32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ravo.minjust.ru:8080/bigs/showDocument.html?id=BBA0BFB1-06C7-4E50-A8D3-FE1045784BF1" TargetMode="External"/><Relationship Id="rId14" Type="http://schemas.openxmlformats.org/officeDocument/2006/relationships/hyperlink" Target="http://pravo.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AEB2-1207-479A-97AD-D99A1993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11</Pages>
  <Words>6265</Words>
  <Characters>35712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95</cp:revision>
  <cp:lastPrinted>2020-07-21T01:19:00Z</cp:lastPrinted>
  <dcterms:created xsi:type="dcterms:W3CDTF">2019-04-08T04:30:00Z</dcterms:created>
  <dcterms:modified xsi:type="dcterms:W3CDTF">2020-10-19T03:54:00Z</dcterms:modified>
</cp:coreProperties>
</file>