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6B0" w:rsidRPr="00AC2E6A" w:rsidRDefault="009716B0" w:rsidP="009716B0">
      <w:pPr>
        <w:rPr>
          <w:rFonts w:ascii="Mistral" w:hAnsi="Mistral" w:cs="Arial"/>
          <w:caps/>
          <w:sz w:val="96"/>
          <w:szCs w:val="96"/>
        </w:rPr>
      </w:pPr>
      <w:r w:rsidRPr="00AC2E6A">
        <w:rPr>
          <w:rFonts w:ascii="Mistral" w:hAnsi="Mistral" w:cs="Arial"/>
          <w:caps/>
          <w:sz w:val="96"/>
          <w:szCs w:val="96"/>
        </w:rPr>
        <w:t>«Репьевский</w:t>
      </w:r>
    </w:p>
    <w:p w:rsidR="009716B0" w:rsidRPr="00AC2E6A" w:rsidRDefault="009716B0" w:rsidP="009716B0">
      <w:pPr>
        <w:jc w:val="center"/>
        <w:rPr>
          <w:rFonts w:ascii="Mistral" w:hAnsi="Mistral" w:cs="Arial"/>
          <w:sz w:val="96"/>
          <w:szCs w:val="96"/>
        </w:rPr>
      </w:pPr>
      <w:r w:rsidRPr="00AC2E6A">
        <w:rPr>
          <w:rFonts w:ascii="Mistral" w:hAnsi="Mistral" w:cs="Arial"/>
          <w:sz w:val="96"/>
          <w:szCs w:val="96"/>
        </w:rPr>
        <w:t xml:space="preserve">          ВЕСТНИК»</w:t>
      </w:r>
    </w:p>
    <w:p w:rsidR="009716B0" w:rsidRPr="003D3E44" w:rsidRDefault="009716B0" w:rsidP="009716B0">
      <w:pPr>
        <w:rPr>
          <w:rFonts w:ascii="Gabriola" w:hAnsi="Gabriola" w:cs="Rod"/>
          <w:b/>
          <w:bCs/>
          <w:sz w:val="32"/>
          <w:szCs w:val="32"/>
        </w:rPr>
      </w:pPr>
    </w:p>
    <w:p w:rsidR="00E61C15" w:rsidRPr="00AC2E6A" w:rsidRDefault="009716B0" w:rsidP="00E61C15">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9716B0" w:rsidRPr="00AC2E6A" w:rsidRDefault="009716B0" w:rsidP="009716B0">
      <w:pPr>
        <w:rPr>
          <w:rFonts w:ascii="Gabriola" w:hAnsi="Gabriola" w:cs="Rod"/>
          <w:b/>
          <w:bCs/>
          <w:sz w:val="36"/>
          <w:szCs w:val="36"/>
        </w:rPr>
      </w:pPr>
    </w:p>
    <w:p w:rsidR="009716B0" w:rsidRPr="00AC2E6A" w:rsidRDefault="009716B0" w:rsidP="009716B0">
      <w:pPr>
        <w:rPr>
          <w:rFonts w:ascii="Mistral" w:hAnsi="Mistral" w:cs="Rod"/>
          <w:bCs/>
          <w:sz w:val="36"/>
          <w:szCs w:val="36"/>
        </w:rPr>
      </w:pPr>
    </w:p>
    <w:p w:rsidR="009716B0" w:rsidRPr="00AC2E6A" w:rsidRDefault="0001385D" w:rsidP="009716B0">
      <w:pPr>
        <w:rPr>
          <w:rFonts w:ascii="Mistral" w:hAnsi="Mistral" w:cs="Rod"/>
          <w:bCs/>
          <w:color w:val="000000"/>
          <w:sz w:val="36"/>
          <w:szCs w:val="36"/>
        </w:rPr>
      </w:pPr>
      <w:r w:rsidRPr="00AC2E6A">
        <w:rPr>
          <w:rFonts w:ascii="Mistral" w:hAnsi="Mistral" w:cs="Rod"/>
          <w:bCs/>
          <w:sz w:val="36"/>
          <w:szCs w:val="36"/>
        </w:rPr>
        <w:t xml:space="preserve">№ </w:t>
      </w:r>
      <w:r w:rsidR="00EA0427">
        <w:rPr>
          <w:rFonts w:ascii="Mistral" w:hAnsi="Mistral" w:cs="Rod"/>
          <w:bCs/>
          <w:sz w:val="36"/>
          <w:szCs w:val="36"/>
        </w:rPr>
        <w:t>3</w:t>
      </w:r>
      <w:r w:rsidR="00C52E76">
        <w:rPr>
          <w:rFonts w:ascii="Mistral" w:hAnsi="Mistral" w:cs="Rod"/>
          <w:bCs/>
          <w:sz w:val="36"/>
          <w:szCs w:val="36"/>
        </w:rPr>
        <w:t>5</w:t>
      </w:r>
      <w:r w:rsidR="009716B0" w:rsidRPr="00AC2E6A">
        <w:rPr>
          <w:rFonts w:ascii="Mistral" w:hAnsi="Mistral" w:cs="Rod"/>
          <w:bCs/>
          <w:sz w:val="36"/>
          <w:szCs w:val="36"/>
        </w:rPr>
        <w:t xml:space="preserve">, </w:t>
      </w:r>
      <w:r w:rsidR="00C52E76">
        <w:rPr>
          <w:rFonts w:ascii="Mistral" w:hAnsi="Mistral" w:cs="Rod"/>
          <w:bCs/>
          <w:sz w:val="36"/>
          <w:szCs w:val="36"/>
        </w:rPr>
        <w:t>19</w:t>
      </w:r>
      <w:r w:rsidR="009716B0" w:rsidRPr="00AC2E6A">
        <w:rPr>
          <w:rFonts w:ascii="Mistral" w:hAnsi="Mistral" w:cs="Rod"/>
          <w:bCs/>
          <w:sz w:val="36"/>
          <w:szCs w:val="36"/>
        </w:rPr>
        <w:t xml:space="preserve"> </w:t>
      </w:r>
      <w:r w:rsidR="00301847">
        <w:rPr>
          <w:rFonts w:ascii="Mistral" w:hAnsi="Mistral" w:cs="Rod"/>
          <w:bCs/>
          <w:sz w:val="36"/>
          <w:szCs w:val="36"/>
        </w:rPr>
        <w:t>нояб</w:t>
      </w:r>
      <w:r w:rsidR="00EA0427">
        <w:rPr>
          <w:rFonts w:ascii="Mistral" w:hAnsi="Mistral" w:cs="Rod"/>
          <w:bCs/>
          <w:sz w:val="36"/>
          <w:szCs w:val="36"/>
        </w:rPr>
        <w:t>ря</w:t>
      </w:r>
      <w:r w:rsidR="00F81C59">
        <w:rPr>
          <w:rFonts w:ascii="Mistral" w:hAnsi="Mistral" w:cs="Rod"/>
          <w:bCs/>
          <w:sz w:val="36"/>
          <w:szCs w:val="36"/>
        </w:rPr>
        <w:t xml:space="preserve"> </w:t>
      </w:r>
      <w:r w:rsidR="009716B0" w:rsidRPr="00AC2E6A">
        <w:rPr>
          <w:rFonts w:ascii="Mistral" w:hAnsi="Mistral" w:cs="Rod"/>
          <w:bCs/>
          <w:sz w:val="36"/>
          <w:szCs w:val="36"/>
        </w:rPr>
        <w:t xml:space="preserve"> 2019  года</w:t>
      </w:r>
    </w:p>
    <w:p w:rsidR="009716B0" w:rsidRPr="00B52AE4" w:rsidRDefault="009716B0">
      <w:r w:rsidRPr="00B52AE4">
        <w:t>______________________________________________________</w:t>
      </w:r>
      <w:r w:rsidR="000E04B7">
        <w:t>_______________</w:t>
      </w:r>
      <w:r w:rsidRPr="00B52AE4">
        <w:t>________</w:t>
      </w:r>
    </w:p>
    <w:p w:rsidR="004D74D0" w:rsidRDefault="004D74D0" w:rsidP="004D74D0">
      <w:pPr>
        <w:jc w:val="center"/>
      </w:pPr>
    </w:p>
    <w:p w:rsidR="00457F52" w:rsidRPr="00457F52" w:rsidRDefault="00457F52" w:rsidP="00457F52">
      <w:pPr>
        <w:jc w:val="center"/>
        <w:rPr>
          <w:b/>
        </w:rPr>
      </w:pPr>
      <w:r w:rsidRPr="00457F52">
        <w:rPr>
          <w:b/>
        </w:rPr>
        <w:t>Извещение о необходимости согласования проекта</w:t>
      </w:r>
    </w:p>
    <w:p w:rsidR="00457F52" w:rsidRDefault="00457F52" w:rsidP="00457F52">
      <w:pPr>
        <w:jc w:val="center"/>
        <w:rPr>
          <w:b/>
        </w:rPr>
      </w:pPr>
      <w:r w:rsidRPr="00457F52">
        <w:rPr>
          <w:b/>
        </w:rPr>
        <w:t>межевания земельного участка</w:t>
      </w:r>
    </w:p>
    <w:p w:rsidR="00EF2DBB" w:rsidRPr="00457F52" w:rsidRDefault="00EF2DBB" w:rsidP="00457F52">
      <w:pPr>
        <w:jc w:val="center"/>
        <w:rPr>
          <w:b/>
        </w:rPr>
      </w:pPr>
    </w:p>
    <w:p w:rsidR="00457F52" w:rsidRPr="00457F52" w:rsidRDefault="00457F52" w:rsidP="00457F52">
      <w:pPr>
        <w:ind w:firstLine="708"/>
        <w:jc w:val="both"/>
      </w:pPr>
      <w:r w:rsidRPr="00457F52">
        <w:t xml:space="preserve">Участники общей долевой собственности на земельный участок, извещаются о месте и порядке ознакомления с проектом межевания земельных участков, выделяемых в счет земельных долей. Исходным земельным участком, является земельный участок из земель сельскохозяйственного назначения с кадастровым номером 54:24:035801:79 имеющий  местоположение: обл. </w:t>
      </w:r>
      <w:proofErr w:type="gramStart"/>
      <w:r w:rsidRPr="00457F52">
        <w:t>Новосибирская</w:t>
      </w:r>
      <w:proofErr w:type="gramEnd"/>
      <w:r w:rsidRPr="00457F52">
        <w:t>, р-н Тогучинский, МО Репьёвского сельсовета, АКХ "Льниха".</w:t>
      </w:r>
    </w:p>
    <w:p w:rsidR="00457F52" w:rsidRPr="00457F52" w:rsidRDefault="00457F52" w:rsidP="00457F52">
      <w:pPr>
        <w:jc w:val="both"/>
      </w:pPr>
      <w:r w:rsidRPr="00457F52">
        <w:tab/>
        <w:t xml:space="preserve">Заказчиком работ по подготовке проекта межевания земельных участков является </w:t>
      </w:r>
      <w:r w:rsidRPr="00457F52">
        <w:rPr>
          <w:sz w:val="22"/>
          <w:szCs w:val="22"/>
        </w:rPr>
        <w:t xml:space="preserve">Федоренко Александр Петрович </w:t>
      </w:r>
      <w:r w:rsidRPr="00457F52">
        <w:t xml:space="preserve">контактный телефон </w:t>
      </w:r>
      <w:r w:rsidRPr="00457F52">
        <w:rPr>
          <w:sz w:val="22"/>
          <w:szCs w:val="22"/>
        </w:rPr>
        <w:t>8-913-380-54-73</w:t>
      </w:r>
      <w:r w:rsidRPr="00457F52">
        <w:t xml:space="preserve">, почтовый адрес: Новосибирская область, </w:t>
      </w:r>
      <w:r w:rsidRPr="00457F52">
        <w:rPr>
          <w:sz w:val="22"/>
          <w:szCs w:val="22"/>
        </w:rPr>
        <w:t>село Льниха, ул. Новая, 2 кв.1, действующий за себя лично и Федоренко Нину Яковлевну.</w:t>
      </w:r>
    </w:p>
    <w:p w:rsidR="00457F52" w:rsidRPr="00457F52" w:rsidRDefault="00457F52" w:rsidP="00457F52">
      <w:pPr>
        <w:ind w:firstLine="708"/>
        <w:jc w:val="both"/>
      </w:pPr>
      <w:proofErr w:type="gramStart"/>
      <w:r w:rsidRPr="00457F52">
        <w:t>Проект межевания земельного участка подготовлен кадастровым инженером Павлюк Олегом Викторовичем, 633456, Новосибирская область, г. Тогучин, ул. Тогучинка, дом 27,</w:t>
      </w:r>
      <w:r w:rsidRPr="00457F52">
        <w:rPr>
          <w:i/>
        </w:rPr>
        <w:t xml:space="preserve"> </w:t>
      </w:r>
      <w:r w:rsidRPr="00457F52">
        <w:t xml:space="preserve">адрес электронной почты </w:t>
      </w:r>
      <w:hyperlink r:id="rId8" w:history="1">
        <w:r w:rsidRPr="00457F52">
          <w:rPr>
            <w:color w:val="0000FF"/>
            <w:u w:val="single"/>
            <w:lang w:val="en-US"/>
          </w:rPr>
          <w:t>region</w:t>
        </w:r>
        <w:r w:rsidRPr="00457F52">
          <w:rPr>
            <w:color w:val="0000FF"/>
            <w:u w:val="single"/>
          </w:rPr>
          <w:t>-</w:t>
        </w:r>
        <w:r w:rsidRPr="00457F52">
          <w:rPr>
            <w:color w:val="0000FF"/>
            <w:u w:val="single"/>
            <w:lang w:val="en-US"/>
          </w:rPr>
          <w:t>tex</w:t>
        </w:r>
        <w:r w:rsidRPr="00457F52">
          <w:rPr>
            <w:color w:val="0000FF"/>
            <w:u w:val="single"/>
          </w:rPr>
          <w:t>@</w:t>
        </w:r>
        <w:r w:rsidRPr="00457F52">
          <w:rPr>
            <w:color w:val="0000FF"/>
            <w:u w:val="single"/>
            <w:lang w:val="en-US"/>
          </w:rPr>
          <w:t>mail</w:t>
        </w:r>
        <w:r w:rsidRPr="00457F52">
          <w:rPr>
            <w:color w:val="0000FF"/>
            <w:u w:val="single"/>
          </w:rPr>
          <w:t>.</w:t>
        </w:r>
        <w:proofErr w:type="spellStart"/>
        <w:r w:rsidRPr="00457F52">
          <w:rPr>
            <w:color w:val="0000FF"/>
            <w:u w:val="single"/>
            <w:lang w:val="en-US"/>
          </w:rPr>
          <w:t>ru</w:t>
        </w:r>
        <w:proofErr w:type="spellEnd"/>
      </w:hyperlink>
      <w:r w:rsidRPr="00457F52">
        <w:t>.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w:t>
      </w:r>
      <w:proofErr w:type="gramEnd"/>
      <w:r w:rsidRPr="00457F52">
        <w:t xml:space="preserve"> включения в реестр 14.09.2016г.).</w:t>
      </w:r>
    </w:p>
    <w:p w:rsidR="00457F52" w:rsidRPr="00457F52" w:rsidRDefault="00457F52" w:rsidP="00457F52">
      <w:pPr>
        <w:ind w:firstLine="708"/>
        <w:jc w:val="both"/>
      </w:pPr>
      <w:r w:rsidRPr="00457F52">
        <w:t>Предметом согласования являются размер и местоположение границ, выделяемых в счет земельных долей земельных участков.</w:t>
      </w:r>
    </w:p>
    <w:p w:rsidR="00457F52" w:rsidRPr="00457F52" w:rsidRDefault="00457F52" w:rsidP="00457F52">
      <w:pPr>
        <w:ind w:firstLine="708"/>
        <w:jc w:val="both"/>
      </w:pPr>
      <w:r w:rsidRPr="00457F52">
        <w:t xml:space="preserve">Заинтересованные лица вправе ознакомится с проектом межевания земельных участков, и вручить или направить обоснованные возражения относительно размера и местоположения границ, выделяемого в счет земельных долей земельных участков, после ознакомления с ним по адресу: Новосибирская область, г. Тогучин, ул. Лапина, 21 1-й этаж, </w:t>
      </w:r>
      <w:proofErr w:type="spellStart"/>
      <w:r w:rsidRPr="00457F52">
        <w:t>каб</w:t>
      </w:r>
      <w:proofErr w:type="spellEnd"/>
      <w:r w:rsidRPr="00457F52">
        <w:t>. № 11 в течени</w:t>
      </w:r>
      <w:proofErr w:type="gramStart"/>
      <w:r w:rsidRPr="00457F52">
        <w:t>и</w:t>
      </w:r>
      <w:proofErr w:type="gramEnd"/>
      <w:r w:rsidRPr="00457F52">
        <w:t xml:space="preserve"> тридцати дней с момента опубликования настоящего </w:t>
      </w:r>
      <w:r w:rsidRPr="00457F52">
        <w:lastRenderedPageBreak/>
        <w:t xml:space="preserve">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w:t>
      </w:r>
      <w:proofErr w:type="gramStart"/>
      <w:r w:rsidRPr="00457F52">
        <w:t>предложенными</w:t>
      </w:r>
      <w:proofErr w:type="gramEnd"/>
      <w:r w:rsidRPr="00457F52">
        <w:t xml:space="preserve">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457F52" w:rsidRPr="00457F52" w:rsidRDefault="00457F52" w:rsidP="00457F52">
      <w:pPr>
        <w:ind w:firstLine="708"/>
        <w:jc w:val="both"/>
      </w:pPr>
      <w:r w:rsidRPr="00457F52">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457F52" w:rsidRPr="00457F52" w:rsidRDefault="00457F52" w:rsidP="00457F52">
      <w:pPr>
        <w:ind w:firstLine="708"/>
        <w:jc w:val="both"/>
      </w:pPr>
    </w:p>
    <w:p w:rsidR="00457F52" w:rsidRPr="00457F52" w:rsidRDefault="00457F52" w:rsidP="00457F52">
      <w:pPr>
        <w:jc w:val="center"/>
        <w:rPr>
          <w:b/>
        </w:rPr>
      </w:pPr>
      <w:r w:rsidRPr="00457F52">
        <w:rPr>
          <w:b/>
        </w:rPr>
        <w:t>Извещение о необходимости согласования проекта</w:t>
      </w:r>
    </w:p>
    <w:p w:rsidR="00457F52" w:rsidRDefault="00457F52" w:rsidP="00457F52">
      <w:pPr>
        <w:jc w:val="center"/>
        <w:rPr>
          <w:b/>
        </w:rPr>
      </w:pPr>
      <w:r w:rsidRPr="00457F52">
        <w:rPr>
          <w:b/>
        </w:rPr>
        <w:t>межевания земельного участка</w:t>
      </w:r>
    </w:p>
    <w:p w:rsidR="00EF2DBB" w:rsidRPr="00457F52" w:rsidRDefault="00EF2DBB" w:rsidP="00457F52">
      <w:pPr>
        <w:jc w:val="center"/>
        <w:rPr>
          <w:b/>
        </w:rPr>
      </w:pPr>
    </w:p>
    <w:p w:rsidR="00457F52" w:rsidRPr="00457F52" w:rsidRDefault="00457F52" w:rsidP="00457F52">
      <w:pPr>
        <w:ind w:firstLine="708"/>
        <w:jc w:val="both"/>
      </w:pPr>
      <w:r w:rsidRPr="00457F52">
        <w:t xml:space="preserve">Участники общей долевой собственности на земельный участок, извещаются о месте и порядке ознакомления с проектом межевания земельных участков, выделяемых в счет земельных долей. Исходным земельным участком, является земельный участок из земель сельскохозяйственного назначения с кадастровым номером 54:24:035801:79 имеющий  местоположение: обл. </w:t>
      </w:r>
      <w:proofErr w:type="gramStart"/>
      <w:r w:rsidRPr="00457F52">
        <w:t>Новосибирская</w:t>
      </w:r>
      <w:proofErr w:type="gramEnd"/>
      <w:r w:rsidRPr="00457F52">
        <w:t>, р-н Тогучинский, МО Репьёвского сельсовета, АКХ "Льниха".</w:t>
      </w:r>
    </w:p>
    <w:p w:rsidR="00457F52" w:rsidRPr="00457F52" w:rsidRDefault="00457F52" w:rsidP="00457F52">
      <w:pPr>
        <w:jc w:val="both"/>
      </w:pPr>
      <w:r w:rsidRPr="00457F52">
        <w:tab/>
        <w:t xml:space="preserve">Заказчиком работ по подготовке проекта межевания земельных участков является </w:t>
      </w:r>
      <w:proofErr w:type="spellStart"/>
      <w:r w:rsidRPr="00457F52">
        <w:rPr>
          <w:sz w:val="22"/>
          <w:szCs w:val="22"/>
        </w:rPr>
        <w:t>Пасютин</w:t>
      </w:r>
      <w:proofErr w:type="spellEnd"/>
      <w:r w:rsidRPr="00457F52">
        <w:rPr>
          <w:sz w:val="22"/>
          <w:szCs w:val="22"/>
        </w:rPr>
        <w:t xml:space="preserve"> Анатолий Петрович </w:t>
      </w:r>
      <w:r w:rsidRPr="00457F52">
        <w:t xml:space="preserve">контактный телефон </w:t>
      </w:r>
      <w:r w:rsidRPr="00457F52">
        <w:rPr>
          <w:sz w:val="22"/>
          <w:szCs w:val="22"/>
        </w:rPr>
        <w:t>8-913-771-88-17</w:t>
      </w:r>
      <w:r w:rsidRPr="00457F52">
        <w:t xml:space="preserve">, почтовый адрес: Новосибирская область, </w:t>
      </w:r>
      <w:r w:rsidRPr="00457F52">
        <w:rPr>
          <w:sz w:val="22"/>
          <w:szCs w:val="22"/>
        </w:rPr>
        <w:t>село Льниха, ул. Центральная, 37 кв.2.</w:t>
      </w:r>
    </w:p>
    <w:p w:rsidR="00457F52" w:rsidRPr="00457F52" w:rsidRDefault="00457F52" w:rsidP="00457F52">
      <w:pPr>
        <w:ind w:firstLine="708"/>
        <w:jc w:val="both"/>
      </w:pPr>
      <w:proofErr w:type="gramStart"/>
      <w:r w:rsidRPr="00457F52">
        <w:t>Проект межевания земельного участка подготовлен кадастровым инженером Павлюк Олегом Викторовичем, 633456, Новосибирская область, г. Тогучин, ул. Тогучинка, дом 27,</w:t>
      </w:r>
      <w:r w:rsidRPr="00457F52">
        <w:rPr>
          <w:i/>
        </w:rPr>
        <w:t xml:space="preserve"> </w:t>
      </w:r>
      <w:r w:rsidRPr="00457F52">
        <w:t xml:space="preserve">адрес электронной почты </w:t>
      </w:r>
      <w:hyperlink r:id="rId9" w:history="1">
        <w:r w:rsidRPr="00457F52">
          <w:rPr>
            <w:color w:val="0000FF"/>
            <w:u w:val="single"/>
            <w:lang w:val="en-US"/>
          </w:rPr>
          <w:t>region</w:t>
        </w:r>
        <w:r w:rsidRPr="00457F52">
          <w:rPr>
            <w:color w:val="0000FF"/>
            <w:u w:val="single"/>
          </w:rPr>
          <w:t>-</w:t>
        </w:r>
        <w:r w:rsidRPr="00457F52">
          <w:rPr>
            <w:color w:val="0000FF"/>
            <w:u w:val="single"/>
            <w:lang w:val="en-US"/>
          </w:rPr>
          <w:t>tex</w:t>
        </w:r>
        <w:r w:rsidRPr="00457F52">
          <w:rPr>
            <w:color w:val="0000FF"/>
            <w:u w:val="single"/>
          </w:rPr>
          <w:t>@</w:t>
        </w:r>
        <w:r w:rsidRPr="00457F52">
          <w:rPr>
            <w:color w:val="0000FF"/>
            <w:u w:val="single"/>
            <w:lang w:val="en-US"/>
          </w:rPr>
          <w:t>mail</w:t>
        </w:r>
        <w:r w:rsidRPr="00457F52">
          <w:rPr>
            <w:color w:val="0000FF"/>
            <w:u w:val="single"/>
          </w:rPr>
          <w:t>.</w:t>
        </w:r>
        <w:proofErr w:type="spellStart"/>
        <w:r w:rsidRPr="00457F52">
          <w:rPr>
            <w:color w:val="0000FF"/>
            <w:u w:val="single"/>
            <w:lang w:val="en-US"/>
          </w:rPr>
          <w:t>ru</w:t>
        </w:r>
        <w:proofErr w:type="spellEnd"/>
      </w:hyperlink>
      <w:r w:rsidRPr="00457F52">
        <w:t>.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w:t>
      </w:r>
      <w:proofErr w:type="gramEnd"/>
      <w:r w:rsidRPr="00457F52">
        <w:t xml:space="preserve"> включения в реестр 14.09.2016г.).</w:t>
      </w:r>
    </w:p>
    <w:p w:rsidR="00457F52" w:rsidRPr="00457F52" w:rsidRDefault="00457F52" w:rsidP="00457F52">
      <w:pPr>
        <w:ind w:firstLine="708"/>
        <w:jc w:val="both"/>
      </w:pPr>
      <w:r w:rsidRPr="00457F52">
        <w:t>Предметом согласования являются размер и местоположение границ, выделяемых в счет земельных долей земельных участков.</w:t>
      </w:r>
    </w:p>
    <w:p w:rsidR="00457F52" w:rsidRPr="00457F52" w:rsidRDefault="00457F52" w:rsidP="00457F52">
      <w:pPr>
        <w:ind w:firstLine="708"/>
        <w:jc w:val="both"/>
      </w:pPr>
      <w:r w:rsidRPr="00457F52">
        <w:t xml:space="preserve">Заинтересованные лица вправе ознакомится с проектом межевания земельных участков, и вручить или направить обоснованные возражения относительно размера и местоположения границ, выделяемого в счет земельных долей земельных участков, после ознакомления с ним по адресу: Новосибирская область, г. Тогучин, ул. Лапина, 21 1-й этаж, </w:t>
      </w:r>
      <w:proofErr w:type="spellStart"/>
      <w:r w:rsidRPr="00457F52">
        <w:t>каб</w:t>
      </w:r>
      <w:proofErr w:type="spellEnd"/>
      <w:r w:rsidRPr="00457F52">
        <w:t>. № 11 в течени</w:t>
      </w:r>
      <w:proofErr w:type="gramStart"/>
      <w:r w:rsidRPr="00457F52">
        <w:t>и</w:t>
      </w:r>
      <w:proofErr w:type="gramEnd"/>
      <w:r w:rsidRPr="00457F52">
        <w:t xml:space="preserve">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w:t>
      </w:r>
      <w:proofErr w:type="gramStart"/>
      <w:r w:rsidRPr="00457F52">
        <w:t>предложенными</w:t>
      </w:r>
      <w:proofErr w:type="gramEnd"/>
      <w:r w:rsidRPr="00457F52">
        <w:t xml:space="preserve">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457F52" w:rsidRPr="00457F52" w:rsidRDefault="00457F52" w:rsidP="00457F52">
      <w:pPr>
        <w:ind w:firstLine="708"/>
        <w:jc w:val="both"/>
      </w:pPr>
      <w:r w:rsidRPr="00457F52">
        <w:t>При проведении согласования 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457F52" w:rsidRPr="00457F52" w:rsidRDefault="00457F52" w:rsidP="00457F52">
      <w:pPr>
        <w:ind w:firstLine="708"/>
        <w:jc w:val="both"/>
      </w:pPr>
    </w:p>
    <w:p w:rsidR="00457F52" w:rsidRDefault="00457F52" w:rsidP="00457F52">
      <w:pPr>
        <w:ind w:firstLine="708"/>
        <w:jc w:val="both"/>
      </w:pPr>
    </w:p>
    <w:p w:rsidR="00EF2DBB" w:rsidRPr="00457F52" w:rsidRDefault="00EF2DBB" w:rsidP="00457F52">
      <w:pPr>
        <w:ind w:firstLine="708"/>
        <w:jc w:val="both"/>
      </w:pPr>
    </w:p>
    <w:p w:rsidR="00457F52" w:rsidRPr="00457F52" w:rsidRDefault="00457F52" w:rsidP="00457F52">
      <w:pPr>
        <w:ind w:firstLine="708"/>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457F52" w:rsidRPr="00457F52" w:rsidTr="004A0C55">
        <w:tc>
          <w:tcPr>
            <w:tcW w:w="9571" w:type="dxa"/>
            <w:shd w:val="clear" w:color="auto" w:fill="auto"/>
          </w:tcPr>
          <w:p w:rsidR="00457F52" w:rsidRPr="00457F52" w:rsidRDefault="00457F52" w:rsidP="00457F52">
            <w:pPr>
              <w:jc w:val="center"/>
              <w:rPr>
                <w:b/>
              </w:rPr>
            </w:pPr>
            <w:r w:rsidRPr="00457F52">
              <w:rPr>
                <w:b/>
              </w:rPr>
              <w:t>ИЗВЕЩЕНИЕ О ПРОВЕДЕНИИ СОБРАНИЯ О СОГЛАСОВАНИИ</w:t>
            </w:r>
          </w:p>
          <w:p w:rsidR="00457F52" w:rsidRPr="00457F52" w:rsidRDefault="00457F52" w:rsidP="00457F52">
            <w:pPr>
              <w:jc w:val="center"/>
            </w:pPr>
            <w:r w:rsidRPr="00457F52">
              <w:rPr>
                <w:b/>
              </w:rPr>
              <w:t>МЕСТОПОЛОЖЕНИЯ ГРАНИЦЫ ЗЕМЕЛЬНОГО УЧАСТКА</w:t>
            </w:r>
          </w:p>
        </w:tc>
      </w:tr>
      <w:tr w:rsidR="00457F52" w:rsidRPr="00457F52" w:rsidTr="004A0C55">
        <w:tc>
          <w:tcPr>
            <w:tcW w:w="9571" w:type="dxa"/>
            <w:shd w:val="clear" w:color="auto" w:fill="auto"/>
          </w:tcPr>
          <w:p w:rsidR="00457F52" w:rsidRPr="00457F52" w:rsidRDefault="00457F52" w:rsidP="00457F52">
            <w:pPr>
              <w:jc w:val="both"/>
            </w:pPr>
            <w:r w:rsidRPr="00457F52">
              <w:t xml:space="preserve">            </w:t>
            </w:r>
            <w:proofErr w:type="gramStart"/>
            <w:r w:rsidRPr="00457F52">
              <w:t>Кадастровым инженером Павлюк Олегом Викторовичем, 633456, Новосибирская область, г. Тогучин, ул. Тогучинка, дом 27,</w:t>
            </w:r>
            <w:r w:rsidRPr="00457F52">
              <w:rPr>
                <w:i/>
              </w:rPr>
              <w:t xml:space="preserve"> </w:t>
            </w:r>
            <w:r w:rsidRPr="00457F52">
              <w:t xml:space="preserve">адрес электронной почты </w:t>
            </w:r>
            <w:hyperlink r:id="rId10" w:history="1">
              <w:r w:rsidRPr="00457F52">
                <w:rPr>
                  <w:color w:val="0000FF"/>
                  <w:u w:val="single"/>
                  <w:lang w:val="en-US"/>
                </w:rPr>
                <w:t>region</w:t>
              </w:r>
              <w:r w:rsidRPr="00457F52">
                <w:rPr>
                  <w:color w:val="0000FF"/>
                  <w:u w:val="single"/>
                </w:rPr>
                <w:t>-</w:t>
              </w:r>
              <w:r w:rsidRPr="00457F52">
                <w:rPr>
                  <w:color w:val="0000FF"/>
                  <w:u w:val="single"/>
                  <w:lang w:val="en-US"/>
                </w:rPr>
                <w:t>tex</w:t>
              </w:r>
              <w:r w:rsidRPr="00457F52">
                <w:rPr>
                  <w:color w:val="0000FF"/>
                  <w:u w:val="single"/>
                </w:rPr>
                <w:t>@</w:t>
              </w:r>
              <w:r w:rsidRPr="00457F52">
                <w:rPr>
                  <w:color w:val="0000FF"/>
                  <w:u w:val="single"/>
                  <w:lang w:val="en-US"/>
                </w:rPr>
                <w:t>mail</w:t>
              </w:r>
              <w:r w:rsidRPr="00457F52">
                <w:rPr>
                  <w:color w:val="0000FF"/>
                  <w:u w:val="single"/>
                </w:rPr>
                <w:t>.</w:t>
              </w:r>
              <w:proofErr w:type="spellStart"/>
              <w:r w:rsidRPr="00457F52">
                <w:rPr>
                  <w:color w:val="0000FF"/>
                  <w:u w:val="single"/>
                  <w:lang w:val="en-US"/>
                </w:rPr>
                <w:t>ru</w:t>
              </w:r>
              <w:proofErr w:type="spellEnd"/>
            </w:hyperlink>
            <w:r w:rsidRPr="00457F52">
              <w:t>.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roofErr w:type="gramEnd"/>
            <w:r w:rsidRPr="00457F52">
              <w:t xml:space="preserve">.), проводятся кадастровые работы в отношении земельного участка с кадастровым номером  </w:t>
            </w:r>
            <w:r w:rsidRPr="00457F52">
              <w:rPr>
                <w:bCs/>
              </w:rPr>
              <w:t>54:24:035101:18</w:t>
            </w:r>
            <w:r w:rsidRPr="00457F52">
              <w:t xml:space="preserve">, расположенного по адресу: Новосибирская </w:t>
            </w:r>
            <w:proofErr w:type="spellStart"/>
            <w:proofErr w:type="gramStart"/>
            <w:r w:rsidRPr="00457F52">
              <w:t>обл</w:t>
            </w:r>
            <w:proofErr w:type="spellEnd"/>
            <w:proofErr w:type="gramEnd"/>
            <w:r w:rsidRPr="00457F52">
              <w:t xml:space="preserve">, р-н Тогучинский, с Новомотково, </w:t>
            </w:r>
            <w:proofErr w:type="spellStart"/>
            <w:r w:rsidRPr="00457F52">
              <w:t>ул</w:t>
            </w:r>
            <w:proofErr w:type="spellEnd"/>
            <w:r w:rsidRPr="00457F52">
              <w:t xml:space="preserve"> Центральная, дом 15/2, находящегося в границах кадастрового квартала </w:t>
            </w:r>
            <w:r w:rsidRPr="00457F52">
              <w:rPr>
                <w:bCs/>
              </w:rPr>
              <w:t>54:24:035101</w:t>
            </w:r>
            <w:r w:rsidRPr="00457F52">
              <w:t>.</w:t>
            </w:r>
          </w:p>
          <w:p w:rsidR="00457F52" w:rsidRPr="00457F52" w:rsidRDefault="00457F52" w:rsidP="00457F52">
            <w:pPr>
              <w:jc w:val="both"/>
            </w:pPr>
            <w:r w:rsidRPr="00457F52">
              <w:t xml:space="preserve">        Заказчиком кадастровых работ является </w:t>
            </w:r>
            <w:proofErr w:type="spellStart"/>
            <w:r w:rsidRPr="00457F52">
              <w:t>Гульчук</w:t>
            </w:r>
            <w:proofErr w:type="spellEnd"/>
            <w:r w:rsidRPr="00457F52">
              <w:t xml:space="preserve"> Наталья Владимировна, зарегистрированная по адресу:  Новосибирская область, город Новосибирск, улица Одоевского, дом №5 кв.80, т. 8-951-390-04-05.</w:t>
            </w:r>
          </w:p>
          <w:p w:rsidR="00457F52" w:rsidRPr="00457F52" w:rsidRDefault="00457F52" w:rsidP="00457F52">
            <w:pPr>
              <w:jc w:val="both"/>
            </w:pPr>
            <w:r w:rsidRPr="00457F52">
              <w:t xml:space="preserve">            Собрание заинтересованных лиц по поводу согласования местоположения границ состоится по адресу: Новосибирская область, Тогучинский район, с Новомотково, ул. Центральная, дом 15/2,  «27» декабря 2019 года  в 10 часов 00 минут. </w:t>
            </w:r>
          </w:p>
          <w:p w:rsidR="00457F52" w:rsidRPr="00457F52" w:rsidRDefault="00457F52" w:rsidP="00457F52">
            <w:pPr>
              <w:jc w:val="both"/>
            </w:pPr>
            <w:r w:rsidRPr="00457F52">
              <w:t xml:space="preserve">            С проектом межевого плана земельного участка можно ознакомиться по адресу: Новосибирская область, г. Тогучин, ул. Лапина, 21, 1-ый этаж,  </w:t>
            </w:r>
            <w:proofErr w:type="spellStart"/>
            <w:r w:rsidRPr="00457F52">
              <w:t>каб</w:t>
            </w:r>
            <w:proofErr w:type="spellEnd"/>
            <w:r w:rsidRPr="00457F52">
              <w:t>. №11.</w:t>
            </w:r>
          </w:p>
          <w:p w:rsidR="00457F52" w:rsidRPr="00457F52" w:rsidRDefault="00457F52" w:rsidP="00457F52">
            <w:pPr>
              <w:jc w:val="both"/>
            </w:pPr>
            <w:r w:rsidRPr="00457F52">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«25» ноября 2019 года по «27» декабря 2019 года по адресу: Новосибирская область, г. Тогучин, ул. Лапина, 21, 1-ый этаж, </w:t>
            </w:r>
            <w:proofErr w:type="spellStart"/>
            <w:r w:rsidRPr="00457F52">
              <w:t>каб</w:t>
            </w:r>
            <w:proofErr w:type="spellEnd"/>
            <w:r w:rsidRPr="00457F52">
              <w:t>. №11, с 9.00 час</w:t>
            </w:r>
            <w:proofErr w:type="gramStart"/>
            <w:r w:rsidRPr="00457F52">
              <w:t>.</w:t>
            </w:r>
            <w:proofErr w:type="gramEnd"/>
            <w:r w:rsidRPr="00457F52">
              <w:t xml:space="preserve"> </w:t>
            </w:r>
            <w:proofErr w:type="gramStart"/>
            <w:r w:rsidRPr="00457F52">
              <w:t>д</w:t>
            </w:r>
            <w:proofErr w:type="gramEnd"/>
            <w:r w:rsidRPr="00457F52">
              <w:t>о 17.00 (с понедельника по четверг) и  с 9.00час. до 14.00 (в пятницу).</w:t>
            </w:r>
          </w:p>
          <w:p w:rsidR="00457F52" w:rsidRPr="00457F52" w:rsidRDefault="00457F52" w:rsidP="00457F52">
            <w:pPr>
              <w:jc w:val="both"/>
            </w:pPr>
            <w:r w:rsidRPr="00457F52">
              <w:t xml:space="preserve">            Смежные земельные участки, с правообладателями, которых требуется согласовать местоположение границы:</w:t>
            </w:r>
          </w:p>
          <w:p w:rsidR="00457F52" w:rsidRPr="00457F52" w:rsidRDefault="00457F52" w:rsidP="00457F52">
            <w:pPr>
              <w:jc w:val="both"/>
            </w:pPr>
            <w:r w:rsidRPr="00457F52">
              <w:rPr>
                <w:bCs/>
              </w:rPr>
              <w:t>54:24:035801:79 -</w:t>
            </w:r>
            <w:r w:rsidRPr="00457F52">
              <w:t xml:space="preserve"> обл. </w:t>
            </w:r>
            <w:proofErr w:type="gramStart"/>
            <w:r w:rsidRPr="00457F52">
              <w:t>Новосибирская</w:t>
            </w:r>
            <w:proofErr w:type="gramEnd"/>
            <w:r w:rsidRPr="00457F52">
              <w:t>, р-н Тогучинский, МО Репьёвского сельсовета, АКХ "Льниха".</w:t>
            </w:r>
          </w:p>
          <w:p w:rsidR="00457F52" w:rsidRPr="00457F52" w:rsidRDefault="00457F52" w:rsidP="00457F52">
            <w:pPr>
              <w:jc w:val="both"/>
            </w:pPr>
            <w:r w:rsidRPr="00457F52">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457F52" w:rsidRPr="00457F52" w:rsidRDefault="00457F52" w:rsidP="00457F52">
            <w:pPr>
              <w:jc w:val="both"/>
            </w:pPr>
          </w:p>
        </w:tc>
      </w:tr>
    </w:tbl>
    <w:p w:rsidR="00457F52" w:rsidRPr="00457F52" w:rsidRDefault="00457F52" w:rsidP="00457F52">
      <w:pPr>
        <w:ind w:firstLine="708"/>
        <w:jc w:val="both"/>
      </w:pPr>
    </w:p>
    <w:p w:rsidR="0075248F" w:rsidRDefault="0075248F" w:rsidP="0075248F">
      <w:pPr>
        <w:jc w:val="center"/>
      </w:pPr>
    </w:p>
    <w:p w:rsidR="004A0C55" w:rsidRPr="004A0C55" w:rsidRDefault="004A0C55" w:rsidP="004A0C55">
      <w:pPr>
        <w:jc w:val="center"/>
        <w:rPr>
          <w:bCs/>
          <w:color w:val="000000"/>
        </w:rPr>
      </w:pPr>
      <w:r w:rsidRPr="004A0C55">
        <w:rPr>
          <w:bCs/>
          <w:color w:val="000000"/>
        </w:rPr>
        <w:t xml:space="preserve">АДМИНИСТРАЦИЯ </w:t>
      </w:r>
    </w:p>
    <w:p w:rsidR="004A0C55" w:rsidRPr="004A0C55" w:rsidRDefault="004A0C55" w:rsidP="004A0C55">
      <w:pPr>
        <w:jc w:val="center"/>
        <w:rPr>
          <w:bCs/>
          <w:color w:val="000000"/>
        </w:rPr>
      </w:pPr>
      <w:r w:rsidRPr="004A0C55">
        <w:rPr>
          <w:bCs/>
          <w:color w:val="000000"/>
        </w:rPr>
        <w:t xml:space="preserve">РЕПЬЕВСКОГО СЕЛЬСОВЕТА </w:t>
      </w:r>
    </w:p>
    <w:p w:rsidR="004A0C55" w:rsidRPr="004A0C55" w:rsidRDefault="004A0C55" w:rsidP="004A0C55">
      <w:pPr>
        <w:jc w:val="center"/>
        <w:rPr>
          <w:bCs/>
          <w:color w:val="000000"/>
        </w:rPr>
      </w:pPr>
      <w:r w:rsidRPr="004A0C55">
        <w:rPr>
          <w:bCs/>
          <w:color w:val="000000"/>
        </w:rPr>
        <w:t>ТОГУЧИНСКОГО РАЙОНА</w:t>
      </w:r>
    </w:p>
    <w:p w:rsidR="004A0C55" w:rsidRPr="004A0C55" w:rsidRDefault="004A0C55" w:rsidP="004A0C55">
      <w:pPr>
        <w:jc w:val="center"/>
        <w:rPr>
          <w:bCs/>
          <w:color w:val="000000"/>
        </w:rPr>
      </w:pPr>
      <w:r w:rsidRPr="004A0C55">
        <w:rPr>
          <w:bCs/>
          <w:color w:val="000000"/>
        </w:rPr>
        <w:t xml:space="preserve"> НОВОСИБИРСКОЙ ОБЛАСТИ </w:t>
      </w:r>
    </w:p>
    <w:p w:rsidR="004A0C55" w:rsidRPr="004A0C55" w:rsidRDefault="004A0C55" w:rsidP="004A0C55">
      <w:pPr>
        <w:jc w:val="center"/>
        <w:rPr>
          <w:bCs/>
          <w:color w:val="000000"/>
        </w:rPr>
      </w:pPr>
    </w:p>
    <w:p w:rsidR="004A0C55" w:rsidRPr="004A0C55" w:rsidRDefault="004A0C55" w:rsidP="004A0C55">
      <w:pPr>
        <w:jc w:val="center"/>
        <w:rPr>
          <w:bCs/>
          <w:color w:val="000000"/>
        </w:rPr>
      </w:pPr>
    </w:p>
    <w:p w:rsidR="004A0C55" w:rsidRPr="004A0C55" w:rsidRDefault="004A0C55" w:rsidP="004A0C55">
      <w:pPr>
        <w:jc w:val="center"/>
        <w:rPr>
          <w:bCs/>
          <w:color w:val="000000"/>
        </w:rPr>
      </w:pPr>
      <w:r w:rsidRPr="004A0C55">
        <w:rPr>
          <w:bCs/>
          <w:color w:val="000000"/>
        </w:rPr>
        <w:t>РАСПОРЯЖЕНИЕ</w:t>
      </w:r>
    </w:p>
    <w:p w:rsidR="004A0C55" w:rsidRPr="004A0C55" w:rsidRDefault="004A0C55" w:rsidP="004A0C55">
      <w:pPr>
        <w:jc w:val="center"/>
      </w:pPr>
    </w:p>
    <w:p w:rsidR="004A0C55" w:rsidRPr="004A0C55" w:rsidRDefault="004A0C55" w:rsidP="004A0C55">
      <w:pPr>
        <w:adjustRightInd w:val="0"/>
        <w:spacing w:after="160"/>
        <w:jc w:val="center"/>
        <w:rPr>
          <w:lang w:eastAsia="en-US"/>
        </w:rPr>
      </w:pPr>
      <w:r w:rsidRPr="004A0C55">
        <w:rPr>
          <w:lang w:eastAsia="en-US"/>
        </w:rPr>
        <w:t>14.11.2019 № 17-Р</w:t>
      </w:r>
    </w:p>
    <w:p w:rsidR="004A0C55" w:rsidRPr="004A0C55" w:rsidRDefault="004A0C55" w:rsidP="004A0C55">
      <w:pPr>
        <w:adjustRightInd w:val="0"/>
        <w:spacing w:after="160"/>
        <w:jc w:val="center"/>
        <w:rPr>
          <w:lang w:eastAsia="en-US"/>
        </w:rPr>
      </w:pPr>
    </w:p>
    <w:p w:rsidR="004A0C55" w:rsidRPr="004A0C55" w:rsidRDefault="004A0C55" w:rsidP="004A0C55">
      <w:pPr>
        <w:adjustRightInd w:val="0"/>
        <w:spacing w:after="160"/>
        <w:jc w:val="center"/>
        <w:rPr>
          <w:lang w:eastAsia="en-US"/>
        </w:rPr>
      </w:pPr>
      <w:r w:rsidRPr="004A0C55">
        <w:rPr>
          <w:lang w:eastAsia="en-US"/>
        </w:rPr>
        <w:t>с. Репьево</w:t>
      </w:r>
    </w:p>
    <w:p w:rsidR="004A0C55" w:rsidRPr="004A0C55" w:rsidRDefault="004A0C55" w:rsidP="004A0C55">
      <w:pPr>
        <w:adjustRightInd w:val="0"/>
        <w:spacing w:after="160"/>
        <w:jc w:val="center"/>
        <w:rPr>
          <w:lang w:eastAsia="en-US"/>
        </w:rPr>
      </w:pPr>
      <w:r w:rsidRPr="004A0C55">
        <w:rPr>
          <w:lang w:eastAsia="en-US"/>
        </w:rPr>
        <w:t>Об основных направлениях бюджетной и налоговой политики Репьевского сельсовета  Тогучинского района Новосибирской области на 2020 год и плановый период 2021 и 2022 годов</w:t>
      </w:r>
    </w:p>
    <w:p w:rsidR="004A0C55" w:rsidRPr="004A0C55" w:rsidRDefault="004A0C55" w:rsidP="004A0C55">
      <w:pPr>
        <w:adjustRightInd w:val="0"/>
        <w:spacing w:after="160"/>
        <w:jc w:val="both"/>
        <w:rPr>
          <w:lang w:eastAsia="en-US"/>
        </w:rPr>
      </w:pPr>
    </w:p>
    <w:p w:rsidR="004A0C55" w:rsidRPr="004A0C55" w:rsidRDefault="004A0C55" w:rsidP="004A0C55">
      <w:pPr>
        <w:ind w:right="282" w:firstLine="708"/>
        <w:contextualSpacing/>
        <w:jc w:val="both"/>
        <w:rPr>
          <w:lang w:eastAsia="en-US"/>
        </w:rPr>
      </w:pPr>
      <w:r w:rsidRPr="004A0C55">
        <w:rPr>
          <w:bCs/>
          <w:lang w:eastAsia="en-US"/>
        </w:rPr>
        <w:t>В соответствии с Бюджетным кодексом Российской Федерации, решением  шестнадцатой  сессии Совета депутатов Репьевского  сельсовета Тогучинского  района Новосибирской области от "30" июня  2017г № 6 «О бюджетном процессе  Репьевского сельсовета Тогучинского  района Новосибирской области»</w:t>
      </w:r>
      <w:r w:rsidRPr="004A0C55">
        <w:rPr>
          <w:lang w:eastAsia="en-US"/>
        </w:rPr>
        <w:t xml:space="preserve">, </w:t>
      </w:r>
    </w:p>
    <w:p w:rsidR="004A0C55" w:rsidRPr="004A0C55" w:rsidRDefault="004A0C55" w:rsidP="004A0C55">
      <w:pPr>
        <w:ind w:right="282" w:firstLine="708"/>
        <w:contextualSpacing/>
        <w:jc w:val="both"/>
        <w:rPr>
          <w:lang w:eastAsia="en-US"/>
        </w:rPr>
      </w:pPr>
    </w:p>
    <w:p w:rsidR="004A0C55" w:rsidRPr="004A0C55" w:rsidRDefault="004A0C55" w:rsidP="004A0C55">
      <w:pPr>
        <w:adjustRightInd w:val="0"/>
        <w:ind w:firstLine="720"/>
        <w:jc w:val="both"/>
        <w:rPr>
          <w:lang w:eastAsia="en-US"/>
        </w:rPr>
      </w:pPr>
      <w:r w:rsidRPr="004A0C55">
        <w:rPr>
          <w:lang w:eastAsia="en-US"/>
        </w:rPr>
        <w:t>1. Утвердить прилагаемые основные направления бюджетной и налоговой политики  Репьевского сельсовета Тогучинского района Новосибирской области на 2020 год и плановый период 2021 и 2022 годов  (Приложение №1).</w:t>
      </w:r>
    </w:p>
    <w:p w:rsidR="004A0C55" w:rsidRPr="004A0C55" w:rsidRDefault="004A0C55" w:rsidP="004A0C55">
      <w:pPr>
        <w:adjustRightInd w:val="0"/>
        <w:ind w:firstLine="720"/>
        <w:jc w:val="both"/>
        <w:rPr>
          <w:lang w:eastAsia="en-US"/>
        </w:rPr>
      </w:pPr>
      <w:r w:rsidRPr="004A0C55">
        <w:rPr>
          <w:lang w:eastAsia="en-US"/>
        </w:rPr>
        <w:t>2. Специалистам  администрации Репьевского сельсовета Тогучинского района Новосибирской области при подготовке проекта бюджета Репьевского сельсовета Тогучинского района Новосибирской области руководствоваться настоящим распоряжением.</w:t>
      </w:r>
    </w:p>
    <w:p w:rsidR="004A0C55" w:rsidRPr="004A0C55" w:rsidRDefault="004A0C55" w:rsidP="004A0C55">
      <w:pPr>
        <w:ind w:right="282" w:firstLine="708"/>
        <w:contextualSpacing/>
        <w:jc w:val="both"/>
        <w:rPr>
          <w:bCs/>
          <w:lang w:eastAsia="en-US"/>
        </w:rPr>
      </w:pPr>
      <w:r w:rsidRPr="004A0C55">
        <w:rPr>
          <w:lang w:eastAsia="en-US"/>
        </w:rPr>
        <w:t xml:space="preserve">3. </w:t>
      </w:r>
      <w:proofErr w:type="gramStart"/>
      <w:r w:rsidRPr="004A0C55">
        <w:rPr>
          <w:bCs/>
          <w:lang w:eastAsia="en-US"/>
        </w:rPr>
        <w:t>Контроль за</w:t>
      </w:r>
      <w:proofErr w:type="gramEnd"/>
      <w:r w:rsidRPr="004A0C55">
        <w:rPr>
          <w:bCs/>
          <w:lang w:eastAsia="en-US"/>
        </w:rPr>
        <w:t xml:space="preserve"> исполнением настоящего распоряжения оставляю за собой.</w:t>
      </w: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hanging="5954"/>
        <w:jc w:val="both"/>
        <w:rPr>
          <w:lang w:eastAsia="en-US"/>
        </w:rPr>
      </w:pPr>
      <w:r w:rsidRPr="004A0C55">
        <w:rPr>
          <w:lang w:eastAsia="en-US"/>
        </w:rPr>
        <w:t xml:space="preserve">Глава Репьевского сельсовета </w:t>
      </w:r>
    </w:p>
    <w:p w:rsidR="004A0C55" w:rsidRPr="004A0C55" w:rsidRDefault="004A0C55" w:rsidP="004A0C55">
      <w:pPr>
        <w:autoSpaceDE w:val="0"/>
        <w:autoSpaceDN w:val="0"/>
        <w:adjustRightInd w:val="0"/>
        <w:ind w:left="5954" w:hanging="5954"/>
        <w:jc w:val="both"/>
        <w:rPr>
          <w:lang w:eastAsia="en-US"/>
        </w:rPr>
      </w:pPr>
      <w:r w:rsidRPr="004A0C55">
        <w:rPr>
          <w:lang w:eastAsia="en-US"/>
        </w:rPr>
        <w:t>Тогучинского района Новосибирской области                              А.В.Строков</w:t>
      </w: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4536"/>
        <w:jc w:val="both"/>
        <w:rPr>
          <w:lang w:eastAsia="en-US"/>
        </w:rPr>
      </w:pPr>
      <w:bookmarkStart w:id="0" w:name="_GoBack"/>
      <w:bookmarkEnd w:id="0"/>
      <w:r w:rsidRPr="004A0C55">
        <w:rPr>
          <w:lang w:eastAsia="en-US"/>
        </w:rPr>
        <w:t>Приложение 1</w:t>
      </w:r>
    </w:p>
    <w:p w:rsidR="004A0C55" w:rsidRPr="004A0C55" w:rsidRDefault="004A0C55" w:rsidP="004A0C55">
      <w:pPr>
        <w:autoSpaceDE w:val="0"/>
        <w:autoSpaceDN w:val="0"/>
        <w:adjustRightInd w:val="0"/>
        <w:ind w:left="4536"/>
        <w:jc w:val="both"/>
        <w:rPr>
          <w:lang w:eastAsia="en-US"/>
        </w:rPr>
      </w:pPr>
      <w:r w:rsidRPr="004A0C55">
        <w:rPr>
          <w:lang w:eastAsia="en-US"/>
        </w:rPr>
        <w:t xml:space="preserve">к распоряжению администрации </w:t>
      </w:r>
    </w:p>
    <w:p w:rsidR="004A0C55" w:rsidRPr="004A0C55" w:rsidRDefault="004A0C55" w:rsidP="004A0C55">
      <w:pPr>
        <w:autoSpaceDE w:val="0"/>
        <w:autoSpaceDN w:val="0"/>
        <w:adjustRightInd w:val="0"/>
        <w:ind w:left="4536"/>
        <w:jc w:val="both"/>
        <w:rPr>
          <w:lang w:eastAsia="en-US"/>
        </w:rPr>
      </w:pPr>
      <w:r w:rsidRPr="004A0C55">
        <w:rPr>
          <w:lang w:eastAsia="en-US"/>
        </w:rPr>
        <w:t xml:space="preserve">Репьевского сельсовета Тогучинского </w:t>
      </w:r>
    </w:p>
    <w:p w:rsidR="004A0C55" w:rsidRPr="004A0C55" w:rsidRDefault="004A0C55" w:rsidP="004A0C55">
      <w:pPr>
        <w:autoSpaceDE w:val="0"/>
        <w:autoSpaceDN w:val="0"/>
        <w:adjustRightInd w:val="0"/>
        <w:ind w:left="4536"/>
        <w:jc w:val="both"/>
        <w:rPr>
          <w:lang w:eastAsia="en-US"/>
        </w:rPr>
      </w:pPr>
      <w:r w:rsidRPr="004A0C55">
        <w:rPr>
          <w:lang w:eastAsia="en-US"/>
        </w:rPr>
        <w:t xml:space="preserve">района </w:t>
      </w:r>
      <w:proofErr w:type="gramStart"/>
      <w:r w:rsidRPr="004A0C55">
        <w:rPr>
          <w:lang w:eastAsia="en-US"/>
        </w:rPr>
        <w:t>Новосибирской</w:t>
      </w:r>
      <w:proofErr w:type="gramEnd"/>
      <w:r w:rsidRPr="004A0C55">
        <w:rPr>
          <w:lang w:eastAsia="en-US"/>
        </w:rPr>
        <w:t xml:space="preserve"> </w:t>
      </w:r>
    </w:p>
    <w:p w:rsidR="004A0C55" w:rsidRPr="004A0C55" w:rsidRDefault="004A0C55" w:rsidP="004A0C55">
      <w:pPr>
        <w:autoSpaceDE w:val="0"/>
        <w:autoSpaceDN w:val="0"/>
        <w:adjustRightInd w:val="0"/>
        <w:ind w:left="4536"/>
        <w:jc w:val="both"/>
        <w:rPr>
          <w:lang w:eastAsia="en-US"/>
        </w:rPr>
      </w:pPr>
      <w:r w:rsidRPr="004A0C55">
        <w:rPr>
          <w:lang w:eastAsia="en-US"/>
        </w:rPr>
        <w:t>области от 14.11.2019 № 17-Р</w:t>
      </w: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ind w:left="5954"/>
        <w:jc w:val="center"/>
        <w:rPr>
          <w:lang w:eastAsia="en-US"/>
        </w:rPr>
      </w:pPr>
    </w:p>
    <w:p w:rsidR="004A0C55" w:rsidRPr="004A0C55" w:rsidRDefault="004A0C55" w:rsidP="004A0C55">
      <w:pPr>
        <w:autoSpaceDE w:val="0"/>
        <w:autoSpaceDN w:val="0"/>
        <w:adjustRightInd w:val="0"/>
        <w:jc w:val="center"/>
        <w:rPr>
          <w:bCs/>
        </w:rPr>
      </w:pPr>
      <w:r w:rsidRPr="004A0C55">
        <w:rPr>
          <w:bCs/>
        </w:rPr>
        <w:t>ОСНОВНЫЕ НАПРАВЛЕНИЯ</w:t>
      </w:r>
    </w:p>
    <w:p w:rsidR="004A0C55" w:rsidRPr="004A0C55" w:rsidRDefault="004A0C55" w:rsidP="004A0C55">
      <w:pPr>
        <w:autoSpaceDE w:val="0"/>
        <w:autoSpaceDN w:val="0"/>
        <w:adjustRightInd w:val="0"/>
        <w:jc w:val="center"/>
        <w:rPr>
          <w:bCs/>
        </w:rPr>
      </w:pPr>
      <w:r w:rsidRPr="004A0C55">
        <w:rPr>
          <w:bCs/>
        </w:rPr>
        <w:t>бюджетной и налоговой политики Репьевского сельсовета Тогучинского района Новосибирской области на 2020 год и плановый период 2021 и 2022 годов</w:t>
      </w:r>
    </w:p>
    <w:p w:rsidR="004A0C55" w:rsidRPr="004A0C55" w:rsidRDefault="004A0C55" w:rsidP="004A0C55">
      <w:pPr>
        <w:autoSpaceDE w:val="0"/>
        <w:autoSpaceDN w:val="0"/>
        <w:adjustRightInd w:val="0"/>
        <w:jc w:val="both"/>
        <w:rPr>
          <w:lang w:eastAsia="en-US"/>
        </w:rPr>
      </w:pPr>
    </w:p>
    <w:p w:rsidR="004A0C55" w:rsidRPr="004A0C55" w:rsidRDefault="004A0C55" w:rsidP="004A0C55">
      <w:pPr>
        <w:autoSpaceDE w:val="0"/>
        <w:autoSpaceDN w:val="0"/>
        <w:adjustRightInd w:val="0"/>
        <w:jc w:val="both"/>
        <w:rPr>
          <w:lang w:eastAsia="en-US"/>
        </w:rPr>
      </w:pPr>
    </w:p>
    <w:p w:rsidR="004A0C55" w:rsidRPr="004A0C55" w:rsidRDefault="004A0C55" w:rsidP="004A0C55">
      <w:pPr>
        <w:autoSpaceDE w:val="0"/>
        <w:autoSpaceDN w:val="0"/>
        <w:adjustRightInd w:val="0"/>
        <w:jc w:val="center"/>
        <w:outlineLvl w:val="1"/>
        <w:rPr>
          <w:lang w:eastAsia="en-US"/>
        </w:rPr>
      </w:pPr>
      <w:r w:rsidRPr="004A0C55">
        <w:rPr>
          <w:lang w:val="en-US" w:eastAsia="en-US"/>
        </w:rPr>
        <w:t>I</w:t>
      </w:r>
      <w:r w:rsidRPr="004A0C55">
        <w:rPr>
          <w:lang w:eastAsia="en-US"/>
        </w:rPr>
        <w:t>.</w:t>
      </w:r>
      <w:r w:rsidRPr="004A0C55">
        <w:rPr>
          <w:lang w:val="en-US" w:eastAsia="en-US"/>
        </w:rPr>
        <w:t> </w:t>
      </w:r>
      <w:r w:rsidRPr="004A0C55">
        <w:rPr>
          <w:lang w:eastAsia="en-US"/>
        </w:rPr>
        <w:t>Общие положения</w:t>
      </w:r>
    </w:p>
    <w:p w:rsidR="004A0C55" w:rsidRPr="004A0C55" w:rsidRDefault="004A0C55" w:rsidP="004A0C55">
      <w:pPr>
        <w:autoSpaceDE w:val="0"/>
        <w:autoSpaceDN w:val="0"/>
        <w:adjustRightInd w:val="0"/>
        <w:jc w:val="both"/>
        <w:rPr>
          <w:lang w:eastAsia="en-US"/>
        </w:rPr>
      </w:pPr>
    </w:p>
    <w:p w:rsidR="004A0C55" w:rsidRPr="004A0C55" w:rsidRDefault="004A0C55" w:rsidP="004A0C55">
      <w:pPr>
        <w:widowControl w:val="0"/>
        <w:ind w:firstLine="709"/>
        <w:contextualSpacing/>
        <w:jc w:val="both"/>
        <w:rPr>
          <w:lang w:eastAsia="en-US"/>
        </w:rPr>
      </w:pPr>
      <w:proofErr w:type="gramStart"/>
      <w:r w:rsidRPr="004A0C55">
        <w:rPr>
          <w:lang w:eastAsia="en-US"/>
        </w:rPr>
        <w:t>Основные направления бюджетной и налоговой политики Репьевского сельсовета Тогучинского района Новосибирской области на 2020 год и плановый период 2021 и 2022 годов (далее – Основные направления) разработаны в целях формирования задач бюджетной и налоговой политики на среднесрочный период, а также условий и подходов, принимаемых при составлении проекта бюджета  Репьевского сельсовета Тогучинского района Новосибирской области на 2020 год и плановый период 2021</w:t>
      </w:r>
      <w:proofErr w:type="gramEnd"/>
      <w:r w:rsidRPr="004A0C55">
        <w:rPr>
          <w:lang w:eastAsia="en-US"/>
        </w:rPr>
        <w:t xml:space="preserve"> и 2022 годов (далее – бюджет поселения). </w:t>
      </w:r>
    </w:p>
    <w:p w:rsidR="004A0C55" w:rsidRPr="004A0C55" w:rsidRDefault="004A0C55" w:rsidP="004A0C55">
      <w:pPr>
        <w:widowControl w:val="0"/>
        <w:ind w:firstLine="709"/>
        <w:contextualSpacing/>
        <w:jc w:val="both"/>
        <w:rPr>
          <w:lang w:eastAsia="en-US"/>
        </w:rPr>
      </w:pPr>
      <w:proofErr w:type="gramStart"/>
      <w:r w:rsidRPr="004A0C55">
        <w:rPr>
          <w:lang w:eastAsia="en-US"/>
        </w:rPr>
        <w:t>При подготовке Основных направлений были учтены положения Указов Президента Российской Федерации от 7 мая 2012 года, поручений Президента Российской Федерации и Председателя Правительства Российской Федерации, основные параметры прогноза социально-экономического развития Новосибирской области на 2020 год и плановый период 2021 и 2022 годов, приоритеты социально-экономического развития Новосибирской области на 2019 год и плановый период 2020 и 2021годов, основные параметры прогноза социально-экономического</w:t>
      </w:r>
      <w:proofErr w:type="gramEnd"/>
      <w:r w:rsidRPr="004A0C55">
        <w:rPr>
          <w:lang w:eastAsia="en-US"/>
        </w:rPr>
        <w:t xml:space="preserve"> развития Репьевского сельсовета Тогучинского района Новосибирской области на 2020 год и плановый период 2021 и 2022 годов, приоритеты социально-экономического развития Репьевского сельсовета </w:t>
      </w:r>
      <w:r w:rsidRPr="004A0C55">
        <w:rPr>
          <w:lang w:eastAsia="en-US"/>
        </w:rPr>
        <w:lastRenderedPageBreak/>
        <w:t>Тогучинского района Новосибирской области на 2020 год и плановый период 2021 и 2022 годов.</w:t>
      </w:r>
    </w:p>
    <w:p w:rsidR="004A0C55" w:rsidRPr="004A0C55" w:rsidRDefault="004A0C55" w:rsidP="004A0C55">
      <w:pPr>
        <w:widowControl w:val="0"/>
        <w:autoSpaceDE w:val="0"/>
        <w:autoSpaceDN w:val="0"/>
        <w:adjustRightInd w:val="0"/>
        <w:outlineLvl w:val="1"/>
        <w:rPr>
          <w:lang w:eastAsia="en-US"/>
        </w:rPr>
      </w:pPr>
    </w:p>
    <w:p w:rsidR="004A0C55" w:rsidRPr="004A0C55" w:rsidRDefault="004A0C55" w:rsidP="004A0C55">
      <w:pPr>
        <w:autoSpaceDE w:val="0"/>
        <w:autoSpaceDN w:val="0"/>
        <w:adjustRightInd w:val="0"/>
        <w:jc w:val="center"/>
        <w:outlineLvl w:val="1"/>
        <w:rPr>
          <w:lang w:eastAsia="en-US"/>
        </w:rPr>
      </w:pPr>
      <w:r w:rsidRPr="004A0C55">
        <w:rPr>
          <w:lang w:val="en-US" w:eastAsia="en-US"/>
        </w:rPr>
        <w:t>II</w:t>
      </w:r>
      <w:r w:rsidRPr="004A0C55">
        <w:rPr>
          <w:lang w:eastAsia="en-US"/>
        </w:rPr>
        <w:t>. Налоговая политика</w:t>
      </w:r>
    </w:p>
    <w:p w:rsidR="004A0C55" w:rsidRPr="004A0C55" w:rsidRDefault="004A0C55" w:rsidP="004A0C55">
      <w:pPr>
        <w:autoSpaceDE w:val="0"/>
        <w:autoSpaceDN w:val="0"/>
        <w:adjustRightInd w:val="0"/>
        <w:ind w:firstLine="709"/>
        <w:outlineLvl w:val="1"/>
        <w:rPr>
          <w:lang w:eastAsia="en-US"/>
        </w:rPr>
      </w:pPr>
    </w:p>
    <w:p w:rsidR="004A0C55" w:rsidRPr="004A0C55" w:rsidRDefault="004A0C55" w:rsidP="004A0C55">
      <w:pPr>
        <w:autoSpaceDE w:val="0"/>
        <w:autoSpaceDN w:val="0"/>
        <w:adjustRightInd w:val="0"/>
        <w:ind w:firstLine="709"/>
        <w:jc w:val="both"/>
        <w:rPr>
          <w:lang w:eastAsia="en-US"/>
        </w:rPr>
      </w:pPr>
      <w:r w:rsidRPr="004A0C55">
        <w:rPr>
          <w:lang w:eastAsia="en-US"/>
        </w:rPr>
        <w:t xml:space="preserve">Основные направления налоговой политики Репьевского сельсовета Тогучинского района Новосибирской области на 2020 год и плановый период 2021 и 2022 годов разработаны с целью подготовки проекта бюджета поселения на очередной финансовый год и плановый </w:t>
      </w:r>
      <w:proofErr w:type="gramStart"/>
      <w:r w:rsidRPr="004A0C55">
        <w:rPr>
          <w:lang w:eastAsia="en-US"/>
        </w:rPr>
        <w:t>период</w:t>
      </w:r>
      <w:proofErr w:type="gramEnd"/>
      <w:r w:rsidRPr="004A0C55">
        <w:rPr>
          <w:lang w:eastAsia="en-US"/>
        </w:rPr>
        <w:t xml:space="preserve">    исходя из задач, намеченных в послании Президента Российской Федерации Федеральному Собранию 1 декабря 2016 года, с учетом сложившейся экономической ситуации, как Российской Федерации, Новосибирской области, Тогучинского района, так и Репьевского сельсовета Тогучинского района Новосибирской области, а также тенденций его развития.</w:t>
      </w:r>
    </w:p>
    <w:p w:rsidR="004A0C55" w:rsidRPr="004A0C55" w:rsidRDefault="004A0C55" w:rsidP="004A0C55">
      <w:pPr>
        <w:autoSpaceDE w:val="0"/>
        <w:autoSpaceDN w:val="0"/>
        <w:adjustRightInd w:val="0"/>
        <w:ind w:firstLine="709"/>
        <w:jc w:val="both"/>
        <w:rPr>
          <w:lang w:eastAsia="en-US"/>
        </w:rPr>
      </w:pPr>
      <w:r w:rsidRPr="004A0C55">
        <w:rPr>
          <w:lang w:eastAsia="en-US"/>
        </w:rPr>
        <w:t>Основными целями налоговой политики являются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4A0C55" w:rsidRPr="004A0C55" w:rsidRDefault="004A0C55" w:rsidP="004A0C55">
      <w:pPr>
        <w:autoSpaceDE w:val="0"/>
        <w:autoSpaceDN w:val="0"/>
        <w:adjustRightInd w:val="0"/>
        <w:ind w:firstLine="709"/>
        <w:jc w:val="both"/>
        <w:rPr>
          <w:lang w:eastAsia="en-US"/>
        </w:rPr>
      </w:pPr>
      <w:r w:rsidRPr="004A0C55">
        <w:t xml:space="preserve">В 2014-2016 годах экономика России столкнулась с серьезными проблемами, вызванными как внешними, так и внутренними экономическими факторами. </w:t>
      </w:r>
      <w:r w:rsidRPr="004A0C55">
        <w:rPr>
          <w:lang w:eastAsia="en-US"/>
        </w:rPr>
        <w:t>По итогам 2018 года, истекший период 2019 года можно отметить, что процесс адаптации российской экономики к изменившейся экономической ситуации близок к завершению.</w:t>
      </w:r>
    </w:p>
    <w:p w:rsidR="004A0C55" w:rsidRPr="004A0C55" w:rsidRDefault="004A0C55" w:rsidP="004A0C55">
      <w:pPr>
        <w:widowControl w:val="0"/>
        <w:autoSpaceDE w:val="0"/>
        <w:autoSpaceDN w:val="0"/>
        <w:adjustRightInd w:val="0"/>
        <w:ind w:firstLine="709"/>
        <w:jc w:val="both"/>
        <w:outlineLvl w:val="1"/>
        <w:rPr>
          <w:lang w:eastAsia="en-US"/>
        </w:rPr>
      </w:pPr>
      <w:r w:rsidRPr="004A0C55">
        <w:rPr>
          <w:color w:val="000000"/>
          <w:lang w:eastAsia="en-US"/>
        </w:rPr>
        <w:t xml:space="preserve">В условиях неустойчивости финансово-экономической ситуации особое внимание было уделено реализации мер, направленных на повышение бюджетной устойчивости за счет сохранения и увеличения налогового потенциала доходов бюджетов, а также создания условий для поддержки предпринимательской и инвестиционной активности.  </w:t>
      </w:r>
      <w:r w:rsidRPr="004A0C55">
        <w:rPr>
          <w:lang w:eastAsia="en-US"/>
        </w:rPr>
        <w:t>Это было реализовано по следующим направлениям:</w:t>
      </w:r>
    </w:p>
    <w:p w:rsidR="004A0C55" w:rsidRPr="004A0C55" w:rsidRDefault="004A0C55" w:rsidP="004A0C55">
      <w:pPr>
        <w:widowControl w:val="0"/>
        <w:autoSpaceDE w:val="0"/>
        <w:autoSpaceDN w:val="0"/>
        <w:adjustRightInd w:val="0"/>
        <w:ind w:firstLine="709"/>
        <w:jc w:val="both"/>
        <w:outlineLvl w:val="1"/>
        <w:rPr>
          <w:lang w:eastAsia="en-US"/>
        </w:rPr>
      </w:pPr>
      <w:r w:rsidRPr="004A0C55">
        <w:rPr>
          <w:lang w:eastAsia="en-US"/>
        </w:rPr>
        <w:t>1. Налогообложение потребления и имущества.</w:t>
      </w:r>
    </w:p>
    <w:p w:rsidR="004A0C55" w:rsidRPr="004A0C55" w:rsidRDefault="004A0C55" w:rsidP="004A0C55">
      <w:pPr>
        <w:widowControl w:val="0"/>
        <w:autoSpaceDE w:val="0"/>
        <w:autoSpaceDN w:val="0"/>
        <w:adjustRightInd w:val="0"/>
        <w:ind w:firstLine="709"/>
        <w:jc w:val="both"/>
        <w:outlineLvl w:val="1"/>
        <w:rPr>
          <w:lang w:eastAsia="en-US"/>
        </w:rPr>
      </w:pPr>
      <w:r w:rsidRPr="004A0C55">
        <w:rPr>
          <w:lang w:eastAsia="en-US"/>
        </w:rPr>
        <w:t xml:space="preserve">В части налога на имущество физических лиц установлен порядок исчисления налоговой базы исходя из кадастровой стоимости объектов налогообложения. </w:t>
      </w:r>
    </w:p>
    <w:p w:rsidR="004A0C55" w:rsidRPr="004A0C55" w:rsidRDefault="004A0C55" w:rsidP="004A0C55">
      <w:pPr>
        <w:widowControl w:val="0"/>
        <w:autoSpaceDE w:val="0"/>
        <w:autoSpaceDN w:val="0"/>
        <w:adjustRightInd w:val="0"/>
        <w:ind w:firstLine="709"/>
        <w:jc w:val="both"/>
        <w:outlineLvl w:val="1"/>
        <w:rPr>
          <w:bCs/>
          <w:lang w:eastAsia="en-US"/>
        </w:rPr>
      </w:pPr>
      <w:r w:rsidRPr="004A0C55">
        <w:rPr>
          <w:lang w:eastAsia="en-US"/>
        </w:rPr>
        <w:t xml:space="preserve">Для разъяснения населению особенностей исчисления </w:t>
      </w:r>
      <w:proofErr w:type="gramStart"/>
      <w:r w:rsidRPr="004A0C55">
        <w:rPr>
          <w:lang w:eastAsia="en-US"/>
        </w:rPr>
        <w:t>налога</w:t>
      </w:r>
      <w:proofErr w:type="gramEnd"/>
      <w:r w:rsidRPr="004A0C55">
        <w:rPr>
          <w:lang w:eastAsia="en-US"/>
        </w:rPr>
        <w:t xml:space="preserve"> </w:t>
      </w:r>
      <w:r w:rsidRPr="004A0C55">
        <w:rPr>
          <w:bCs/>
          <w:lang w:eastAsia="en-US"/>
        </w:rPr>
        <w:t xml:space="preserve">на имущество физических лиц исходя, из кадастровой стоимости и </w:t>
      </w:r>
      <w:r w:rsidRPr="004A0C55">
        <w:rPr>
          <w:lang w:eastAsia="en-US"/>
        </w:rPr>
        <w:t xml:space="preserve">обеспечения своевременной его уплаты </w:t>
      </w:r>
      <w:r w:rsidRPr="004A0C55">
        <w:rPr>
          <w:bCs/>
          <w:lang w:eastAsia="en-US"/>
        </w:rPr>
        <w:t>проведены подготовительные мероприятия к уплате гражданами налога в 2019 году за налоговый период 2019 года:</w:t>
      </w:r>
    </w:p>
    <w:p w:rsidR="004A0C55" w:rsidRPr="004A0C55" w:rsidRDefault="004A0C55" w:rsidP="004A0C55">
      <w:pPr>
        <w:widowControl w:val="0"/>
        <w:autoSpaceDE w:val="0"/>
        <w:autoSpaceDN w:val="0"/>
        <w:adjustRightInd w:val="0"/>
        <w:ind w:firstLine="709"/>
        <w:jc w:val="both"/>
        <w:outlineLvl w:val="1"/>
        <w:rPr>
          <w:bCs/>
          <w:strike/>
          <w:lang w:eastAsia="en-US"/>
        </w:rPr>
      </w:pPr>
      <w:r w:rsidRPr="004A0C55">
        <w:rPr>
          <w:bCs/>
          <w:lang w:eastAsia="en-US"/>
        </w:rPr>
        <w:t xml:space="preserve"> информационные материалы по разъяснению порядка определения кадастровой стоимости, исчисления и уплаты налога, которые размещены на информационных ресурсах администрации; </w:t>
      </w:r>
    </w:p>
    <w:p w:rsidR="004A0C55" w:rsidRPr="004A0C55" w:rsidRDefault="004A0C55" w:rsidP="004A0C55">
      <w:pPr>
        <w:autoSpaceDE w:val="0"/>
        <w:autoSpaceDN w:val="0"/>
        <w:adjustRightInd w:val="0"/>
        <w:ind w:firstLine="709"/>
        <w:jc w:val="both"/>
        <w:rPr>
          <w:lang w:eastAsia="en-US"/>
        </w:rPr>
      </w:pPr>
    </w:p>
    <w:p w:rsidR="004A0C55" w:rsidRPr="004A0C55" w:rsidRDefault="004A0C55" w:rsidP="004A0C55">
      <w:pPr>
        <w:widowControl w:val="0"/>
        <w:autoSpaceDE w:val="0"/>
        <w:autoSpaceDN w:val="0"/>
        <w:adjustRightInd w:val="0"/>
        <w:ind w:firstLine="709"/>
        <w:jc w:val="both"/>
        <w:outlineLvl w:val="1"/>
        <w:rPr>
          <w:lang w:eastAsia="en-US"/>
        </w:rPr>
      </w:pPr>
      <w:r w:rsidRPr="004A0C55">
        <w:rPr>
          <w:lang w:eastAsia="en-US"/>
        </w:rPr>
        <w:t>2. Повышение собираемости налогов и снижение уровня недоимки.</w:t>
      </w:r>
    </w:p>
    <w:p w:rsidR="004A0C55" w:rsidRPr="004A0C55" w:rsidRDefault="004A0C55" w:rsidP="004A0C55">
      <w:pPr>
        <w:widowControl w:val="0"/>
        <w:autoSpaceDE w:val="0"/>
        <w:autoSpaceDN w:val="0"/>
        <w:adjustRightInd w:val="0"/>
        <w:ind w:firstLine="709"/>
        <w:jc w:val="both"/>
        <w:outlineLvl w:val="1"/>
        <w:rPr>
          <w:lang w:eastAsia="en-US"/>
        </w:rPr>
      </w:pPr>
      <w:r w:rsidRPr="004A0C55">
        <w:rPr>
          <w:lang w:eastAsia="en-US"/>
        </w:rPr>
        <w:t xml:space="preserve">В 2019 году проведена разъяснительная работа с населением по вопросам уплаты налогов в срок, установленный законодательством, а также уплаты задолженности по налогам. </w:t>
      </w:r>
    </w:p>
    <w:p w:rsidR="004A0C55" w:rsidRPr="004A0C55" w:rsidRDefault="004A0C55" w:rsidP="004A0C55">
      <w:pPr>
        <w:spacing w:after="160"/>
        <w:ind w:firstLine="708"/>
        <w:jc w:val="both"/>
        <w:rPr>
          <w:lang w:eastAsia="en-US"/>
        </w:rPr>
      </w:pPr>
      <w:r w:rsidRPr="004A0C55">
        <w:rPr>
          <w:lang w:eastAsia="en-US"/>
        </w:rPr>
        <w:t xml:space="preserve">Администрацией Репьевского сельсовета Тогучинского района Новосибирской области (далее – администрация)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4A0C55" w:rsidRPr="004A0C55" w:rsidRDefault="004A0C55" w:rsidP="004A0C55">
      <w:pPr>
        <w:widowControl w:val="0"/>
        <w:autoSpaceDE w:val="0"/>
        <w:autoSpaceDN w:val="0"/>
        <w:adjustRightInd w:val="0"/>
        <w:ind w:firstLine="709"/>
        <w:jc w:val="both"/>
        <w:outlineLvl w:val="1"/>
        <w:rPr>
          <w:lang w:eastAsia="en-US"/>
        </w:rPr>
      </w:pPr>
      <w:r w:rsidRPr="004A0C55">
        <w:rPr>
          <w:lang w:eastAsia="en-US"/>
        </w:rPr>
        <w:t>3. Проведение оценки эффективности предоставленных налоговых льгот.</w:t>
      </w:r>
    </w:p>
    <w:p w:rsidR="004A0C55" w:rsidRPr="004A0C55" w:rsidRDefault="004A0C55" w:rsidP="004A0C55">
      <w:pPr>
        <w:widowControl w:val="0"/>
        <w:autoSpaceDE w:val="0"/>
        <w:autoSpaceDN w:val="0"/>
        <w:adjustRightInd w:val="0"/>
        <w:spacing w:after="160"/>
        <w:ind w:firstLine="709"/>
        <w:jc w:val="both"/>
        <w:outlineLvl w:val="1"/>
        <w:rPr>
          <w:lang w:eastAsia="en-US"/>
        </w:rPr>
      </w:pPr>
      <w:r w:rsidRPr="004A0C55">
        <w:rPr>
          <w:lang w:eastAsia="en-US"/>
        </w:rPr>
        <w:t>Оценка действующих льгот за 2016-2017 годы показала неэффективность использования ряда льгот, в результате внесены изменения нормативно-правовые акты по  местным налогам, отменяющие неиспользуемые или неэффективные льготы.</w:t>
      </w:r>
    </w:p>
    <w:p w:rsidR="004A0C55" w:rsidRPr="004A0C55" w:rsidRDefault="004A0C55" w:rsidP="004A0C55">
      <w:pPr>
        <w:widowControl w:val="0"/>
        <w:autoSpaceDE w:val="0"/>
        <w:autoSpaceDN w:val="0"/>
        <w:adjustRightInd w:val="0"/>
        <w:spacing w:after="160"/>
        <w:ind w:firstLine="709"/>
        <w:jc w:val="both"/>
        <w:outlineLvl w:val="1"/>
        <w:rPr>
          <w:lang w:eastAsia="en-US"/>
        </w:rPr>
      </w:pPr>
      <w:r w:rsidRPr="004A0C55">
        <w:rPr>
          <w:lang w:eastAsia="en-US"/>
        </w:rPr>
        <w:lastRenderedPageBreak/>
        <w:t>В целях обеспечения устойчивости социально-экономического развития поселения  основные направления налоговой политики на  трехлетнюю перспективу  связаны напрямую с проводимой на федеральном и областном уровне  налоговой политикой и заключаются в продолжени</w:t>
      </w:r>
      <w:proofErr w:type="gramStart"/>
      <w:r w:rsidRPr="004A0C55">
        <w:rPr>
          <w:lang w:eastAsia="en-US"/>
        </w:rPr>
        <w:t>и</w:t>
      </w:r>
      <w:proofErr w:type="gramEnd"/>
      <w:r w:rsidRPr="004A0C55">
        <w:rPr>
          <w:bCs/>
          <w:lang w:eastAsia="en-US"/>
        </w:rPr>
        <w:t xml:space="preserve"> </w:t>
      </w:r>
      <w:r w:rsidRPr="004A0C55">
        <w:rPr>
          <w:lang w:eastAsia="en-US"/>
        </w:rPr>
        <w:t>реализации мер, направленных на увеличение налогового потенциала бюджета поселения и повышение уровня собственных доходов. Этому будет способствовать решение следующих задач:</w:t>
      </w:r>
    </w:p>
    <w:p w:rsidR="004A0C55" w:rsidRPr="004A0C55" w:rsidRDefault="004A0C55" w:rsidP="004A0C55">
      <w:pPr>
        <w:autoSpaceDE w:val="0"/>
        <w:autoSpaceDN w:val="0"/>
        <w:adjustRightInd w:val="0"/>
        <w:spacing w:after="160"/>
        <w:ind w:firstLine="709"/>
        <w:jc w:val="both"/>
        <w:outlineLvl w:val="1"/>
        <w:rPr>
          <w:lang w:eastAsia="en-US"/>
        </w:rPr>
      </w:pPr>
      <w:r w:rsidRPr="004A0C55">
        <w:rPr>
          <w:lang w:eastAsia="en-US"/>
        </w:rPr>
        <w:t>4. Реализация полномочий в сфере налоговых льгот.</w:t>
      </w:r>
    </w:p>
    <w:p w:rsidR="004A0C55" w:rsidRPr="004A0C55" w:rsidRDefault="004A0C55" w:rsidP="004A0C55">
      <w:pPr>
        <w:ind w:right="282" w:firstLine="567"/>
        <w:contextualSpacing/>
        <w:jc w:val="both"/>
        <w:rPr>
          <w:bCs/>
          <w:lang w:eastAsia="en-US"/>
        </w:rPr>
      </w:pPr>
      <w:r w:rsidRPr="004A0C55">
        <w:rPr>
          <w:lang w:eastAsia="en-US"/>
        </w:rPr>
        <w:t xml:space="preserve">При принятии решений о предоставлении налоговых льгот следует исходить из достижения одной из целей налоговой политики – стимулирование экономического роста и развития налогооблагаемой базы, </w:t>
      </w:r>
      <w:proofErr w:type="gramStart"/>
      <w:r w:rsidRPr="004A0C55">
        <w:rPr>
          <w:lang w:eastAsia="en-US"/>
        </w:rPr>
        <w:t>не увеличения</w:t>
      </w:r>
      <w:proofErr w:type="gramEnd"/>
      <w:r w:rsidRPr="004A0C55">
        <w:rPr>
          <w:lang w:eastAsia="en-US"/>
        </w:rPr>
        <w:t xml:space="preserve"> уровня расходных обязательств бюджета, недопущения роста социальной напряженности в обществе. Установление новых налоговых льгот,</w:t>
      </w:r>
      <w:r w:rsidRPr="004A0C55">
        <w:rPr>
          <w:bCs/>
          <w:lang w:eastAsia="en-US"/>
        </w:rPr>
        <w:t xml:space="preserve"> в пределах  предоставленных полномочий, </w:t>
      </w:r>
      <w:r w:rsidRPr="004A0C55">
        <w:rPr>
          <w:lang w:eastAsia="en-US"/>
        </w:rPr>
        <w:t>должно осуществляться на определенный срок, а решение об их возможном продлении должно быть принято только после проведения анализа эффективности по итогам их применения</w:t>
      </w:r>
      <w:r w:rsidRPr="004A0C55">
        <w:rPr>
          <w:bCs/>
          <w:lang w:eastAsia="en-US"/>
        </w:rPr>
        <w:t>;</w:t>
      </w:r>
      <w:r w:rsidRPr="004A0C55">
        <w:rPr>
          <w:lang w:eastAsia="en-US"/>
        </w:rPr>
        <w:t xml:space="preserve"> </w:t>
      </w:r>
    </w:p>
    <w:p w:rsidR="004A0C55" w:rsidRPr="004A0C55" w:rsidRDefault="004A0C55" w:rsidP="004A0C55">
      <w:pPr>
        <w:ind w:right="282" w:firstLine="567"/>
        <w:contextualSpacing/>
        <w:jc w:val="both"/>
        <w:rPr>
          <w:bCs/>
          <w:lang w:eastAsia="en-US"/>
        </w:rPr>
      </w:pPr>
      <w:r w:rsidRPr="004A0C55">
        <w:rPr>
          <w:lang w:eastAsia="en-US"/>
        </w:rPr>
        <w:t>Принятие решений,</w:t>
      </w:r>
      <w:r w:rsidRPr="004A0C55">
        <w:rPr>
          <w:bCs/>
          <w:lang w:eastAsia="en-US"/>
        </w:rPr>
        <w:t xml:space="preserve"> в пределах предоставленных органам местного самоуправления полномочий, </w:t>
      </w:r>
      <w:r w:rsidRPr="004A0C55">
        <w:rPr>
          <w:lang w:eastAsia="en-US"/>
        </w:rPr>
        <w:t>о предоставлении новой льготы, снижения налоговой ставки или иного стимулирующего механизма должно сопровождаться определением источника для такого решения</w:t>
      </w:r>
      <w:r w:rsidRPr="004A0C55">
        <w:rPr>
          <w:bCs/>
          <w:lang w:eastAsia="en-US"/>
        </w:rPr>
        <w:t>.</w:t>
      </w:r>
    </w:p>
    <w:p w:rsidR="004A0C55" w:rsidRPr="004A0C55" w:rsidRDefault="004A0C55" w:rsidP="004A0C55">
      <w:pPr>
        <w:autoSpaceDE w:val="0"/>
        <w:autoSpaceDN w:val="0"/>
        <w:adjustRightInd w:val="0"/>
        <w:spacing w:after="160"/>
        <w:ind w:firstLine="709"/>
        <w:jc w:val="both"/>
        <w:outlineLvl w:val="1"/>
        <w:rPr>
          <w:highlight w:val="yellow"/>
          <w:lang w:eastAsia="en-US"/>
        </w:rPr>
      </w:pPr>
      <w:r w:rsidRPr="004A0C55">
        <w:rPr>
          <w:lang w:eastAsia="en-US"/>
        </w:rPr>
        <w:t xml:space="preserve">  </w:t>
      </w:r>
    </w:p>
    <w:p w:rsidR="004A0C55" w:rsidRPr="004A0C55" w:rsidRDefault="004A0C55" w:rsidP="004A0C55">
      <w:pPr>
        <w:widowControl w:val="0"/>
        <w:jc w:val="center"/>
        <w:outlineLvl w:val="0"/>
        <w:rPr>
          <w:rFonts w:eastAsia="Calibri"/>
          <w:bCs/>
          <w:kern w:val="32"/>
        </w:rPr>
      </w:pPr>
      <w:r w:rsidRPr="004A0C55">
        <w:rPr>
          <w:rFonts w:eastAsia="Calibri"/>
          <w:bCs/>
          <w:kern w:val="32"/>
          <w:lang w:val="en-US"/>
        </w:rPr>
        <w:t>III</w:t>
      </w:r>
      <w:r w:rsidRPr="004A0C55">
        <w:rPr>
          <w:rFonts w:eastAsia="Calibri"/>
          <w:bCs/>
          <w:kern w:val="32"/>
        </w:rPr>
        <w:t>. Бюджетная политика</w:t>
      </w:r>
    </w:p>
    <w:p w:rsidR="004A0C55" w:rsidRPr="004A0C55" w:rsidRDefault="004A0C55" w:rsidP="004A0C55">
      <w:pPr>
        <w:widowControl w:val="0"/>
        <w:autoSpaceDE w:val="0"/>
        <w:autoSpaceDN w:val="0"/>
        <w:adjustRightInd w:val="0"/>
        <w:rPr>
          <w:lang w:eastAsia="en-US"/>
        </w:rPr>
      </w:pPr>
    </w:p>
    <w:p w:rsidR="004A0C55" w:rsidRPr="004A0C55" w:rsidRDefault="004A0C55" w:rsidP="004A0C55">
      <w:pPr>
        <w:widowControl w:val="0"/>
        <w:ind w:firstLine="709"/>
        <w:contextualSpacing/>
        <w:jc w:val="both"/>
        <w:rPr>
          <w:lang w:eastAsia="en-US"/>
        </w:rPr>
      </w:pPr>
      <w:r w:rsidRPr="004A0C55">
        <w:rPr>
          <w:lang w:eastAsia="en-US"/>
        </w:rPr>
        <w:t xml:space="preserve">Формирование бюджетной политики на 2020-2022 годы основывается на итогах реализации бюджетной политики в 2018 году и первой половине 2019 года. </w:t>
      </w:r>
    </w:p>
    <w:p w:rsidR="004A0C55" w:rsidRPr="004A0C55" w:rsidRDefault="004A0C55" w:rsidP="004A0C55">
      <w:pPr>
        <w:ind w:firstLine="709"/>
        <w:jc w:val="both"/>
        <w:rPr>
          <w:lang w:eastAsia="en-US"/>
        </w:rPr>
      </w:pPr>
      <w:r w:rsidRPr="004A0C55">
        <w:rPr>
          <w:lang w:eastAsia="en-US"/>
        </w:rPr>
        <w:t xml:space="preserve">В целом социально-экономическое положение муниципального образования  в период 2018-2019 годов выглядело достаточно устойчивым. В то же время, адаптационное экономическое развитие не позволило обеспечить необходимый уровень собственных доходов бюджета поселения, что предопределило реализацию бюджетной политики, направленной на оптимизацию расходов бюджета поселения и их концентрацию на приоритетных направлениях. </w:t>
      </w:r>
    </w:p>
    <w:p w:rsidR="004A0C55" w:rsidRPr="004A0C55" w:rsidRDefault="004A0C55" w:rsidP="004A0C55">
      <w:pPr>
        <w:ind w:firstLine="709"/>
        <w:jc w:val="both"/>
        <w:rPr>
          <w:rFonts w:eastAsia="Calibri"/>
          <w:lang w:eastAsia="en-US"/>
        </w:rPr>
      </w:pPr>
      <w:r w:rsidRPr="004A0C55">
        <w:rPr>
          <w:rFonts w:eastAsia="Calibri"/>
          <w:lang w:eastAsia="en-US"/>
        </w:rPr>
        <w:t xml:space="preserve">К приоритетным направлениям расходов были отнесены: </w:t>
      </w:r>
    </w:p>
    <w:p w:rsidR="004A0C55" w:rsidRPr="004A0C55" w:rsidRDefault="004A0C55" w:rsidP="004A0C55">
      <w:pPr>
        <w:ind w:firstLine="709"/>
        <w:jc w:val="both"/>
        <w:rPr>
          <w:rFonts w:eastAsia="Calibri"/>
          <w:lang w:eastAsia="en-US"/>
        </w:rPr>
      </w:pPr>
      <w:r w:rsidRPr="004A0C55">
        <w:rPr>
          <w:rFonts w:eastAsia="Calibri"/>
          <w:lang w:eastAsia="en-US"/>
        </w:rPr>
        <w:t xml:space="preserve">обеспечение деятельности муниципальных учреждений; </w:t>
      </w:r>
    </w:p>
    <w:p w:rsidR="004A0C55" w:rsidRPr="004A0C55" w:rsidRDefault="004A0C55" w:rsidP="004A0C55">
      <w:pPr>
        <w:ind w:firstLine="709"/>
        <w:jc w:val="both"/>
        <w:rPr>
          <w:rFonts w:eastAsia="Calibri"/>
          <w:lang w:eastAsia="en-US"/>
        </w:rPr>
      </w:pPr>
      <w:r w:rsidRPr="004A0C55">
        <w:rPr>
          <w:rFonts w:eastAsia="Calibri"/>
          <w:lang w:eastAsia="en-US"/>
        </w:rPr>
        <w:t xml:space="preserve">реализация Указов Президента Российской Федерации; </w:t>
      </w:r>
    </w:p>
    <w:p w:rsidR="004A0C55" w:rsidRPr="004A0C55" w:rsidRDefault="004A0C55" w:rsidP="004A0C55">
      <w:pPr>
        <w:ind w:firstLine="709"/>
        <w:jc w:val="both"/>
        <w:rPr>
          <w:rFonts w:eastAsia="Calibri"/>
          <w:lang w:eastAsia="en-US"/>
        </w:rPr>
      </w:pPr>
      <w:r w:rsidRPr="004A0C55">
        <w:rPr>
          <w:rFonts w:eastAsia="Calibri"/>
          <w:lang w:eastAsia="en-US"/>
        </w:rPr>
        <w:t>дорожный фонд;</w:t>
      </w:r>
    </w:p>
    <w:p w:rsidR="004A0C55" w:rsidRPr="004A0C55" w:rsidRDefault="004A0C55" w:rsidP="004A0C55">
      <w:pPr>
        <w:ind w:firstLine="709"/>
        <w:jc w:val="both"/>
        <w:rPr>
          <w:rFonts w:eastAsia="Calibri"/>
          <w:lang w:eastAsia="en-US"/>
        </w:rPr>
      </w:pPr>
      <w:r w:rsidRPr="004A0C55">
        <w:rPr>
          <w:rFonts w:eastAsia="Calibri"/>
          <w:lang w:eastAsia="en-US"/>
        </w:rPr>
        <w:t>обеспечение условий софинансирования с федеральным, областным и районным бюджетами.</w:t>
      </w:r>
    </w:p>
    <w:p w:rsidR="004A0C55" w:rsidRPr="004A0C55" w:rsidRDefault="004A0C55" w:rsidP="004A0C55">
      <w:pPr>
        <w:ind w:firstLine="709"/>
        <w:jc w:val="both"/>
        <w:rPr>
          <w:lang w:eastAsia="en-US"/>
        </w:rPr>
      </w:pPr>
      <w:r w:rsidRPr="004A0C55">
        <w:rPr>
          <w:lang w:eastAsia="en-US"/>
        </w:rPr>
        <w:t>Выполнение этих обязательств осложнялось тем, что их доля являлась преобладающей и с каждым годом увеличивается.</w:t>
      </w:r>
    </w:p>
    <w:p w:rsidR="004A0C55" w:rsidRPr="004A0C55" w:rsidRDefault="004A0C55" w:rsidP="004A0C55">
      <w:pPr>
        <w:ind w:firstLine="709"/>
        <w:jc w:val="both"/>
        <w:rPr>
          <w:lang w:eastAsia="en-US"/>
        </w:rPr>
      </w:pPr>
      <w:r w:rsidRPr="004A0C55">
        <w:rPr>
          <w:rFonts w:eastAsia="Calibri"/>
          <w:lang w:eastAsia="en-US"/>
        </w:rPr>
        <w:t xml:space="preserve">Сбалансированное исполнение бюджета удалось обеспечить не только за счет четкой </w:t>
      </w:r>
      <w:proofErr w:type="spellStart"/>
      <w:r w:rsidRPr="004A0C55">
        <w:rPr>
          <w:rFonts w:eastAsia="Calibri"/>
          <w:lang w:eastAsia="en-US"/>
        </w:rPr>
        <w:t>приоритезации</w:t>
      </w:r>
      <w:proofErr w:type="spellEnd"/>
      <w:r w:rsidRPr="004A0C55">
        <w:rPr>
          <w:rFonts w:eastAsia="Calibri"/>
          <w:lang w:eastAsia="en-US"/>
        </w:rPr>
        <w:t xml:space="preserve"> расходов, но и проводимой бюджетной политики.</w:t>
      </w:r>
    </w:p>
    <w:p w:rsidR="004A0C55" w:rsidRPr="004A0C55" w:rsidRDefault="004A0C55" w:rsidP="004A0C55">
      <w:pPr>
        <w:widowControl w:val="0"/>
        <w:ind w:firstLine="709"/>
        <w:jc w:val="both"/>
        <w:rPr>
          <w:lang w:eastAsia="en-US"/>
        </w:rPr>
      </w:pPr>
      <w:r w:rsidRPr="004A0C55">
        <w:rPr>
          <w:rFonts w:eastAsia="Calibri"/>
          <w:lang w:eastAsia="en-US"/>
        </w:rPr>
        <w:t xml:space="preserve">Особое внимание в реализации задачи сбалансированности уделяется вопросам </w:t>
      </w:r>
      <w:proofErr w:type="gramStart"/>
      <w:r w:rsidRPr="004A0C55">
        <w:rPr>
          <w:rFonts w:eastAsia="Calibri"/>
          <w:lang w:eastAsia="en-US"/>
        </w:rPr>
        <w:t>предупреждения возникновения рисков образования кредиторской задолженности</w:t>
      </w:r>
      <w:proofErr w:type="gramEnd"/>
      <w:r w:rsidRPr="004A0C55">
        <w:rPr>
          <w:rFonts w:eastAsia="Calibri"/>
          <w:lang w:eastAsia="en-US"/>
        </w:rPr>
        <w:t xml:space="preserve">. </w:t>
      </w:r>
      <w:proofErr w:type="gramStart"/>
      <w:r w:rsidRPr="004A0C55">
        <w:rPr>
          <w:rFonts w:eastAsia="Calibri"/>
          <w:lang w:eastAsia="en-US"/>
        </w:rPr>
        <w:t xml:space="preserve">Так, </w:t>
      </w:r>
      <w:r w:rsidRPr="004A0C55">
        <w:rPr>
          <w:lang w:eastAsia="en-US"/>
        </w:rPr>
        <w:t>с 1 января 2017 года в соответствии с пунктом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осуществляется контроль в сфере закупок в части соответствия информации об объемах финансового обеспечения, включенного в планы закупок, утвержденного и доведенного до заказчика, а также в части соответствия</w:t>
      </w:r>
      <w:proofErr w:type="gramEnd"/>
      <w:r w:rsidRPr="004A0C55">
        <w:rPr>
          <w:lang w:eastAsia="en-US"/>
        </w:rPr>
        <w:t xml:space="preserve"> информации об идентификационных кодах закупок и об объеме финансового обеспечения для осуществления закупок.</w:t>
      </w:r>
    </w:p>
    <w:p w:rsidR="004A0C55" w:rsidRPr="004A0C55" w:rsidRDefault="004A0C55" w:rsidP="004A0C55">
      <w:pPr>
        <w:ind w:firstLine="709"/>
        <w:jc w:val="both"/>
        <w:rPr>
          <w:lang w:eastAsia="en-US"/>
        </w:rPr>
      </w:pPr>
      <w:r w:rsidRPr="004A0C55">
        <w:rPr>
          <w:lang w:eastAsia="en-US"/>
        </w:rPr>
        <w:lastRenderedPageBreak/>
        <w:t>Санкционирование операций заказчиков производится со стадии планов закупок и заканчивается размещением информации на официальном сайте закупок об исполнении контрактов, то есть, по всему «жизненному циклу» контрактов.</w:t>
      </w:r>
    </w:p>
    <w:p w:rsidR="004A0C55" w:rsidRPr="004A0C55" w:rsidRDefault="004A0C55" w:rsidP="004A0C55">
      <w:pPr>
        <w:ind w:firstLine="709"/>
        <w:contextualSpacing/>
        <w:jc w:val="both"/>
        <w:rPr>
          <w:rFonts w:eastAsia="Calibri"/>
          <w:lang w:eastAsia="en-US"/>
        </w:rPr>
      </w:pPr>
      <w:r w:rsidRPr="004A0C55">
        <w:rPr>
          <w:rFonts w:eastAsia="Calibri"/>
          <w:lang w:eastAsia="en-US"/>
        </w:rPr>
        <w:t xml:space="preserve">Отдельным направлением бюджетной политики в 2018-2019 годах является работа по развитию открытости бюджетных данных в соответствии с федеральными требованиями и рекомендациями. </w:t>
      </w:r>
    </w:p>
    <w:p w:rsidR="004A0C55" w:rsidRPr="004A0C55" w:rsidRDefault="004A0C55" w:rsidP="004A0C55">
      <w:pPr>
        <w:widowControl w:val="0"/>
        <w:ind w:firstLine="709"/>
        <w:jc w:val="both"/>
        <w:rPr>
          <w:lang w:eastAsia="en-US"/>
        </w:rPr>
      </w:pPr>
      <w:r w:rsidRPr="004A0C55">
        <w:rPr>
          <w:lang w:eastAsia="en-US"/>
        </w:rPr>
        <w:t xml:space="preserve">Вместе с тем, ведутся мероприятия по повышению уровня открытости и прозрачности бюджетного процесса. </w:t>
      </w:r>
    </w:p>
    <w:p w:rsidR="004A0C55" w:rsidRPr="004A0C55" w:rsidRDefault="004A0C55" w:rsidP="004A0C55">
      <w:pPr>
        <w:ind w:firstLine="709"/>
        <w:contextualSpacing/>
        <w:jc w:val="both"/>
        <w:rPr>
          <w:rFonts w:eastAsia="Calibri"/>
          <w:highlight w:val="yellow"/>
          <w:lang w:eastAsia="en-US"/>
        </w:rPr>
      </w:pPr>
    </w:p>
    <w:p w:rsidR="004A0C55" w:rsidRPr="004A0C55" w:rsidRDefault="004A0C55" w:rsidP="004A0C55">
      <w:pPr>
        <w:autoSpaceDE w:val="0"/>
        <w:autoSpaceDN w:val="0"/>
        <w:adjustRightInd w:val="0"/>
        <w:ind w:firstLine="709"/>
        <w:jc w:val="both"/>
        <w:rPr>
          <w:lang w:eastAsia="en-US"/>
        </w:rPr>
      </w:pPr>
      <w:r w:rsidRPr="004A0C55">
        <w:rPr>
          <w:lang w:eastAsia="en-US"/>
        </w:rPr>
        <w:t>В целом, итоги реализации бюджетной политики в предшествующие периоды свидетельствуют об успешной адаптации бюджета поселения к существующей экономической ситуации и закладывают основы для более интенсивного развития в последующие годы.</w:t>
      </w:r>
    </w:p>
    <w:p w:rsidR="004A0C55" w:rsidRPr="004A0C55" w:rsidRDefault="004A0C55" w:rsidP="004A0C55">
      <w:pPr>
        <w:jc w:val="both"/>
        <w:rPr>
          <w:highlight w:val="yellow"/>
          <w:lang w:eastAsia="en-US"/>
        </w:rPr>
      </w:pPr>
    </w:p>
    <w:p w:rsidR="004A0C55" w:rsidRPr="004A0C55" w:rsidRDefault="004A0C55" w:rsidP="004A0C55">
      <w:pPr>
        <w:jc w:val="center"/>
        <w:rPr>
          <w:lang w:eastAsia="en-US"/>
        </w:rPr>
      </w:pPr>
      <w:r w:rsidRPr="004A0C55">
        <w:rPr>
          <w:lang w:eastAsia="en-US"/>
        </w:rPr>
        <w:t xml:space="preserve">Социально-экономические факторы и условия реализации </w:t>
      </w:r>
    </w:p>
    <w:p w:rsidR="004A0C55" w:rsidRPr="004A0C55" w:rsidRDefault="004A0C55" w:rsidP="004A0C55">
      <w:pPr>
        <w:jc w:val="center"/>
        <w:rPr>
          <w:lang w:eastAsia="en-US"/>
        </w:rPr>
      </w:pPr>
      <w:r w:rsidRPr="004A0C55">
        <w:rPr>
          <w:lang w:eastAsia="en-US"/>
        </w:rPr>
        <w:t>бюджетной политики в 2020-2022 годы</w:t>
      </w:r>
    </w:p>
    <w:p w:rsidR="004A0C55" w:rsidRPr="004A0C55" w:rsidRDefault="004A0C55" w:rsidP="004A0C55">
      <w:pPr>
        <w:jc w:val="both"/>
        <w:rPr>
          <w:highlight w:val="yellow"/>
          <w:lang w:eastAsia="en-US"/>
        </w:rPr>
      </w:pPr>
    </w:p>
    <w:p w:rsidR="004A0C55" w:rsidRPr="004A0C55" w:rsidRDefault="004A0C55" w:rsidP="004A0C55">
      <w:pPr>
        <w:ind w:firstLine="709"/>
        <w:jc w:val="both"/>
        <w:rPr>
          <w:highlight w:val="yellow"/>
          <w:lang w:eastAsia="en-US"/>
        </w:rPr>
      </w:pPr>
      <w:r w:rsidRPr="004A0C55">
        <w:rPr>
          <w:lang w:eastAsia="en-US"/>
        </w:rPr>
        <w:t xml:space="preserve">Основные параметры прогноза социально-экономического развития на 2019-2021 годы выглядят более оптимистичными по сравнению с показателями социально-экономического развития в 2018-2019 годы. В предстоящий период ожидается умеренный рост ключевых для исполнения бюджета поселения  макроэкономических параметров: внутреннего валового продукта, прибыли прибыльных организаций, оборотов розничной торговли и фонда заработной платы работников. </w:t>
      </w:r>
    </w:p>
    <w:p w:rsidR="004A0C55" w:rsidRPr="004A0C55" w:rsidRDefault="004A0C55" w:rsidP="004A0C55">
      <w:pPr>
        <w:ind w:firstLine="709"/>
        <w:contextualSpacing/>
        <w:jc w:val="both"/>
        <w:rPr>
          <w:lang w:eastAsia="en-US"/>
        </w:rPr>
      </w:pPr>
      <w:r w:rsidRPr="004A0C55">
        <w:rPr>
          <w:lang w:eastAsia="en-US"/>
        </w:rPr>
        <w:t>Соответственно сценарные условия социально-экономического развития на 2020 год и на плановый период 2021 и 2022 годов основываются на текущей ситуации, сравнительно консервативных оценках и гипотезах, что в значительной мере минимизирует условия для возникновения дополнительных бюджетных рисков. Этот подход позволит предотвратить часть рисков, связанных с  принятием дополнительных, не обеспеченных финансовыми ресурсами, расходных обязательств.</w:t>
      </w:r>
    </w:p>
    <w:p w:rsidR="004A0C55" w:rsidRPr="004A0C55" w:rsidRDefault="004A0C55" w:rsidP="004A0C55">
      <w:pPr>
        <w:ind w:firstLine="709"/>
        <w:contextualSpacing/>
        <w:jc w:val="both"/>
        <w:rPr>
          <w:lang w:eastAsia="en-US"/>
        </w:rPr>
      </w:pPr>
      <w:r w:rsidRPr="004A0C55">
        <w:rPr>
          <w:lang w:eastAsia="en-US"/>
        </w:rPr>
        <w:t>В связи с этим целью бюджетной политики на 2020-2022 годы является обеспечение долгосрочной сбалансированности и устойчивости финансовой системы поселения при безусловном выполнении принятых обязательств, в первую очередь социальных.</w:t>
      </w:r>
    </w:p>
    <w:p w:rsidR="004A0C55" w:rsidRPr="004A0C55" w:rsidRDefault="004A0C55" w:rsidP="004A0C55">
      <w:pPr>
        <w:ind w:firstLine="709"/>
        <w:jc w:val="both"/>
        <w:rPr>
          <w:lang w:eastAsia="en-US"/>
        </w:rPr>
      </w:pPr>
      <w:r w:rsidRPr="004A0C55">
        <w:rPr>
          <w:lang w:eastAsia="en-US"/>
        </w:rPr>
        <w:t>Основными принципами реализации бюджетной политики будут:</w:t>
      </w:r>
    </w:p>
    <w:p w:rsidR="004A0C55" w:rsidRPr="004A0C55" w:rsidRDefault="004A0C55" w:rsidP="004A0C55">
      <w:pPr>
        <w:ind w:firstLine="709"/>
        <w:jc w:val="both"/>
        <w:rPr>
          <w:lang w:eastAsia="en-US"/>
        </w:rPr>
      </w:pPr>
      <w:r w:rsidRPr="004A0C55">
        <w:rPr>
          <w:lang w:eastAsia="en-US"/>
        </w:rPr>
        <w:t>1.</w:t>
      </w:r>
      <w:r w:rsidRPr="004A0C55">
        <w:rPr>
          <w:lang w:val="en-US" w:eastAsia="en-US"/>
        </w:rPr>
        <w:t> </w:t>
      </w:r>
      <w:r w:rsidRPr="004A0C55">
        <w:rPr>
          <w:lang w:eastAsia="en-US"/>
        </w:rPr>
        <w:t>Формирование бездефицитного бюджета поселения. Соблюдение принципа означает соразмерность расходов местного бюджета с поступающими доходами.</w:t>
      </w:r>
    </w:p>
    <w:p w:rsidR="004A0C55" w:rsidRPr="004A0C55" w:rsidRDefault="004A0C55" w:rsidP="004A0C55">
      <w:pPr>
        <w:ind w:firstLine="709"/>
        <w:jc w:val="both"/>
        <w:rPr>
          <w:lang w:eastAsia="en-US"/>
        </w:rPr>
      </w:pPr>
      <w:r w:rsidRPr="004A0C55">
        <w:rPr>
          <w:lang w:eastAsia="en-US"/>
        </w:rPr>
        <w:t>2.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«майских» Указах Президента Российской Федерации.</w:t>
      </w:r>
    </w:p>
    <w:p w:rsidR="004A0C55" w:rsidRPr="004A0C55" w:rsidRDefault="004A0C55" w:rsidP="004A0C55">
      <w:pPr>
        <w:ind w:firstLine="709"/>
        <w:jc w:val="both"/>
        <w:rPr>
          <w:lang w:eastAsia="en-US"/>
        </w:rPr>
      </w:pPr>
      <w:r w:rsidRPr="004A0C55">
        <w:rPr>
          <w:lang w:eastAsia="en-US"/>
        </w:rPr>
        <w:t xml:space="preserve">3.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4A0C55" w:rsidRPr="004A0C55" w:rsidRDefault="004A0C55" w:rsidP="004A0C55">
      <w:pPr>
        <w:ind w:firstLine="851"/>
        <w:jc w:val="both"/>
        <w:rPr>
          <w:highlight w:val="yellow"/>
          <w:lang w:eastAsia="en-US"/>
        </w:rPr>
      </w:pPr>
    </w:p>
    <w:p w:rsidR="004A0C55" w:rsidRPr="004A0C55" w:rsidRDefault="004A0C55" w:rsidP="004A0C55">
      <w:pPr>
        <w:ind w:firstLine="851"/>
        <w:jc w:val="both"/>
        <w:rPr>
          <w:highlight w:val="yellow"/>
          <w:lang w:eastAsia="en-US"/>
        </w:rPr>
      </w:pPr>
    </w:p>
    <w:p w:rsidR="004A0C55" w:rsidRPr="004A0C55" w:rsidRDefault="004A0C55" w:rsidP="004A0C55">
      <w:pPr>
        <w:jc w:val="center"/>
        <w:rPr>
          <w:lang w:eastAsia="en-US"/>
        </w:rPr>
      </w:pPr>
      <w:r w:rsidRPr="004A0C55">
        <w:rPr>
          <w:lang w:eastAsia="en-US"/>
        </w:rPr>
        <w:t xml:space="preserve">Направления бюджетной политики в сфере обеспечения </w:t>
      </w:r>
    </w:p>
    <w:p w:rsidR="004A0C55" w:rsidRPr="004A0C55" w:rsidRDefault="004A0C55" w:rsidP="004A0C55">
      <w:pPr>
        <w:jc w:val="center"/>
        <w:rPr>
          <w:lang w:eastAsia="en-US"/>
        </w:rPr>
      </w:pPr>
      <w:r w:rsidRPr="004A0C55">
        <w:rPr>
          <w:lang w:eastAsia="en-US"/>
        </w:rPr>
        <w:t>социальных обязательств</w:t>
      </w:r>
    </w:p>
    <w:p w:rsidR="004A0C55" w:rsidRPr="004A0C55" w:rsidRDefault="004A0C55" w:rsidP="004A0C55">
      <w:pPr>
        <w:jc w:val="center"/>
        <w:rPr>
          <w:highlight w:val="yellow"/>
          <w:lang w:eastAsia="en-US"/>
        </w:rPr>
      </w:pPr>
    </w:p>
    <w:p w:rsidR="004A0C55" w:rsidRPr="004A0C55" w:rsidRDefault="004A0C55" w:rsidP="004A0C55">
      <w:pPr>
        <w:widowControl w:val="0"/>
        <w:autoSpaceDE w:val="0"/>
        <w:autoSpaceDN w:val="0"/>
        <w:adjustRightInd w:val="0"/>
        <w:ind w:firstLine="709"/>
        <w:jc w:val="both"/>
      </w:pPr>
      <w:r w:rsidRPr="004A0C55">
        <w:t>Как и в прежние годы, формирование бюджета на 2020-2022 годы будет осуществляться на основе расходных обязательств по следующим направлениям:</w:t>
      </w:r>
    </w:p>
    <w:p w:rsidR="004A0C55" w:rsidRPr="004A0C55" w:rsidRDefault="004A0C55" w:rsidP="004A0C55">
      <w:pPr>
        <w:widowControl w:val="0"/>
        <w:autoSpaceDE w:val="0"/>
        <w:autoSpaceDN w:val="0"/>
        <w:adjustRightInd w:val="0"/>
        <w:ind w:firstLine="709"/>
        <w:jc w:val="both"/>
      </w:pPr>
      <w:r w:rsidRPr="004A0C55">
        <w:t>1. Предоставление муниципальных услуг.</w:t>
      </w:r>
    </w:p>
    <w:p w:rsidR="004A0C55" w:rsidRPr="004A0C55" w:rsidRDefault="004A0C55" w:rsidP="004A0C55">
      <w:pPr>
        <w:widowControl w:val="0"/>
        <w:autoSpaceDE w:val="0"/>
        <w:autoSpaceDN w:val="0"/>
        <w:adjustRightInd w:val="0"/>
        <w:ind w:firstLine="709"/>
        <w:jc w:val="both"/>
      </w:pPr>
      <w:r w:rsidRPr="004A0C55">
        <w:t>В данной сфере приоритетными будут следующие направления:</w:t>
      </w:r>
    </w:p>
    <w:p w:rsidR="004A0C55" w:rsidRPr="004A0C55" w:rsidRDefault="004A0C55" w:rsidP="004A0C55">
      <w:pPr>
        <w:widowControl w:val="0"/>
        <w:autoSpaceDE w:val="0"/>
        <w:autoSpaceDN w:val="0"/>
        <w:adjustRightInd w:val="0"/>
        <w:ind w:firstLine="709"/>
        <w:jc w:val="both"/>
      </w:pPr>
      <w:r w:rsidRPr="004A0C55">
        <w:lastRenderedPageBreak/>
        <w:t>расширение зоны обслуживания и повышение производительности труда работников муниципальных учреждений;</w:t>
      </w:r>
    </w:p>
    <w:p w:rsidR="004A0C55" w:rsidRPr="004A0C55" w:rsidRDefault="004A0C55" w:rsidP="004A0C55">
      <w:pPr>
        <w:widowControl w:val="0"/>
        <w:autoSpaceDE w:val="0"/>
        <w:autoSpaceDN w:val="0"/>
        <w:adjustRightInd w:val="0"/>
        <w:ind w:firstLine="709"/>
        <w:jc w:val="both"/>
      </w:pPr>
      <w:r w:rsidRPr="004A0C55">
        <w:t>выполнение социально значимых и иных мероприятий учреждениями в рамках муниципального задания, а не путем предоставления иных дополнительных субсидий;</w:t>
      </w:r>
    </w:p>
    <w:p w:rsidR="004A0C55" w:rsidRPr="004A0C55" w:rsidRDefault="004A0C55" w:rsidP="004A0C55">
      <w:pPr>
        <w:widowControl w:val="0"/>
        <w:autoSpaceDE w:val="0"/>
        <w:autoSpaceDN w:val="0"/>
        <w:adjustRightInd w:val="0"/>
        <w:ind w:firstLine="709"/>
        <w:jc w:val="both"/>
      </w:pPr>
      <w:r w:rsidRPr="004A0C55">
        <w:t>совершенствование механизма возврата субсидии на выполнение муниципального задания в случае неполного или некачественного его выполнения;</w:t>
      </w:r>
    </w:p>
    <w:p w:rsidR="004A0C55" w:rsidRPr="004A0C55" w:rsidRDefault="004A0C55" w:rsidP="004A0C55">
      <w:pPr>
        <w:widowControl w:val="0"/>
        <w:autoSpaceDE w:val="0"/>
        <w:autoSpaceDN w:val="0"/>
        <w:adjustRightInd w:val="0"/>
        <w:ind w:firstLine="709"/>
        <w:jc w:val="both"/>
      </w:pPr>
      <w:r w:rsidRPr="004A0C55">
        <w:t>дальнейшее развитие обязательной для учреждений практики, при которой финансирование перевыполнения муниципального задания осуществляется исключительно за счет собственных средств учреждений, полученных от выполнения иной приносящей доход деятельности.</w:t>
      </w:r>
    </w:p>
    <w:p w:rsidR="004A0C55" w:rsidRPr="004A0C55" w:rsidRDefault="004A0C55" w:rsidP="004A0C55">
      <w:pPr>
        <w:widowControl w:val="0"/>
        <w:autoSpaceDE w:val="0"/>
        <w:autoSpaceDN w:val="0"/>
        <w:adjustRightInd w:val="0"/>
        <w:ind w:firstLine="709"/>
        <w:jc w:val="both"/>
      </w:pPr>
      <w:r w:rsidRPr="004A0C55">
        <w:t>2. Концентрация финансовых ресурсов на выполнении задач, поставленных в Указах Президента Российской Федерации от 07.05.2012 №№ 596-601, 606, от 01.06.2012 № 761, от 28.12.2012 № 1688, для достижения значений результатов, установленных в «дорожных картах».</w:t>
      </w:r>
    </w:p>
    <w:p w:rsidR="004A0C55" w:rsidRPr="004A0C55" w:rsidRDefault="004A0C55" w:rsidP="004A0C55">
      <w:pPr>
        <w:widowControl w:val="0"/>
        <w:autoSpaceDE w:val="0"/>
        <w:autoSpaceDN w:val="0"/>
        <w:adjustRightInd w:val="0"/>
        <w:ind w:firstLine="709"/>
        <w:jc w:val="both"/>
      </w:pPr>
      <w:r w:rsidRPr="004A0C55">
        <w:t xml:space="preserve">В 2020-2022 годы предполагается достичь показателей, утвержденных в Указах Президента Российской Федерации. </w:t>
      </w:r>
      <w:proofErr w:type="gramStart"/>
      <w:r w:rsidRPr="004A0C55">
        <w:t>Формирование бюджетных ассигнований на выполнение задач в части повышения заработной платы отдельных категорий работников бюджетной сферы будет определяться исходя из прогнозных значений показателя «среднемесячная начисленная заработная плата наемных работников в организациях, у индивидуальных предпринимателей и физических лиц (среднемесячного дохода от трудовой деятельности)» по Новосибирской области с учетом соблюдения показателей численности работников отдельных категорий бюджетной сферы в соответствии с утвержденными «дорожными</w:t>
      </w:r>
      <w:proofErr w:type="gramEnd"/>
      <w:r w:rsidRPr="004A0C55">
        <w:t xml:space="preserve"> картами».</w:t>
      </w:r>
    </w:p>
    <w:p w:rsidR="004A0C55" w:rsidRPr="004A0C55" w:rsidRDefault="004A0C55" w:rsidP="004A0C55">
      <w:pPr>
        <w:widowControl w:val="0"/>
        <w:autoSpaceDE w:val="0"/>
        <w:autoSpaceDN w:val="0"/>
        <w:adjustRightInd w:val="0"/>
        <w:ind w:firstLine="709"/>
        <w:jc w:val="both"/>
      </w:pPr>
      <w:r w:rsidRPr="004A0C55">
        <w:t>Следует продолжить использование практики резервирования бюджетных ассигнований в 4 квартале текущего финансового года в рамках выполнения задачи по поэтапному повышению заработной платы отдельным категориям работников бюджетной сферы. Увеличение бюджетных ассигнований на соответствующий период текущего года путем предоставления зарезервированных средств осуществляется по мере необходимости доведения средней заработной платы работников до уровня в соответствии с показателями «дорожных карт».</w:t>
      </w:r>
    </w:p>
    <w:p w:rsidR="004A0C55" w:rsidRPr="004A0C55" w:rsidRDefault="004A0C55" w:rsidP="004A0C55">
      <w:pPr>
        <w:jc w:val="center"/>
        <w:rPr>
          <w:highlight w:val="yellow"/>
          <w:lang w:eastAsia="en-US"/>
        </w:rPr>
      </w:pPr>
    </w:p>
    <w:p w:rsidR="004A0C55" w:rsidRPr="004A0C55" w:rsidRDefault="004A0C55" w:rsidP="004A0C55">
      <w:pPr>
        <w:jc w:val="center"/>
        <w:rPr>
          <w:lang w:eastAsia="en-US"/>
        </w:rPr>
      </w:pPr>
      <w:r w:rsidRPr="004A0C55">
        <w:rPr>
          <w:lang w:eastAsia="en-US"/>
        </w:rPr>
        <w:t>Направления бюджетной политики в реальном секторе экономики</w:t>
      </w:r>
    </w:p>
    <w:p w:rsidR="004A0C55" w:rsidRPr="004A0C55" w:rsidRDefault="004A0C55" w:rsidP="004A0C55">
      <w:pPr>
        <w:jc w:val="center"/>
        <w:rPr>
          <w:highlight w:val="yellow"/>
          <w:lang w:eastAsia="en-US"/>
        </w:rPr>
      </w:pPr>
    </w:p>
    <w:p w:rsidR="004A0C55" w:rsidRPr="004A0C55" w:rsidRDefault="004A0C55" w:rsidP="004A0C55">
      <w:pPr>
        <w:spacing w:after="160"/>
        <w:ind w:firstLine="709"/>
        <w:contextualSpacing/>
        <w:jc w:val="both"/>
        <w:rPr>
          <w:lang w:eastAsia="en-US"/>
        </w:rPr>
      </w:pPr>
      <w:proofErr w:type="gramStart"/>
      <w:r w:rsidRPr="004A0C55">
        <w:rPr>
          <w:lang w:eastAsia="en-US"/>
        </w:rPr>
        <w:t>Реализация бюджетной политики в сфере реального сектора экономики на территории муниципального образования в планируемом периоде характеризуется преемственностью ранее реализуемых мер со стороны государства,  направленных на поддержку отраслей экономики поселения, в условиях недостаточности доходной базы бюджета поселения для реализации дополнительных мер, с применением обновленных подходов при безусловном исполнении принятых обязательств наиболее эффективным способом.</w:t>
      </w:r>
      <w:proofErr w:type="gramEnd"/>
    </w:p>
    <w:p w:rsidR="004A0C55" w:rsidRPr="004A0C55" w:rsidRDefault="004A0C55" w:rsidP="004A0C55">
      <w:pPr>
        <w:ind w:firstLine="709"/>
        <w:jc w:val="both"/>
        <w:rPr>
          <w:lang w:eastAsia="en-US"/>
        </w:rPr>
      </w:pPr>
      <w:r w:rsidRPr="004A0C55">
        <w:rPr>
          <w:lang w:eastAsia="en-US"/>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муниципальным контрактам, заключаемым на обеспечение муниципальных нужд, недопущения образования кредиторской задолженности у муниципальных заказчиков, </w:t>
      </w:r>
      <w:proofErr w:type="spellStart"/>
      <w:r w:rsidRPr="004A0C55">
        <w:rPr>
          <w:lang w:eastAsia="en-US"/>
        </w:rPr>
        <w:t>претензионно</w:t>
      </w:r>
      <w:proofErr w:type="spellEnd"/>
      <w:r w:rsidRPr="004A0C55">
        <w:rPr>
          <w:lang w:eastAsia="en-US"/>
        </w:rPr>
        <w:t>-исковой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w:t>
      </w:r>
    </w:p>
    <w:p w:rsidR="004A0C55" w:rsidRPr="004A0C55" w:rsidRDefault="004A0C55" w:rsidP="004A0C55">
      <w:pPr>
        <w:ind w:firstLine="709"/>
        <w:jc w:val="both"/>
        <w:rPr>
          <w:lang w:eastAsia="en-US"/>
        </w:rPr>
      </w:pPr>
      <w:r w:rsidRPr="004A0C55">
        <w:rPr>
          <w:lang w:eastAsia="en-US"/>
        </w:rPr>
        <w:t>Следует продолжить практику отказа от авансирования оплаты обязательств по муниципальным контрактам. Там, где это необходимо сохранить, исключать случаи необоснованных авансовых платежей с целью сокращения дебиторской задолженности и рационального использования государственных ресурсов.</w:t>
      </w:r>
    </w:p>
    <w:p w:rsidR="004A0C55" w:rsidRPr="004A0C55" w:rsidRDefault="004A0C55" w:rsidP="004A0C55">
      <w:pPr>
        <w:autoSpaceDE w:val="0"/>
        <w:autoSpaceDN w:val="0"/>
        <w:adjustRightInd w:val="0"/>
        <w:ind w:firstLine="709"/>
        <w:jc w:val="both"/>
        <w:rPr>
          <w:lang w:eastAsia="en-US"/>
        </w:rPr>
      </w:pPr>
      <w:r w:rsidRPr="004A0C55">
        <w:rPr>
          <w:lang w:eastAsia="en-US"/>
        </w:rPr>
        <w:lastRenderedPageBreak/>
        <w:t>Утверждение бюджетных ассигнований на строительно-монтажные работы в составе бюджета должно реализовываться только при наличии готовой проектно-сметной документации с положительным решением государственной вневедомственной экспертизы, оценкой достоверности сметной стоимости и применением типовых проектных решений. При планировании бюджетных инвестиций в объекты капитального строительства предлагается максимально задействовать механизм обоснования инвестиций и проведения технологического и ценового аудита.</w:t>
      </w:r>
    </w:p>
    <w:p w:rsidR="004A0C55" w:rsidRPr="004A0C55" w:rsidRDefault="004A0C55" w:rsidP="004A0C55">
      <w:pPr>
        <w:widowControl w:val="0"/>
        <w:autoSpaceDE w:val="0"/>
        <w:autoSpaceDN w:val="0"/>
        <w:adjustRightInd w:val="0"/>
        <w:ind w:firstLine="709"/>
        <w:jc w:val="both"/>
        <w:rPr>
          <w:lang w:eastAsia="en-US"/>
        </w:rPr>
      </w:pPr>
      <w:r w:rsidRPr="004A0C55">
        <w:rPr>
          <w:lang w:eastAsia="en-US"/>
        </w:rPr>
        <w:t>Формирование дорожного фонда муниципального образования должно осуществляться на уровне планируемых доходных источников фонда, без учета части общих доходов бюджета поселения.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автомобильных дорог.</w:t>
      </w:r>
    </w:p>
    <w:p w:rsidR="004A0C55" w:rsidRPr="004A0C55" w:rsidRDefault="004A0C55" w:rsidP="004A0C55">
      <w:pPr>
        <w:ind w:firstLine="709"/>
        <w:jc w:val="both"/>
        <w:rPr>
          <w:lang w:eastAsia="en-US"/>
        </w:rPr>
      </w:pPr>
      <w:r w:rsidRPr="004A0C55">
        <w:rPr>
          <w:lang w:eastAsia="en-US"/>
        </w:rPr>
        <w:t>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муниципальный дорожный фонд  на развитие и обслуживание дорожной сети на территории муниципального образования.</w:t>
      </w:r>
    </w:p>
    <w:p w:rsidR="004A0C55" w:rsidRPr="004A0C55" w:rsidRDefault="004A0C55" w:rsidP="004A0C55">
      <w:pPr>
        <w:spacing w:after="160"/>
        <w:ind w:firstLine="709"/>
        <w:contextualSpacing/>
        <w:jc w:val="both"/>
        <w:rPr>
          <w:lang w:eastAsia="en-US"/>
        </w:rPr>
      </w:pPr>
      <w:r w:rsidRPr="004A0C55">
        <w:rPr>
          <w:lang w:eastAsia="en-US"/>
        </w:rPr>
        <w:t xml:space="preserve">Все юридические и физические лица, осуществляющие производство товаров, работ и услуг на территории поселения должны проявлять высокую степень ответственности при выполнении обязанности по уплате налогов. Надо четко понимать – уклонение от уплаты налогов есть не что иное, как лишение общества необходимых в современных условиях ресурсов. </w:t>
      </w:r>
      <w:proofErr w:type="gramStart"/>
      <w:r w:rsidRPr="004A0C55">
        <w:rPr>
          <w:lang w:eastAsia="en-US"/>
        </w:rPr>
        <w:t>По прежнему сохраняется необходимость осуществления на практике жесткой зависимости получения бюджетных ресурсов субъектами государственной поддержки от достигнутых либо планируемых к достижению экономических показателей деятельности предприятий.</w:t>
      </w:r>
      <w:proofErr w:type="gramEnd"/>
    </w:p>
    <w:p w:rsidR="004A0C55" w:rsidRPr="004A0C55" w:rsidRDefault="004A0C55" w:rsidP="004A0C55">
      <w:pPr>
        <w:spacing w:after="160"/>
        <w:ind w:firstLine="709"/>
        <w:contextualSpacing/>
        <w:jc w:val="both"/>
        <w:rPr>
          <w:lang w:eastAsia="en-US"/>
        </w:rPr>
      </w:pPr>
      <w:r w:rsidRPr="004A0C55">
        <w:rPr>
          <w:lang w:eastAsia="en-US"/>
        </w:rPr>
        <w:t>Вышеназванный подход обеспечит существование оптимальных форм поддержки реального сектора экономики, исключающих иждивенчество и создающих стимулы для внедрения и развития современных технологий, повышения производительности труда.</w:t>
      </w:r>
    </w:p>
    <w:p w:rsidR="004A0C55" w:rsidRPr="004A0C55" w:rsidRDefault="004A0C55" w:rsidP="004A0C55">
      <w:pPr>
        <w:ind w:firstLine="851"/>
        <w:jc w:val="both"/>
        <w:rPr>
          <w:highlight w:val="yellow"/>
          <w:lang w:eastAsia="en-US"/>
        </w:rPr>
      </w:pPr>
    </w:p>
    <w:p w:rsidR="004A0C55" w:rsidRPr="004A0C55" w:rsidRDefault="004A0C55" w:rsidP="004A0C55">
      <w:pPr>
        <w:autoSpaceDE w:val="0"/>
        <w:autoSpaceDN w:val="0"/>
        <w:adjustRightInd w:val="0"/>
        <w:ind w:firstLine="709"/>
        <w:jc w:val="both"/>
        <w:rPr>
          <w:highlight w:val="yellow"/>
          <w:lang w:eastAsia="en-US"/>
        </w:rPr>
      </w:pPr>
    </w:p>
    <w:p w:rsidR="004A0C55" w:rsidRPr="004A0C55" w:rsidRDefault="004A0C55" w:rsidP="004A0C55">
      <w:pPr>
        <w:jc w:val="center"/>
        <w:rPr>
          <w:lang w:eastAsia="en-US"/>
        </w:rPr>
      </w:pPr>
      <w:r w:rsidRPr="004A0C55">
        <w:rPr>
          <w:lang w:eastAsia="en-US"/>
        </w:rPr>
        <w:t xml:space="preserve">Основные направления повышения эффективности </w:t>
      </w:r>
    </w:p>
    <w:p w:rsidR="004A0C55" w:rsidRPr="004A0C55" w:rsidRDefault="004A0C55" w:rsidP="004A0C55">
      <w:pPr>
        <w:jc w:val="center"/>
        <w:rPr>
          <w:highlight w:val="yellow"/>
          <w:lang w:eastAsia="en-US"/>
        </w:rPr>
      </w:pPr>
      <w:r w:rsidRPr="004A0C55">
        <w:rPr>
          <w:lang w:eastAsia="en-US"/>
        </w:rPr>
        <w:t>бюджетной политики</w:t>
      </w:r>
    </w:p>
    <w:p w:rsidR="004A0C55" w:rsidRPr="004A0C55" w:rsidRDefault="004A0C55" w:rsidP="004A0C55">
      <w:pPr>
        <w:autoSpaceDE w:val="0"/>
        <w:autoSpaceDN w:val="0"/>
        <w:adjustRightInd w:val="0"/>
        <w:ind w:firstLine="709"/>
        <w:jc w:val="both"/>
        <w:rPr>
          <w:highlight w:val="yellow"/>
          <w:lang w:eastAsia="en-US"/>
        </w:rPr>
      </w:pPr>
    </w:p>
    <w:p w:rsidR="004A0C55" w:rsidRPr="004A0C55" w:rsidRDefault="004A0C55" w:rsidP="004A0C55">
      <w:pPr>
        <w:ind w:firstLine="709"/>
        <w:jc w:val="both"/>
        <w:rPr>
          <w:lang w:eastAsia="en-US"/>
        </w:rPr>
      </w:pPr>
      <w:r w:rsidRPr="004A0C55">
        <w:rPr>
          <w:lang w:eastAsia="en-US"/>
        </w:rPr>
        <w:t>1. Направления совершенствования бюджетного планирования и бюджетного процесса:</w:t>
      </w:r>
    </w:p>
    <w:p w:rsidR="004A0C55" w:rsidRPr="004A0C55" w:rsidRDefault="004A0C55" w:rsidP="004A0C55">
      <w:pPr>
        <w:ind w:firstLine="709"/>
        <w:jc w:val="both"/>
        <w:rPr>
          <w:lang w:eastAsia="en-US"/>
        </w:rPr>
      </w:pPr>
      <w:r w:rsidRPr="004A0C55">
        <w:rPr>
          <w:lang w:eastAsia="en-US"/>
        </w:rPr>
        <w:t>Повышение эффективности и результативности имеющихся инструментов программно-целевого управления и бюджетирования.</w:t>
      </w:r>
    </w:p>
    <w:p w:rsidR="004A0C55" w:rsidRPr="004A0C55" w:rsidRDefault="004A0C55" w:rsidP="004A0C55">
      <w:pPr>
        <w:widowControl w:val="0"/>
        <w:ind w:firstLine="709"/>
        <w:jc w:val="both"/>
        <w:rPr>
          <w:lang w:eastAsia="en-US"/>
        </w:rPr>
      </w:pPr>
      <w:r w:rsidRPr="004A0C55">
        <w:rPr>
          <w:lang w:eastAsia="en-US"/>
        </w:rPr>
        <w:t>Поскольку ориентация на достижение ключевых целей в рамках финансовых ограничений требует качественного изменения подходов к реализации государственной политики, то потребуется корректировка подходов к формированию и реализации муниципальных программ. В планируемом периоде следует более четко, в полной увязке с целями администрации определить ключевые показатели деятельности, способы их достижения в рамках имеющихся ресурсных ограничений. Именно такой проектный подход и может быть реализован через инструмент муниципальных программ.</w:t>
      </w:r>
    </w:p>
    <w:p w:rsidR="004A0C55" w:rsidRPr="004A0C55" w:rsidRDefault="004A0C55" w:rsidP="004A0C55">
      <w:pPr>
        <w:widowControl w:val="0"/>
        <w:ind w:firstLine="709"/>
        <w:jc w:val="both"/>
        <w:rPr>
          <w:lang w:eastAsia="en-US"/>
        </w:rPr>
      </w:pPr>
      <w:r w:rsidRPr="004A0C55">
        <w:rPr>
          <w:lang w:eastAsia="en-US"/>
        </w:rPr>
        <w:t xml:space="preserve">Для этого следует четко определить предельные возможности с точки зрения финансового обеспечения муниципальных программ </w:t>
      </w:r>
      <w:proofErr w:type="gramStart"/>
      <w:r w:rsidRPr="004A0C55">
        <w:rPr>
          <w:lang w:eastAsia="en-US"/>
        </w:rPr>
        <w:t>и</w:t>
      </w:r>
      <w:proofErr w:type="gramEnd"/>
      <w:r w:rsidRPr="004A0C55">
        <w:rPr>
          <w:lang w:eastAsia="en-US"/>
        </w:rPr>
        <w:t xml:space="preserve"> исходя из них сформулировать те цели деятельности администрации, на которые достаточно финансов и мер регулирования, и таким образом подойти к формированию бюджета на последующие периоды.</w:t>
      </w:r>
    </w:p>
    <w:p w:rsidR="004A0C55" w:rsidRPr="004A0C55" w:rsidRDefault="004A0C55" w:rsidP="004A0C55">
      <w:pPr>
        <w:widowControl w:val="0"/>
        <w:ind w:firstLine="709"/>
        <w:jc w:val="both"/>
        <w:rPr>
          <w:lang w:eastAsia="en-US"/>
        </w:rPr>
      </w:pPr>
      <w:r w:rsidRPr="004A0C55">
        <w:rPr>
          <w:lang w:eastAsia="en-US"/>
        </w:rPr>
        <w:t xml:space="preserve">Кроме того, необходимо продолжить совершенствование методологии разработки и содержания муниципальных программ, направленных </w:t>
      </w:r>
      <w:proofErr w:type="gramStart"/>
      <w:r w:rsidRPr="004A0C55">
        <w:rPr>
          <w:lang w:eastAsia="en-US"/>
        </w:rPr>
        <w:t>на</w:t>
      </w:r>
      <w:proofErr w:type="gramEnd"/>
      <w:r w:rsidRPr="004A0C55">
        <w:rPr>
          <w:lang w:eastAsia="en-US"/>
        </w:rPr>
        <w:t>:</w:t>
      </w:r>
    </w:p>
    <w:p w:rsidR="004A0C55" w:rsidRPr="004A0C55" w:rsidRDefault="004A0C55" w:rsidP="004A0C55">
      <w:pPr>
        <w:widowControl w:val="0"/>
        <w:ind w:firstLine="709"/>
        <w:jc w:val="both"/>
        <w:rPr>
          <w:lang w:eastAsia="en-US"/>
        </w:rPr>
      </w:pPr>
      <w:r w:rsidRPr="004A0C55">
        <w:rPr>
          <w:lang w:eastAsia="en-US"/>
        </w:rPr>
        <w:t xml:space="preserve">повышение увязки муниципальных программ муниципального образования с государственными программами Новосибирской области и федеральными программами, а </w:t>
      </w:r>
      <w:r w:rsidRPr="004A0C55">
        <w:rPr>
          <w:lang w:eastAsia="en-US"/>
        </w:rPr>
        <w:lastRenderedPageBreak/>
        <w:t>также иными стратегическими документами;</w:t>
      </w:r>
    </w:p>
    <w:p w:rsidR="004A0C55" w:rsidRPr="004A0C55" w:rsidRDefault="004A0C55" w:rsidP="004A0C55">
      <w:pPr>
        <w:ind w:firstLine="709"/>
        <w:contextualSpacing/>
        <w:jc w:val="both"/>
        <w:rPr>
          <w:lang w:eastAsia="en-US"/>
        </w:rPr>
      </w:pPr>
      <w:r w:rsidRPr="004A0C55">
        <w:rPr>
          <w:lang w:eastAsia="en-US"/>
        </w:rPr>
        <w:t xml:space="preserve">признания неэффективными расходами от мероприятий муниципальных программ, по которым </w:t>
      </w:r>
      <w:proofErr w:type="gramStart"/>
      <w:r w:rsidRPr="004A0C55">
        <w:rPr>
          <w:lang w:eastAsia="en-US"/>
        </w:rPr>
        <w:t>не достигаются</w:t>
      </w:r>
      <w:proofErr w:type="gramEnd"/>
      <w:r w:rsidRPr="004A0C55">
        <w:rPr>
          <w:lang w:eastAsia="en-US"/>
        </w:rPr>
        <w:t xml:space="preserve"> целевые показатели.</w:t>
      </w:r>
    </w:p>
    <w:p w:rsidR="004A0C55" w:rsidRPr="004A0C55" w:rsidRDefault="004A0C55" w:rsidP="004A0C55">
      <w:pPr>
        <w:spacing w:after="160"/>
        <w:ind w:firstLine="709"/>
        <w:contextualSpacing/>
        <w:jc w:val="both"/>
        <w:rPr>
          <w:bCs/>
          <w:lang w:eastAsia="en-US"/>
        </w:rPr>
      </w:pPr>
      <w:r w:rsidRPr="004A0C55">
        <w:rPr>
          <w:bCs/>
          <w:lang w:eastAsia="en-US"/>
        </w:rPr>
        <w:t>2. Организация внутреннего муниципального финансового контроля внутреннего финансового контроля и аудита:</w:t>
      </w:r>
    </w:p>
    <w:p w:rsidR="004A0C55" w:rsidRPr="004A0C55" w:rsidRDefault="004A0C55" w:rsidP="004A0C55">
      <w:pPr>
        <w:ind w:firstLine="709"/>
        <w:jc w:val="both"/>
        <w:rPr>
          <w:bCs/>
          <w:lang w:eastAsia="en-US"/>
        </w:rPr>
      </w:pPr>
      <w:r w:rsidRPr="004A0C55">
        <w:rPr>
          <w:bCs/>
          <w:lang w:eastAsia="en-US"/>
        </w:rPr>
        <w:t xml:space="preserve">В 2020-2022 годы необходимо продолжить проведение мероприятий по внутреннему финансовому контролю и аудиту с учетом требований статьи 160.2-1 Бюджетного кодекса Российской Федерации. При этом внедрение в практику организации внутреннего финансового контроля элементов управления рисками предполагает переход от контроля за выполнением операций к минимизации вероятности невыполнения или неправильного </w:t>
      </w:r>
      <w:proofErr w:type="gramStart"/>
      <w:r w:rsidRPr="004A0C55">
        <w:rPr>
          <w:bCs/>
          <w:lang w:eastAsia="en-US"/>
        </w:rPr>
        <w:t>выполнения</w:t>
      </w:r>
      <w:proofErr w:type="gramEnd"/>
      <w:r w:rsidRPr="004A0C55">
        <w:rPr>
          <w:bCs/>
          <w:lang w:eastAsia="en-US"/>
        </w:rPr>
        <w:t xml:space="preserve"> как отдельных операций, так и финансово-хозяйственных процедур в целом.</w:t>
      </w:r>
    </w:p>
    <w:p w:rsidR="004A0C55" w:rsidRPr="004A0C55" w:rsidRDefault="004A0C55" w:rsidP="004A0C55">
      <w:pPr>
        <w:ind w:firstLine="709"/>
        <w:jc w:val="both"/>
        <w:rPr>
          <w:bCs/>
          <w:lang w:eastAsia="en-US"/>
        </w:rPr>
      </w:pPr>
      <w:r w:rsidRPr="004A0C55">
        <w:rPr>
          <w:bCs/>
          <w:lang w:eastAsia="en-US"/>
        </w:rPr>
        <w:t xml:space="preserve">В целях реализации задач бюджетной политики, направленных на повышение эффективности системы муниципального управления, необходимо выстроить современную систему внутреннего муниципального финансового контроля, используя для этого </w:t>
      </w:r>
      <w:proofErr w:type="gramStart"/>
      <w:r w:rsidRPr="004A0C55">
        <w:rPr>
          <w:bCs/>
          <w:lang w:eastAsia="en-US"/>
        </w:rPr>
        <w:t>риск-ориентированный</w:t>
      </w:r>
      <w:proofErr w:type="gramEnd"/>
      <w:r w:rsidRPr="004A0C55">
        <w:rPr>
          <w:bCs/>
          <w:lang w:eastAsia="en-US"/>
        </w:rPr>
        <w:t xml:space="preserve"> подход. Инструменты контроля должны минимизировать риски возникновения повторяющихся бюджетных нарушений. В настоящее время выделяются следующие бюджетные риски с высоким уровнем значимости:</w:t>
      </w:r>
    </w:p>
    <w:p w:rsidR="004A0C55" w:rsidRPr="004A0C55" w:rsidRDefault="004A0C55" w:rsidP="004A0C55">
      <w:pPr>
        <w:ind w:firstLine="709"/>
        <w:jc w:val="both"/>
        <w:rPr>
          <w:bCs/>
          <w:lang w:eastAsia="en-US"/>
        </w:rPr>
      </w:pPr>
      <w:r w:rsidRPr="004A0C55">
        <w:rPr>
          <w:bCs/>
          <w:lang w:eastAsia="en-US"/>
        </w:rPr>
        <w:t>необоснованное завышение цен при муниципальных закупках;</w:t>
      </w:r>
    </w:p>
    <w:p w:rsidR="004A0C55" w:rsidRPr="004A0C55" w:rsidRDefault="004A0C55" w:rsidP="004A0C55">
      <w:pPr>
        <w:ind w:firstLine="709"/>
        <w:jc w:val="both"/>
        <w:rPr>
          <w:bCs/>
          <w:lang w:eastAsia="en-US"/>
        </w:rPr>
      </w:pPr>
      <w:r w:rsidRPr="004A0C55">
        <w:rPr>
          <w:bCs/>
          <w:lang w:eastAsia="en-US"/>
        </w:rPr>
        <w:t>непрозрачность расчетов между соисполнителями контрактов;</w:t>
      </w:r>
    </w:p>
    <w:p w:rsidR="004A0C55" w:rsidRPr="004A0C55" w:rsidRDefault="004A0C55" w:rsidP="004A0C55">
      <w:pPr>
        <w:ind w:firstLine="709"/>
        <w:jc w:val="both"/>
        <w:rPr>
          <w:bCs/>
          <w:lang w:eastAsia="en-US"/>
        </w:rPr>
      </w:pPr>
      <w:r w:rsidRPr="004A0C55">
        <w:rPr>
          <w:bCs/>
          <w:lang w:eastAsia="en-US"/>
        </w:rPr>
        <w:t>оплата за невыполненные работы, услуги и не поставленные товары;</w:t>
      </w:r>
    </w:p>
    <w:p w:rsidR="004A0C55" w:rsidRPr="004A0C55" w:rsidRDefault="004A0C55" w:rsidP="004A0C55">
      <w:pPr>
        <w:ind w:firstLine="709"/>
        <w:jc w:val="both"/>
        <w:rPr>
          <w:bCs/>
          <w:lang w:eastAsia="en-US"/>
        </w:rPr>
      </w:pPr>
      <w:r w:rsidRPr="004A0C55">
        <w:rPr>
          <w:bCs/>
          <w:lang w:eastAsia="en-US"/>
        </w:rPr>
        <w:t>недостоверность данных в бюджетной отчетности;</w:t>
      </w:r>
    </w:p>
    <w:p w:rsidR="004A0C55" w:rsidRPr="004A0C55" w:rsidRDefault="004A0C55" w:rsidP="004A0C55">
      <w:pPr>
        <w:ind w:firstLine="709"/>
        <w:jc w:val="both"/>
        <w:rPr>
          <w:bCs/>
          <w:lang w:eastAsia="en-US"/>
        </w:rPr>
      </w:pPr>
      <w:r w:rsidRPr="004A0C55">
        <w:rPr>
          <w:bCs/>
          <w:lang w:eastAsia="en-US"/>
        </w:rPr>
        <w:t>риск возникновения несанкционированной кредиторской задолженности в учреждениях.</w:t>
      </w:r>
    </w:p>
    <w:p w:rsidR="004A0C55" w:rsidRPr="004A0C55" w:rsidRDefault="004A0C55" w:rsidP="004A0C55">
      <w:pPr>
        <w:ind w:firstLine="709"/>
        <w:jc w:val="both"/>
        <w:rPr>
          <w:bCs/>
          <w:lang w:eastAsia="en-US"/>
        </w:rPr>
      </w:pPr>
      <w:r w:rsidRPr="004A0C55">
        <w:rPr>
          <w:bCs/>
          <w:lang w:eastAsia="en-US"/>
        </w:rPr>
        <w:t>3. Организация ведомственного контроля в сфере закупок:</w:t>
      </w:r>
    </w:p>
    <w:p w:rsidR="004A0C55" w:rsidRPr="004A0C55" w:rsidRDefault="004A0C55" w:rsidP="004A0C55">
      <w:pPr>
        <w:ind w:firstLine="709"/>
        <w:jc w:val="both"/>
        <w:rPr>
          <w:bCs/>
          <w:lang w:eastAsia="en-US"/>
        </w:rPr>
      </w:pPr>
      <w:r w:rsidRPr="004A0C55">
        <w:rPr>
          <w:bCs/>
          <w:lang w:eastAsia="en-US"/>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w:t>
      </w:r>
    </w:p>
    <w:p w:rsidR="004A0C55" w:rsidRPr="004A0C55" w:rsidRDefault="004A0C55" w:rsidP="004A0C55">
      <w:pPr>
        <w:ind w:firstLine="709"/>
        <w:jc w:val="both"/>
        <w:rPr>
          <w:bCs/>
          <w:lang w:eastAsia="en-US"/>
        </w:rPr>
      </w:pPr>
      <w:r w:rsidRPr="004A0C55">
        <w:rPr>
          <w:bCs/>
          <w:lang w:eastAsia="en-US"/>
        </w:rPr>
        <w:t xml:space="preserve">4. Организация ведомственного </w:t>
      </w:r>
      <w:proofErr w:type="gramStart"/>
      <w:r w:rsidRPr="004A0C55">
        <w:rPr>
          <w:bCs/>
          <w:lang w:eastAsia="en-US"/>
        </w:rPr>
        <w:t>контроля за</w:t>
      </w:r>
      <w:proofErr w:type="gramEnd"/>
      <w:r w:rsidRPr="004A0C55">
        <w:rPr>
          <w:bCs/>
          <w:lang w:eastAsia="en-US"/>
        </w:rPr>
        <w:t xml:space="preserve"> подведомственными организациями:</w:t>
      </w:r>
    </w:p>
    <w:p w:rsidR="004A0C55" w:rsidRPr="004A0C55" w:rsidRDefault="004A0C55" w:rsidP="004A0C55">
      <w:pPr>
        <w:ind w:firstLine="709"/>
        <w:jc w:val="both"/>
        <w:rPr>
          <w:bCs/>
          <w:lang w:eastAsia="en-US"/>
        </w:rPr>
      </w:pPr>
      <w:proofErr w:type="gramStart"/>
      <w:r w:rsidRPr="004A0C55">
        <w:rPr>
          <w:bCs/>
          <w:lang w:eastAsia="en-US"/>
        </w:rPr>
        <w:t>С 1 ноября 2017 года вступил в силу Закон Новосибирской области от 02.05.2017 № 161-ОЗ «О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 который в соответствии со статьей 353.1 Трудового кодекса Российской Федерации определяет порядок и условия осуществления органами исполнительной власти Новосибирской области и органами местного самоуправления муниципальных образований Новосибирской</w:t>
      </w:r>
      <w:proofErr w:type="gramEnd"/>
      <w:r w:rsidRPr="004A0C55">
        <w:rPr>
          <w:bCs/>
          <w:lang w:eastAsia="en-US"/>
        </w:rPr>
        <w:t xml:space="preserve"> области ведомственного </w:t>
      </w:r>
      <w:proofErr w:type="gramStart"/>
      <w:r w:rsidRPr="004A0C55">
        <w:rPr>
          <w:bCs/>
          <w:lang w:eastAsia="en-US"/>
        </w:rPr>
        <w:t>контроля за</w:t>
      </w:r>
      <w:proofErr w:type="gramEnd"/>
      <w:r w:rsidRPr="004A0C55">
        <w:rPr>
          <w:bCs/>
          <w:lang w:eastAsia="en-US"/>
        </w:rPr>
        <w:t xml:space="preserve"> соблюдением в подведомственных организациях трудового законодательства и иных нормативных правовых актов, содержащих нормы трудового права.</w:t>
      </w:r>
    </w:p>
    <w:p w:rsidR="004A0C55" w:rsidRPr="004A0C55" w:rsidRDefault="004A0C55" w:rsidP="004A0C55">
      <w:pPr>
        <w:ind w:firstLine="709"/>
        <w:jc w:val="both"/>
        <w:rPr>
          <w:bCs/>
          <w:lang w:eastAsia="en-US"/>
        </w:rPr>
      </w:pPr>
      <w:r w:rsidRPr="004A0C55">
        <w:rPr>
          <w:bCs/>
          <w:lang w:eastAsia="en-US"/>
        </w:rPr>
        <w:t xml:space="preserve">Реализация норм указанного закона позволит повысить эффективность осуществления </w:t>
      </w:r>
      <w:proofErr w:type="gramStart"/>
      <w:r w:rsidRPr="004A0C55">
        <w:rPr>
          <w:bCs/>
          <w:lang w:eastAsia="en-US"/>
        </w:rPr>
        <w:t>контроля за</w:t>
      </w:r>
      <w:proofErr w:type="gramEnd"/>
      <w:r w:rsidRPr="004A0C55">
        <w:rPr>
          <w:bCs/>
          <w:lang w:eastAsia="en-US"/>
        </w:rPr>
        <w:t xml:space="preserve"> деятельностью муниципальных учреждений и, как следствие, укрепить режим законности в деятельности учреждений и финансовую дисциплину, а также оптимизировать их деятельность.</w:t>
      </w:r>
    </w:p>
    <w:p w:rsidR="004A0C55" w:rsidRPr="004A0C55" w:rsidRDefault="004A0C55" w:rsidP="004A0C55">
      <w:pPr>
        <w:ind w:firstLine="709"/>
        <w:jc w:val="both"/>
        <w:rPr>
          <w:bCs/>
          <w:lang w:eastAsia="en-US"/>
        </w:rPr>
      </w:pPr>
    </w:p>
    <w:p w:rsidR="004A0C55" w:rsidRPr="004A0C55" w:rsidRDefault="004A0C55" w:rsidP="004A0C55">
      <w:pPr>
        <w:ind w:firstLine="709"/>
        <w:jc w:val="center"/>
        <w:rPr>
          <w:rFonts w:eastAsia="Calibri"/>
          <w:lang w:eastAsia="en-US"/>
        </w:rPr>
      </w:pPr>
      <w:r w:rsidRPr="004A0C55">
        <w:rPr>
          <w:rFonts w:eastAsia="Calibri"/>
          <w:lang w:eastAsia="en-US"/>
        </w:rPr>
        <w:t>Бюджетная политика в сфере управления</w:t>
      </w:r>
    </w:p>
    <w:p w:rsidR="004A0C55" w:rsidRPr="004A0C55" w:rsidRDefault="004A0C55" w:rsidP="004A0C55">
      <w:pPr>
        <w:ind w:firstLine="709"/>
        <w:jc w:val="center"/>
        <w:rPr>
          <w:rFonts w:eastAsia="Calibri"/>
          <w:lang w:eastAsia="en-US"/>
        </w:rPr>
      </w:pPr>
      <w:r w:rsidRPr="004A0C55">
        <w:rPr>
          <w:rFonts w:eastAsia="Calibri"/>
          <w:lang w:eastAsia="en-US"/>
        </w:rPr>
        <w:t>муниципальным внутренним долгом</w:t>
      </w:r>
    </w:p>
    <w:p w:rsidR="004A0C55" w:rsidRPr="004A0C55" w:rsidRDefault="004A0C55" w:rsidP="004A0C55">
      <w:pPr>
        <w:spacing w:after="160"/>
        <w:ind w:firstLine="708"/>
        <w:jc w:val="both"/>
        <w:rPr>
          <w:rFonts w:eastAsia="Calibri"/>
          <w:lang w:eastAsia="en-US"/>
        </w:rPr>
      </w:pPr>
    </w:p>
    <w:p w:rsidR="004A0C55" w:rsidRPr="004A0C55" w:rsidRDefault="004A0C55" w:rsidP="004A0C55">
      <w:pPr>
        <w:ind w:firstLine="709"/>
        <w:jc w:val="both"/>
        <w:rPr>
          <w:rFonts w:eastAsia="Calibri"/>
          <w:lang w:eastAsia="en-US"/>
        </w:rPr>
      </w:pPr>
      <w:r w:rsidRPr="004A0C55">
        <w:rPr>
          <w:rFonts w:eastAsia="Calibri"/>
          <w:lang w:eastAsia="en-US"/>
        </w:rPr>
        <w:t xml:space="preserve">Политика в области управления муниципальным долгом является необходимым условием для формирования обоснованной бюджетной политики и нормального функционирования бюджетного процесса. </w:t>
      </w:r>
    </w:p>
    <w:p w:rsidR="004A0C55" w:rsidRPr="004A0C55" w:rsidRDefault="004A0C55" w:rsidP="004A0C55">
      <w:pPr>
        <w:ind w:firstLine="709"/>
        <w:jc w:val="both"/>
        <w:rPr>
          <w:rFonts w:eastAsia="Calibri"/>
          <w:lang w:eastAsia="en-US"/>
        </w:rPr>
      </w:pPr>
      <w:r w:rsidRPr="004A0C55">
        <w:rPr>
          <w:rFonts w:eastAsia="Calibri"/>
          <w:lang w:eastAsia="en-US"/>
        </w:rPr>
        <w:lastRenderedPageBreak/>
        <w:t xml:space="preserve">Муниципальная долговая политика в ближайшую трехлетнюю перспективу должна исходить из необходимости минимизации уровня дефицита бюджета и муниципального внутреннего долга муниципального образования. </w:t>
      </w:r>
    </w:p>
    <w:p w:rsidR="004A0C55" w:rsidRPr="004A0C55" w:rsidRDefault="004A0C55" w:rsidP="004A0C55">
      <w:pPr>
        <w:ind w:firstLine="709"/>
        <w:jc w:val="both"/>
        <w:rPr>
          <w:rFonts w:eastAsia="Calibri"/>
          <w:lang w:eastAsia="en-US"/>
        </w:rPr>
      </w:pPr>
      <w:r w:rsidRPr="004A0C55">
        <w:rPr>
          <w:rFonts w:eastAsia="Calibri"/>
          <w:lang w:eastAsia="en-US"/>
        </w:rPr>
        <w:t xml:space="preserve">В целях обеспечения результативности и эффективного использования средств местного бюджета политика муниципального образования по осуществлению муниципальных заимствований и регулированию муниципального долга поселения на период 2020-2022 годы направлена </w:t>
      </w:r>
      <w:proofErr w:type="gramStart"/>
      <w:r w:rsidRPr="004A0C55">
        <w:rPr>
          <w:rFonts w:eastAsia="Calibri"/>
          <w:lang w:eastAsia="en-US"/>
        </w:rPr>
        <w:t>на</w:t>
      </w:r>
      <w:proofErr w:type="gramEnd"/>
      <w:r w:rsidRPr="004A0C55">
        <w:rPr>
          <w:rFonts w:eastAsia="Calibri"/>
          <w:lang w:eastAsia="en-US"/>
        </w:rPr>
        <w:t>:</w:t>
      </w:r>
    </w:p>
    <w:p w:rsidR="004A0C55" w:rsidRPr="004A0C55" w:rsidRDefault="004A0C55" w:rsidP="004A0C55">
      <w:pPr>
        <w:ind w:firstLine="709"/>
        <w:jc w:val="both"/>
        <w:rPr>
          <w:rFonts w:eastAsia="Calibri"/>
          <w:lang w:eastAsia="en-US"/>
        </w:rPr>
      </w:pPr>
      <w:r w:rsidRPr="004A0C55">
        <w:rPr>
          <w:rFonts w:eastAsia="Calibri"/>
          <w:lang w:eastAsia="en-US"/>
        </w:rPr>
        <w:t xml:space="preserve">1. Обеспечение сбалансированности бюджета поселения за счет остатков средств на счетах по учету средств бюджета, бюджетных кредитов. </w:t>
      </w:r>
    </w:p>
    <w:p w:rsidR="004A0C55" w:rsidRPr="004A0C55" w:rsidRDefault="004A0C55" w:rsidP="004A0C55">
      <w:pPr>
        <w:ind w:firstLine="709"/>
        <w:jc w:val="both"/>
        <w:rPr>
          <w:rFonts w:eastAsia="Calibri"/>
          <w:lang w:eastAsia="en-US"/>
        </w:rPr>
      </w:pPr>
      <w:r w:rsidRPr="004A0C55">
        <w:rPr>
          <w:rFonts w:eastAsia="Calibri"/>
          <w:lang w:eastAsia="en-US"/>
        </w:rPr>
        <w:t>2. Минимизацию расходов на обслуживание муниципального долга вследствие реализации долговой политики муниципального образования относительно осуществления муниципальных заимствований.</w:t>
      </w:r>
    </w:p>
    <w:p w:rsidR="004A0C55" w:rsidRPr="004A0C55" w:rsidRDefault="004A0C55" w:rsidP="004A0C55">
      <w:pPr>
        <w:ind w:firstLine="709"/>
        <w:jc w:val="both"/>
        <w:rPr>
          <w:rFonts w:eastAsia="Calibri"/>
          <w:lang w:eastAsia="en-US"/>
        </w:rPr>
      </w:pPr>
      <w:r w:rsidRPr="004A0C55">
        <w:rPr>
          <w:rFonts w:eastAsia="Calibri"/>
          <w:lang w:eastAsia="en-US"/>
        </w:rPr>
        <w:t>3. Сохранение объема долговых обязательств на экономически безопасном уровне путем:</w:t>
      </w:r>
    </w:p>
    <w:p w:rsidR="004A0C55" w:rsidRPr="004A0C55" w:rsidRDefault="004A0C55" w:rsidP="004A0C55">
      <w:pPr>
        <w:ind w:firstLine="709"/>
        <w:jc w:val="both"/>
        <w:rPr>
          <w:rFonts w:eastAsia="Calibri"/>
          <w:lang w:eastAsia="en-US"/>
        </w:rPr>
      </w:pPr>
      <w:r w:rsidRPr="004A0C55">
        <w:rPr>
          <w:rFonts w:eastAsia="Calibri"/>
          <w:lang w:eastAsia="en-US"/>
        </w:rPr>
        <w:t>– осуществления муниципальных заимствований в рамках программы муниципальных внутренних заимствований муниципального образования,</w:t>
      </w:r>
    </w:p>
    <w:p w:rsidR="004A0C55" w:rsidRPr="004A0C55" w:rsidRDefault="004A0C55" w:rsidP="004A0C55">
      <w:pPr>
        <w:ind w:firstLine="709"/>
        <w:jc w:val="both"/>
        <w:rPr>
          <w:rFonts w:eastAsia="Calibri"/>
          <w:lang w:eastAsia="en-US"/>
        </w:rPr>
      </w:pPr>
      <w:r w:rsidRPr="004A0C55">
        <w:rPr>
          <w:rFonts w:eastAsia="Calibri"/>
          <w:lang w:eastAsia="en-US"/>
        </w:rPr>
        <w:t xml:space="preserve">– предоставления муниципальных гарантий муниципального образования в рамках программы муниципальных гарантий муниципального образования, </w:t>
      </w:r>
    </w:p>
    <w:p w:rsidR="004A0C55" w:rsidRPr="004A0C55" w:rsidRDefault="004A0C55" w:rsidP="004A0C55">
      <w:pPr>
        <w:ind w:firstLine="709"/>
        <w:jc w:val="both"/>
        <w:rPr>
          <w:rFonts w:eastAsia="Calibri"/>
          <w:lang w:eastAsia="en-US"/>
        </w:rPr>
      </w:pPr>
      <w:r w:rsidRPr="004A0C55">
        <w:rPr>
          <w:rFonts w:eastAsia="Calibri"/>
          <w:lang w:eastAsia="en-US"/>
        </w:rPr>
        <w:t>– принятия мер для снижения риска уплаты бюджетных средств по неисполненным обязательствам получателей гарантий перед третьими лицами.</w:t>
      </w:r>
    </w:p>
    <w:p w:rsidR="004A0C55" w:rsidRPr="004A0C55" w:rsidRDefault="004A0C55" w:rsidP="004A0C55">
      <w:pPr>
        <w:ind w:firstLine="709"/>
        <w:jc w:val="both"/>
        <w:rPr>
          <w:rFonts w:eastAsia="Calibri"/>
          <w:lang w:eastAsia="en-US"/>
        </w:rPr>
      </w:pPr>
      <w:r w:rsidRPr="004A0C55">
        <w:rPr>
          <w:rFonts w:eastAsia="Calibri"/>
          <w:lang w:eastAsia="en-US"/>
        </w:rPr>
        <w:t>4. Обеспечение прозрачности (открытости) информации о муниципальном долге муниципального образования и долговой политике муниципального образования путем опубликования информации о структуре муниципального долга муниципального образования на официальном сайте администрации.</w:t>
      </w:r>
    </w:p>
    <w:p w:rsidR="004A0C55" w:rsidRPr="004A0C55" w:rsidRDefault="004A0C55" w:rsidP="004A0C55">
      <w:pPr>
        <w:ind w:firstLine="709"/>
        <w:jc w:val="both"/>
        <w:rPr>
          <w:bCs/>
          <w:lang w:eastAsia="en-US"/>
        </w:rPr>
      </w:pPr>
    </w:p>
    <w:p w:rsidR="004A0C55" w:rsidRPr="004A0C55" w:rsidRDefault="004A0C55" w:rsidP="004A0C55">
      <w:pPr>
        <w:ind w:firstLine="709"/>
        <w:jc w:val="both"/>
        <w:rPr>
          <w:bCs/>
          <w:lang w:eastAsia="en-US"/>
        </w:rPr>
      </w:pPr>
    </w:p>
    <w:p w:rsidR="003C2B9E" w:rsidRDefault="003C2B9E" w:rsidP="00623E9D"/>
    <w:p w:rsidR="004A0C55" w:rsidRPr="004A0C55" w:rsidRDefault="004A0C55" w:rsidP="004A0C55">
      <w:pPr>
        <w:rPr>
          <w:bCs/>
        </w:rPr>
      </w:pPr>
      <w:r w:rsidRPr="004A0C55">
        <w:rPr>
          <w:bCs/>
        </w:rPr>
        <w:t>АДМИНИСТРАЦИЯ</w:t>
      </w:r>
    </w:p>
    <w:p w:rsidR="004A0C55" w:rsidRPr="004A0C55" w:rsidRDefault="004A0C55" w:rsidP="004A0C55">
      <w:pPr>
        <w:rPr>
          <w:bCs/>
        </w:rPr>
      </w:pPr>
      <w:r w:rsidRPr="004A0C55">
        <w:rPr>
          <w:bCs/>
        </w:rPr>
        <w:t>РЕПЬЕВСКОГО СЕЛЬСОВЕТА</w:t>
      </w:r>
    </w:p>
    <w:p w:rsidR="004A0C55" w:rsidRPr="004A0C55" w:rsidRDefault="004A0C55" w:rsidP="004A0C55">
      <w:pPr>
        <w:rPr>
          <w:bCs/>
        </w:rPr>
      </w:pPr>
      <w:r w:rsidRPr="004A0C55">
        <w:rPr>
          <w:bCs/>
        </w:rPr>
        <w:t>ТОГУЧИНСКОГО РАЙОНА</w:t>
      </w:r>
    </w:p>
    <w:p w:rsidR="004A0C55" w:rsidRPr="004A0C55" w:rsidRDefault="004A0C55" w:rsidP="004A0C55">
      <w:pPr>
        <w:rPr>
          <w:bCs/>
        </w:rPr>
      </w:pPr>
      <w:r w:rsidRPr="004A0C55">
        <w:rPr>
          <w:bCs/>
        </w:rPr>
        <w:t>НОВОСИБИРСКОЙ ОБЛАСТИ</w:t>
      </w:r>
    </w:p>
    <w:p w:rsidR="004A0C55" w:rsidRPr="004A0C55" w:rsidRDefault="004A0C55" w:rsidP="004A0C55"/>
    <w:p w:rsidR="004A0C55" w:rsidRPr="004A0C55" w:rsidRDefault="004A0C55" w:rsidP="004A0C55"/>
    <w:p w:rsidR="004A0C55" w:rsidRPr="004A0C55" w:rsidRDefault="004A0C55" w:rsidP="004A0C55">
      <w:pPr>
        <w:rPr>
          <w:bCs/>
        </w:rPr>
      </w:pPr>
      <w:r w:rsidRPr="004A0C55">
        <w:rPr>
          <w:bCs/>
        </w:rPr>
        <w:t>ПОСТАНОВЛЕНИЕ</w:t>
      </w:r>
    </w:p>
    <w:p w:rsidR="004A0C55" w:rsidRPr="004A0C55" w:rsidRDefault="004A0C55" w:rsidP="004A0C55">
      <w:pPr>
        <w:rPr>
          <w:bCs/>
        </w:rPr>
      </w:pPr>
    </w:p>
    <w:p w:rsidR="004A0C55" w:rsidRPr="004A0C55" w:rsidRDefault="004A0C55" w:rsidP="004A0C55">
      <w:r w:rsidRPr="004A0C55">
        <w:t>15.11.2019 № 206</w:t>
      </w:r>
    </w:p>
    <w:p w:rsidR="004A0C55" w:rsidRPr="004A0C55" w:rsidRDefault="004A0C55" w:rsidP="004A0C55"/>
    <w:p w:rsidR="004A0C55" w:rsidRPr="004A0C55" w:rsidRDefault="004A0C55" w:rsidP="004A0C55">
      <w:r w:rsidRPr="004A0C55">
        <w:t>с. Репьево</w:t>
      </w:r>
    </w:p>
    <w:p w:rsidR="004A0C55" w:rsidRPr="004A0C55" w:rsidRDefault="004A0C55" w:rsidP="004A0C55">
      <w:r w:rsidRPr="004A0C55">
        <w:rPr>
          <w:bCs/>
        </w:rPr>
        <w:t xml:space="preserve"> «Об утверждении предварительных итогов социально - экономического развития Репьевского сельсовета Тогучинского района Новосибирской области за 10 месяцев 2019 года и ожидаемые итоги социально – </w:t>
      </w:r>
      <w:r w:rsidRPr="004A0C55">
        <w:br/>
      </w:r>
      <w:r w:rsidRPr="004A0C55">
        <w:rPr>
          <w:bCs/>
        </w:rPr>
        <w:t>экономического развития Репьевского сельсовета Тогучинского района Новосибирской области за 2019 год»</w:t>
      </w:r>
    </w:p>
    <w:p w:rsidR="004A0C55" w:rsidRPr="004A0C55" w:rsidRDefault="004A0C55" w:rsidP="004A0C55">
      <w:pPr>
        <w:rPr>
          <w:bCs/>
        </w:rPr>
      </w:pPr>
      <w:proofErr w:type="gramStart"/>
      <w:r w:rsidRPr="004A0C55">
        <w:t xml:space="preserve">В целях разработки проекта бюджета </w:t>
      </w:r>
      <w:r w:rsidRPr="004A0C55">
        <w:rPr>
          <w:bCs/>
        </w:rPr>
        <w:t>Репьевского сельсовета Тогучинского района Новосибирской области</w:t>
      </w:r>
      <w:r w:rsidRPr="004A0C55">
        <w:t xml:space="preserve"> на 2020 год и плановый период 2021-2022 годов, в соответствии с требованиями Бюджетного Кодекса Российской Федерации и Положением о бюджетном процессе в Репьевском сельсовете Тогучинского района  Новосибирской области, утвержденным </w:t>
      </w:r>
      <w:r w:rsidRPr="004A0C55">
        <w:rPr>
          <w:bCs/>
        </w:rPr>
        <w:t>решением шестнадцатой сессии пятого созыва от 30.06.2017 № 6 «Об утверждении положения о бюджетном процессе в Репьевском  сельсовете Тогучинского района Новосибирской</w:t>
      </w:r>
      <w:proofErr w:type="gramEnd"/>
      <w:r w:rsidRPr="004A0C55">
        <w:rPr>
          <w:bCs/>
        </w:rPr>
        <w:t xml:space="preserve"> области»</w:t>
      </w:r>
      <w:r w:rsidRPr="004A0C55">
        <w:t>, администрация Репьевского сельсовета Тогучинского района Новосибирской области</w:t>
      </w:r>
    </w:p>
    <w:p w:rsidR="004A0C55" w:rsidRPr="004A0C55" w:rsidRDefault="004A0C55" w:rsidP="004A0C55">
      <w:r w:rsidRPr="004A0C55">
        <w:t>ПОСТАНОВЛЯЕТ:</w:t>
      </w:r>
    </w:p>
    <w:p w:rsidR="004A0C55" w:rsidRPr="004A0C55" w:rsidRDefault="004A0C55" w:rsidP="004A0C55">
      <w:r w:rsidRPr="004A0C55">
        <w:lastRenderedPageBreak/>
        <w:t xml:space="preserve">1. Утвердить предварительные итоги социально-экономического развития </w:t>
      </w:r>
      <w:r w:rsidRPr="004A0C55">
        <w:rPr>
          <w:bCs/>
        </w:rPr>
        <w:t>Репьевского сельсовета Тогучинского района Новосибирской области</w:t>
      </w:r>
      <w:r w:rsidRPr="004A0C55">
        <w:t xml:space="preserve"> за 10 месяцев 2019 года и ожидаемые итоги социально - экономического развития </w:t>
      </w:r>
      <w:r w:rsidRPr="004A0C55">
        <w:rPr>
          <w:bCs/>
        </w:rPr>
        <w:t xml:space="preserve">Репьевского сельсовета Тогучинского района Новосибирской области </w:t>
      </w:r>
      <w:r w:rsidRPr="004A0C55">
        <w:t>за 2019 год (прилагается).</w:t>
      </w:r>
    </w:p>
    <w:p w:rsidR="004A0C55" w:rsidRPr="004A0C55" w:rsidRDefault="004A0C55" w:rsidP="004A0C55">
      <w:pPr>
        <w:rPr>
          <w:bCs/>
        </w:rPr>
      </w:pPr>
      <w:r w:rsidRPr="004A0C55">
        <w:t xml:space="preserve">2. Опубликовать данное постановление в периодическом печатном издании органа местного самоуправления «Репьевский Вестник» и разместить на официальном сайте </w:t>
      </w:r>
      <w:r w:rsidRPr="004A0C55">
        <w:rPr>
          <w:bCs/>
        </w:rPr>
        <w:t xml:space="preserve">Репьевского сельсовета Тогучинского района Новосибирской области </w:t>
      </w:r>
    </w:p>
    <w:p w:rsidR="004A0C55" w:rsidRPr="004A0C55" w:rsidRDefault="004A0C55" w:rsidP="004A0C55">
      <w:r w:rsidRPr="004A0C55">
        <w:t xml:space="preserve">3. </w:t>
      </w:r>
      <w:proofErr w:type="gramStart"/>
      <w:r w:rsidRPr="004A0C55">
        <w:t>Контроль за</w:t>
      </w:r>
      <w:proofErr w:type="gramEnd"/>
      <w:r w:rsidRPr="004A0C55">
        <w:t xml:space="preserve"> исполнением настоящего постановления оставляю за собой.</w:t>
      </w:r>
    </w:p>
    <w:p w:rsidR="004A0C55" w:rsidRPr="004A0C55" w:rsidRDefault="004A0C55" w:rsidP="004A0C55"/>
    <w:p w:rsidR="004A0C55" w:rsidRPr="004A0C55" w:rsidRDefault="004A0C55" w:rsidP="004A0C55">
      <w:r w:rsidRPr="004A0C55">
        <w:t xml:space="preserve">Глава Репьевского сельсовета </w:t>
      </w:r>
    </w:p>
    <w:p w:rsidR="004A0C55" w:rsidRPr="004A0C55" w:rsidRDefault="004A0C55" w:rsidP="004A0C55">
      <w:r w:rsidRPr="004A0C55">
        <w:t>Тогучинского района Новосибирской области                              А.В. Строков</w:t>
      </w:r>
    </w:p>
    <w:p w:rsidR="004A0C55" w:rsidRPr="004A0C55" w:rsidRDefault="004A0C55" w:rsidP="004A0C55"/>
    <w:p w:rsidR="004A0C55" w:rsidRPr="004A0C55" w:rsidRDefault="004A0C55" w:rsidP="004A0C55"/>
    <w:p w:rsidR="004A0C55" w:rsidRPr="004A0C55" w:rsidRDefault="004A0C55" w:rsidP="004A0C55">
      <w:r w:rsidRPr="004A0C55">
        <w:t>Линчевская</w:t>
      </w:r>
    </w:p>
    <w:p w:rsidR="004A0C55" w:rsidRPr="004A0C55" w:rsidRDefault="004A0C55" w:rsidP="004A0C55">
      <w:r w:rsidRPr="004A0C55">
        <w:t>26-110</w:t>
      </w:r>
    </w:p>
    <w:p w:rsidR="004A0C55" w:rsidRPr="004A0C55" w:rsidRDefault="004A0C55" w:rsidP="004A0C55">
      <w:r w:rsidRPr="004A0C55">
        <w:t>Приложение к постановлению</w:t>
      </w:r>
      <w:r w:rsidRPr="004A0C55">
        <w:br/>
        <w:t>администрации Репьевского сельсовета Тогучинского района Новосибирской области</w:t>
      </w:r>
      <w:r w:rsidRPr="004A0C55">
        <w:br/>
        <w:t>от 15.11.2019 № 206</w:t>
      </w:r>
    </w:p>
    <w:p w:rsidR="004A0C55" w:rsidRPr="004A0C55" w:rsidRDefault="004A0C55" w:rsidP="004A0C55"/>
    <w:p w:rsidR="004A0C55" w:rsidRPr="004A0C55" w:rsidRDefault="004A0C55" w:rsidP="004A0C55">
      <w:pPr>
        <w:rPr>
          <w:b/>
        </w:rPr>
      </w:pPr>
      <w:r w:rsidRPr="004A0C55">
        <w:rPr>
          <w:b/>
        </w:rPr>
        <w:t>Предварительные итоги социально- экономического развития</w:t>
      </w:r>
    </w:p>
    <w:p w:rsidR="004A0C55" w:rsidRPr="004A0C55" w:rsidRDefault="004A0C55" w:rsidP="004A0C55">
      <w:pPr>
        <w:rPr>
          <w:b/>
          <w:bCs/>
        </w:rPr>
      </w:pPr>
      <w:r w:rsidRPr="004A0C55">
        <w:rPr>
          <w:b/>
          <w:bCs/>
        </w:rPr>
        <w:t xml:space="preserve">Репьевского сельсовета Тогучинского района Новосибирской области </w:t>
      </w:r>
      <w:r w:rsidRPr="004A0C55">
        <w:rPr>
          <w:b/>
        </w:rPr>
        <w:t xml:space="preserve">за 10 месяцев 2019 года и ожидаемые итоги социально-экономического развития </w:t>
      </w:r>
      <w:r w:rsidRPr="004A0C55">
        <w:rPr>
          <w:b/>
          <w:bCs/>
        </w:rPr>
        <w:t>Репьевского сельсовета Тогучинского района Новосибирской области за 2019 год</w:t>
      </w:r>
    </w:p>
    <w:p w:rsidR="004A0C55" w:rsidRPr="004A0C55" w:rsidRDefault="004A0C55" w:rsidP="004A0C55"/>
    <w:p w:rsidR="004A0C55" w:rsidRPr="004A0C55" w:rsidRDefault="004A0C55" w:rsidP="004A0C55">
      <w:r w:rsidRPr="004A0C55">
        <w:t xml:space="preserve">           </w:t>
      </w:r>
      <w:proofErr w:type="gramStart"/>
      <w:r w:rsidRPr="004A0C55">
        <w:t xml:space="preserve">План социально-экономического развития </w:t>
      </w:r>
      <w:r w:rsidRPr="004A0C55">
        <w:rPr>
          <w:bCs/>
        </w:rPr>
        <w:t xml:space="preserve">Репьевского сельсовета Тогучинского района Новосибирской области на 2019 год </w:t>
      </w:r>
      <w:r w:rsidRPr="004A0C55">
        <w:t xml:space="preserve">отражает меры,  направленные на повышение уровня и качества жизни населения через осуществление полномочий по решению вопросов местного значения в соответствии с Федеральным законом от 06.10.2003 № 131-ФЗ « Об общих принципах организации местного самоуправления в РФ», разработан в соответствии с прогнозом социально-экономического развития территории.                        </w:t>
      </w:r>
      <w:proofErr w:type="gramEnd"/>
    </w:p>
    <w:p w:rsidR="004A0C55" w:rsidRPr="004A0C55" w:rsidRDefault="004A0C55" w:rsidP="004A0C55"/>
    <w:p w:rsidR="004A0C55" w:rsidRPr="004A0C55" w:rsidRDefault="004A0C55" w:rsidP="004A0C55">
      <w:r w:rsidRPr="004A0C55">
        <w:t xml:space="preserve">Бюджетная и налоговая политика </w:t>
      </w:r>
    </w:p>
    <w:p w:rsidR="004A0C55" w:rsidRPr="004A0C55" w:rsidRDefault="004A0C55" w:rsidP="004A0C55">
      <w:r w:rsidRPr="004A0C55">
        <w:t>Бюджет Репьевского сельсовета Тогучинского района Новосибирской области за 10 месяцев 2019 года исполнен со следующими показателями:</w:t>
      </w:r>
    </w:p>
    <w:p w:rsidR="004A0C55" w:rsidRPr="004A0C55" w:rsidRDefault="004A0C55" w:rsidP="004A0C55">
      <w:r w:rsidRPr="004A0C55">
        <w:t xml:space="preserve">Доходная часть бюджета запланирована на 2019 год в сумме 11522,6 тыс. руб., фактически за отчетный период 2019 года поступило в бюджет Репьевского сельсовета Тогучинского района Новосибирской области  7140,6 тысячи рублей, что составляет 62 % к годовому плану (за аналогичный период 2018 года исполнение по доходам составляло 11881,9 тыс. руб.). </w:t>
      </w:r>
    </w:p>
    <w:p w:rsidR="004A0C55" w:rsidRPr="004A0C55" w:rsidRDefault="004A0C55" w:rsidP="004A0C55">
      <w:r w:rsidRPr="004A0C55">
        <w:t xml:space="preserve">Расходная часть бюджета Репьевского сельсовета Тогучинского района Новосибирской области на 2019 год утверждена в сумме 12588,4 тыс. руб., исполнение по расходам бюджета за 10 месяцев 2019 года составляет 7564,19 тыс. руб., или 60,1 % к годовому плану (за аналогичный период 2018 года исполнение по расходам бюджета составляло 9882,5 </w:t>
      </w:r>
      <w:proofErr w:type="spellStart"/>
      <w:r w:rsidRPr="004A0C55">
        <w:t>тыс</w:t>
      </w:r>
      <w:proofErr w:type="gramStart"/>
      <w:r w:rsidRPr="004A0C55">
        <w:t>.р</w:t>
      </w:r>
      <w:proofErr w:type="gramEnd"/>
      <w:r w:rsidRPr="004A0C55">
        <w:t>уб</w:t>
      </w:r>
      <w:proofErr w:type="spellEnd"/>
      <w:r w:rsidRPr="004A0C55">
        <w:t>.)</w:t>
      </w:r>
    </w:p>
    <w:p w:rsidR="004A0C55" w:rsidRPr="004A0C55" w:rsidRDefault="004A0C55" w:rsidP="004A0C55">
      <w:r w:rsidRPr="004A0C55">
        <w:t xml:space="preserve">Профицит бюджета Репьевского сельсовета Тогучинского района Новосибирской области составляет +1065,8  тыс. руб. За 10 месяцев 2018 года размер профицита бюджета составлял +699,7 </w:t>
      </w:r>
      <w:proofErr w:type="spellStart"/>
      <w:r w:rsidRPr="004A0C55">
        <w:t>тыс</w:t>
      </w:r>
      <w:proofErr w:type="gramStart"/>
      <w:r w:rsidRPr="004A0C55">
        <w:t>.р</w:t>
      </w:r>
      <w:proofErr w:type="gramEnd"/>
      <w:r w:rsidRPr="004A0C55">
        <w:t>уб</w:t>
      </w:r>
      <w:proofErr w:type="spellEnd"/>
      <w:r w:rsidRPr="004A0C55">
        <w:t>.</w:t>
      </w:r>
    </w:p>
    <w:p w:rsidR="004A0C55" w:rsidRPr="004A0C55" w:rsidRDefault="004A0C55" w:rsidP="004A0C55"/>
    <w:p w:rsidR="004A0C55" w:rsidRPr="004A0C55" w:rsidRDefault="004A0C55" w:rsidP="004A0C55">
      <w:r w:rsidRPr="004A0C55">
        <w:t xml:space="preserve"> Инвестиционная политика    </w:t>
      </w:r>
    </w:p>
    <w:p w:rsidR="004A0C55" w:rsidRPr="004A0C55" w:rsidRDefault="004A0C55" w:rsidP="004A0C55">
      <w:r w:rsidRPr="004A0C55">
        <w:t>Основными задачами инвестиционной политики является создание условий для развития инвестиционной деятельности, мобилизации имеющихся и привлечении инвестиционных ресурсов в реальный сектор экономики.</w:t>
      </w:r>
    </w:p>
    <w:p w:rsidR="004A0C55" w:rsidRPr="004A0C55" w:rsidRDefault="004A0C55" w:rsidP="004A0C55">
      <w:r w:rsidRPr="004A0C55">
        <w:lastRenderedPageBreak/>
        <w:t>Осуществляется деятельность по формированию свободных инвестиционных площадок под застройку жилья, развитие сельскохозяйственного и промышленного производства;</w:t>
      </w:r>
    </w:p>
    <w:p w:rsidR="004A0C55" w:rsidRPr="004A0C55" w:rsidRDefault="004A0C55" w:rsidP="004A0C55">
      <w:r w:rsidRPr="004A0C55">
        <w:t>выявление потенциальных инвесторов.</w:t>
      </w:r>
    </w:p>
    <w:p w:rsidR="004A0C55" w:rsidRPr="004A0C55" w:rsidRDefault="004A0C55" w:rsidP="004A0C55">
      <w:r w:rsidRPr="004A0C55">
        <w:t xml:space="preserve">Экономику поселения </w:t>
      </w:r>
      <w:proofErr w:type="gramStart"/>
      <w:r w:rsidRPr="004A0C55">
        <w:t>составляют 20 предприятия с образованием юридического лица из них осуществляют</w:t>
      </w:r>
      <w:proofErr w:type="gramEnd"/>
      <w:r w:rsidRPr="004A0C55">
        <w:t xml:space="preserve"> деятельность- 15 индивидуальных предпринимателей. Основные сферы деятельности - это торговля.</w:t>
      </w:r>
    </w:p>
    <w:p w:rsidR="004A0C55" w:rsidRPr="004A0C55" w:rsidRDefault="004A0C55" w:rsidP="004A0C55"/>
    <w:p w:rsidR="004A0C55" w:rsidRPr="004A0C55" w:rsidRDefault="004A0C55" w:rsidP="004A0C55">
      <w:r w:rsidRPr="004A0C55">
        <w:t>Демография</w:t>
      </w:r>
    </w:p>
    <w:p w:rsidR="004A0C55" w:rsidRPr="004A0C55" w:rsidRDefault="004A0C55" w:rsidP="004A0C55">
      <w:r w:rsidRPr="004A0C55">
        <w:t xml:space="preserve">Общая численность человек, проживающих на территории Репьевского сельсовета Тогучинского района Новосибирской области по проведенной переписи, составляет 1890 человек, согласно записям в похозяйственных книгах - 1968 человек. На территории поселения расположены 8 населенных пунктов: села - Репьево, Льниха, Новомотково, поселки Боровушка, Пустынка, деревня Шмаково, </w:t>
      </w:r>
      <w:proofErr w:type="spellStart"/>
      <w:r w:rsidRPr="004A0C55">
        <w:t>н.п</w:t>
      </w:r>
      <w:proofErr w:type="spellEnd"/>
      <w:r w:rsidRPr="004A0C55">
        <w:t xml:space="preserve">. о.п. </w:t>
      </w:r>
      <w:proofErr w:type="gramStart"/>
      <w:r w:rsidRPr="004A0C55">
        <w:t>Паровозный</w:t>
      </w:r>
      <w:proofErr w:type="gramEnd"/>
      <w:r w:rsidRPr="004A0C55">
        <w:t>, жд станция Восточная.</w:t>
      </w:r>
    </w:p>
    <w:p w:rsidR="004A0C55" w:rsidRPr="004A0C55" w:rsidRDefault="004A0C55" w:rsidP="004A0C55"/>
    <w:p w:rsidR="004A0C55" w:rsidRPr="004A0C55" w:rsidRDefault="004A0C55" w:rsidP="004A0C55">
      <w:r w:rsidRPr="004A0C55">
        <w:t xml:space="preserve"> Социальная поддержка населения</w:t>
      </w:r>
    </w:p>
    <w:p w:rsidR="004A0C55" w:rsidRPr="004A0C55" w:rsidRDefault="004A0C55" w:rsidP="004A0C55">
      <w:pPr>
        <w:rPr>
          <w:i/>
        </w:rPr>
      </w:pPr>
      <w:r w:rsidRPr="004A0C55">
        <w:rPr>
          <w:i/>
        </w:rPr>
        <w:t xml:space="preserve">Информация по учету граждан  и предоставлению жилья.  </w:t>
      </w:r>
    </w:p>
    <w:p w:rsidR="004A0C55" w:rsidRPr="004A0C55" w:rsidRDefault="004A0C55" w:rsidP="004A0C55">
      <w:r w:rsidRPr="004A0C55">
        <w:t xml:space="preserve">По состоянию на 01.11.2019 на учете граждан, нуждающихся в жилых помещениях, предоставляемых по договорам социального найма,  состоит 11  семей, в том числе: </w:t>
      </w:r>
      <w:proofErr w:type="gramStart"/>
      <w:r w:rsidRPr="004A0C55">
        <w:t>многодетные</w:t>
      </w:r>
      <w:proofErr w:type="gramEnd"/>
      <w:r w:rsidRPr="004A0C55">
        <w:t xml:space="preserve"> – 8 семей,  За 2019 г.  признаны  нуждающимися в жилых помещениях, предоставляемых по договорам социального найма 1 семья.  </w:t>
      </w:r>
    </w:p>
    <w:p w:rsidR="004A0C55" w:rsidRPr="004A0C55" w:rsidRDefault="004A0C55" w:rsidP="004A0C55">
      <w:r w:rsidRPr="004A0C55">
        <w:t>На  01.11.2019 г.  на учете граждан, нуждающихся в жилых помещениях,   ветераны Великой Отечественной войны  не состоят.</w:t>
      </w:r>
    </w:p>
    <w:p w:rsidR="004A0C55" w:rsidRPr="004A0C55" w:rsidRDefault="004A0C55" w:rsidP="004A0C55">
      <w:r w:rsidRPr="004A0C55">
        <w:t>Полномочий по обеспечению жильем детей – сирот в  администрации Репьевского сельсовета Тогучинского района Новосибирской области нет.</w:t>
      </w:r>
    </w:p>
    <w:p w:rsidR="004A0C55" w:rsidRPr="004A0C55" w:rsidRDefault="004A0C55" w:rsidP="004A0C55">
      <w:pPr>
        <w:rPr>
          <w:iCs/>
        </w:rPr>
      </w:pPr>
      <w:r w:rsidRPr="004A0C55">
        <w:t xml:space="preserve">       </w:t>
      </w:r>
    </w:p>
    <w:p w:rsidR="004A0C55" w:rsidRPr="004A0C55" w:rsidRDefault="004A0C55" w:rsidP="004A0C55">
      <w:r w:rsidRPr="004A0C55">
        <w:t>Культура</w:t>
      </w:r>
    </w:p>
    <w:p w:rsidR="004A0C55" w:rsidRPr="004A0C55" w:rsidRDefault="004A0C55" w:rsidP="004A0C55">
      <w:r w:rsidRPr="004A0C55">
        <w:t>Развитию культуры  содействует:</w:t>
      </w:r>
    </w:p>
    <w:p w:rsidR="004A0C55" w:rsidRPr="004A0C55" w:rsidRDefault="004A0C55" w:rsidP="004A0C55">
      <w:r w:rsidRPr="004A0C55">
        <w:t>создание условий для сохранения и развития культуры села, обеспечения доступа всех категорий населения к культурным ценностям, информационным ресурсам библиотек;</w:t>
      </w:r>
    </w:p>
    <w:p w:rsidR="004A0C55" w:rsidRPr="004A0C55" w:rsidRDefault="004A0C55" w:rsidP="004A0C55">
      <w:r w:rsidRPr="004A0C55">
        <w:t>сохранение и обновление библиотечных фондов;</w:t>
      </w:r>
    </w:p>
    <w:p w:rsidR="004A0C55" w:rsidRPr="004A0C55" w:rsidRDefault="004A0C55" w:rsidP="004A0C55">
      <w:r w:rsidRPr="004A0C55">
        <w:t xml:space="preserve">проведение массовых культурных мероприятий в поселении, </w:t>
      </w:r>
      <w:proofErr w:type="gramStart"/>
      <w:r w:rsidRPr="004A0C55">
        <w:t>проведены</w:t>
      </w:r>
      <w:proofErr w:type="gramEnd"/>
      <w:r w:rsidRPr="004A0C55">
        <w:t>:</w:t>
      </w:r>
    </w:p>
    <w:p w:rsidR="004A0C55" w:rsidRPr="004A0C55" w:rsidRDefault="004A0C55" w:rsidP="004A0C55">
      <w:r w:rsidRPr="004A0C55">
        <w:t>В течение 10 месяцев  2019 года были организованы и проведены:</w:t>
      </w:r>
    </w:p>
    <w:p w:rsidR="004A0C55" w:rsidRPr="004A0C55" w:rsidRDefault="004A0C55" w:rsidP="004A0C55">
      <w:pPr>
        <w:numPr>
          <w:ilvl w:val="0"/>
          <w:numId w:val="3"/>
        </w:numPr>
      </w:pPr>
      <w:r w:rsidRPr="004A0C55">
        <w:t xml:space="preserve">8 Марта </w:t>
      </w:r>
    </w:p>
    <w:p w:rsidR="004A0C55" w:rsidRPr="004A0C55" w:rsidRDefault="004A0C55" w:rsidP="004A0C55">
      <w:pPr>
        <w:numPr>
          <w:ilvl w:val="0"/>
          <w:numId w:val="3"/>
        </w:numPr>
      </w:pPr>
      <w:r w:rsidRPr="004A0C55">
        <w:t xml:space="preserve">Масленица </w:t>
      </w:r>
    </w:p>
    <w:p w:rsidR="004A0C55" w:rsidRPr="004A0C55" w:rsidRDefault="004A0C55" w:rsidP="004A0C55">
      <w:pPr>
        <w:numPr>
          <w:ilvl w:val="0"/>
          <w:numId w:val="3"/>
        </w:numPr>
      </w:pPr>
      <w:r w:rsidRPr="004A0C55">
        <w:t xml:space="preserve">Песни Победы </w:t>
      </w:r>
    </w:p>
    <w:p w:rsidR="004A0C55" w:rsidRPr="004A0C55" w:rsidRDefault="004A0C55" w:rsidP="004A0C55">
      <w:pPr>
        <w:numPr>
          <w:ilvl w:val="0"/>
          <w:numId w:val="3"/>
        </w:numPr>
      </w:pPr>
      <w:r w:rsidRPr="004A0C55">
        <w:t xml:space="preserve">День Победы </w:t>
      </w:r>
    </w:p>
    <w:p w:rsidR="004A0C55" w:rsidRPr="004A0C55" w:rsidRDefault="004A0C55" w:rsidP="004A0C55">
      <w:pPr>
        <w:numPr>
          <w:ilvl w:val="0"/>
          <w:numId w:val="3"/>
        </w:numPr>
      </w:pPr>
      <w:r w:rsidRPr="004A0C55">
        <w:t xml:space="preserve">День призывника </w:t>
      </w:r>
    </w:p>
    <w:p w:rsidR="004A0C55" w:rsidRPr="004A0C55" w:rsidRDefault="004A0C55" w:rsidP="004A0C55">
      <w:pPr>
        <w:numPr>
          <w:ilvl w:val="0"/>
          <w:numId w:val="3"/>
        </w:numPr>
      </w:pPr>
      <w:r w:rsidRPr="004A0C55">
        <w:t>Декада пожилого человека</w:t>
      </w:r>
    </w:p>
    <w:p w:rsidR="004A0C55" w:rsidRPr="004A0C55" w:rsidRDefault="004A0C55" w:rsidP="004A0C55">
      <w:pPr>
        <w:numPr>
          <w:ilvl w:val="0"/>
          <w:numId w:val="3"/>
        </w:numPr>
      </w:pPr>
      <w:r w:rsidRPr="004A0C55">
        <w:t>100-летие Репьевского сельсовета</w:t>
      </w:r>
    </w:p>
    <w:p w:rsidR="004A0C55" w:rsidRPr="004A0C55" w:rsidRDefault="004A0C55" w:rsidP="004A0C55"/>
    <w:p w:rsidR="004A0C55" w:rsidRPr="004A0C55" w:rsidRDefault="004A0C55" w:rsidP="004A0C55">
      <w:r w:rsidRPr="004A0C55">
        <w:t>Вопросы местного значения</w:t>
      </w:r>
    </w:p>
    <w:p w:rsidR="004A0C55" w:rsidRPr="004A0C55" w:rsidRDefault="004A0C55" w:rsidP="004A0C55">
      <w:r w:rsidRPr="004A0C55">
        <w:t>Обеспечение пожарной безопасности:</w:t>
      </w:r>
    </w:p>
    <w:p w:rsidR="004A0C55" w:rsidRPr="004A0C55" w:rsidRDefault="004A0C55" w:rsidP="004A0C55">
      <w:r w:rsidRPr="004A0C55">
        <w:t>В бюджете запланировано на 2019 год в сумме 10,0 тыс. руб. планируется приобрести пожарные дымовые извещателей в количестве 25 шт. на общую сумму 9,8 тыс. рублей</w:t>
      </w:r>
    </w:p>
    <w:p w:rsidR="004A0C55" w:rsidRPr="004A0C55" w:rsidRDefault="004A0C55" w:rsidP="004A0C55">
      <w:pPr>
        <w:rPr>
          <w:bCs/>
        </w:rPr>
      </w:pPr>
    </w:p>
    <w:p w:rsidR="004A0C55" w:rsidRPr="004A0C55" w:rsidRDefault="004A0C55" w:rsidP="004A0C55">
      <w:r w:rsidRPr="004A0C55">
        <w:t>Благоустройство территории:</w:t>
      </w:r>
    </w:p>
    <w:p w:rsidR="004A0C55" w:rsidRPr="004A0C55" w:rsidRDefault="004A0C55" w:rsidP="004A0C55">
      <w:r w:rsidRPr="004A0C55">
        <w:t xml:space="preserve">В бюджете поселения на благоустройство в 2019 году предусмотрено 936,3 тыс. рублей, исполнено в сумме 463,7 тыс. руб. </w:t>
      </w:r>
    </w:p>
    <w:p w:rsidR="004A0C55" w:rsidRPr="004A0C55" w:rsidRDefault="004A0C55" w:rsidP="004A0C55">
      <w:r w:rsidRPr="004A0C55">
        <w:t xml:space="preserve">- на уличное освещение запланировано 936,3 тыс. руб. (ремонт уличного освещения  </w:t>
      </w:r>
      <w:proofErr w:type="gramStart"/>
      <w:r w:rsidRPr="004A0C55">
        <w:t>в</w:t>
      </w:r>
      <w:proofErr w:type="gramEnd"/>
      <w:r w:rsidRPr="004A0C55">
        <w:t xml:space="preserve"> с. Репьёво).</w:t>
      </w:r>
    </w:p>
    <w:p w:rsidR="004A0C55" w:rsidRPr="004A0C55" w:rsidRDefault="004A0C55" w:rsidP="004A0C55"/>
    <w:p w:rsidR="004A0C55" w:rsidRPr="004A0C55" w:rsidRDefault="004A0C55" w:rsidP="004A0C55">
      <w:r w:rsidRPr="004A0C55">
        <w:lastRenderedPageBreak/>
        <w:t xml:space="preserve">Содержание дорог в бюджете на 2019 год предусмотрено 3528,8 тыс. руб., израсходованные средства  1316,1тыс. руб. </w:t>
      </w:r>
      <w:proofErr w:type="gramStart"/>
      <w:r w:rsidRPr="004A0C55">
        <w:t>на</w:t>
      </w:r>
      <w:proofErr w:type="gramEnd"/>
      <w:r w:rsidRPr="004A0C55">
        <w:t>:</w:t>
      </w:r>
    </w:p>
    <w:p w:rsidR="004A0C55" w:rsidRPr="004A0C55" w:rsidRDefault="004A0C55" w:rsidP="004A0C55">
      <w:pPr>
        <w:numPr>
          <w:ilvl w:val="0"/>
          <w:numId w:val="4"/>
        </w:numPr>
        <w:rPr>
          <w:bCs/>
        </w:rPr>
      </w:pPr>
      <w:r w:rsidRPr="004A0C55">
        <w:rPr>
          <w:bCs/>
        </w:rPr>
        <w:t>вывоз снега и уборке мусора –1169,8 тыс. руб.;</w:t>
      </w:r>
    </w:p>
    <w:p w:rsidR="004A0C55" w:rsidRPr="004A0C55" w:rsidRDefault="004A0C55" w:rsidP="004A0C55">
      <w:pPr>
        <w:numPr>
          <w:ilvl w:val="0"/>
          <w:numId w:val="4"/>
        </w:numPr>
        <w:rPr>
          <w:bCs/>
        </w:rPr>
      </w:pPr>
      <w:r w:rsidRPr="004A0C55">
        <w:rPr>
          <w:bCs/>
        </w:rPr>
        <w:t>экспертиза смет –41,6 тыс. руб.;</w:t>
      </w:r>
    </w:p>
    <w:p w:rsidR="004A0C55" w:rsidRPr="004A0C55" w:rsidRDefault="004A0C55" w:rsidP="004A0C55">
      <w:pPr>
        <w:numPr>
          <w:ilvl w:val="0"/>
          <w:numId w:val="4"/>
        </w:numPr>
        <w:rPr>
          <w:bCs/>
        </w:rPr>
      </w:pPr>
      <w:r w:rsidRPr="004A0C55">
        <w:rPr>
          <w:bCs/>
        </w:rPr>
        <w:t>технадзор – 0 тыс. руб.;</w:t>
      </w:r>
    </w:p>
    <w:p w:rsidR="004A0C55" w:rsidRPr="004A0C55" w:rsidRDefault="004A0C55" w:rsidP="004A0C55">
      <w:pPr>
        <w:numPr>
          <w:ilvl w:val="0"/>
          <w:numId w:val="4"/>
        </w:numPr>
        <w:rPr>
          <w:bCs/>
        </w:rPr>
      </w:pPr>
      <w:r w:rsidRPr="004A0C55">
        <w:rPr>
          <w:bCs/>
        </w:rPr>
        <w:t>ремонт дороги  0 тыс. руб.;</w:t>
      </w:r>
    </w:p>
    <w:p w:rsidR="004A0C55" w:rsidRPr="004A0C55" w:rsidRDefault="004A0C55" w:rsidP="004A0C55">
      <w:r w:rsidRPr="004A0C55">
        <w:t xml:space="preserve">    </w:t>
      </w:r>
    </w:p>
    <w:p w:rsidR="004A0C55" w:rsidRPr="004A0C55" w:rsidRDefault="004A0C55" w:rsidP="004A0C55">
      <w:r w:rsidRPr="004A0C55">
        <w:t>Муниципальная служба и местное самоуправление</w:t>
      </w:r>
    </w:p>
    <w:p w:rsidR="004A0C55" w:rsidRPr="004A0C55" w:rsidRDefault="004A0C55" w:rsidP="004A0C55">
      <w:r w:rsidRPr="004A0C55">
        <w:t>В органы местного самоуправления за 10 месяцев 2019 года  по различным вопросам обратились 145 граждан. Принято 194 постановления, 16 распоряжений по вопросам финансово-хозяйственной деятельности, состоялись 3 заседания Совета депутатов, на которых принято 18 решений по вопросам местного значения, проведено 1 заседание жилищной комиссии, активно работает Совет ветеранов с. Репьево.</w:t>
      </w:r>
    </w:p>
    <w:p w:rsidR="004A0C55" w:rsidRPr="004A0C55" w:rsidRDefault="004A0C55" w:rsidP="004A0C55"/>
    <w:p w:rsidR="004A0C55" w:rsidRPr="004A0C55" w:rsidRDefault="004A0C55" w:rsidP="004A0C55">
      <w:pPr>
        <w:rPr>
          <w:b/>
        </w:rPr>
      </w:pPr>
      <w:r w:rsidRPr="004A0C55">
        <w:rPr>
          <w:b/>
        </w:rPr>
        <w:t xml:space="preserve">Ожидаемые итоги социально-экономического развития Репьевского сельсовета Тогучинского района Новосибирской области за 2019 год </w:t>
      </w:r>
    </w:p>
    <w:p w:rsidR="004A0C55" w:rsidRPr="004A0C55" w:rsidRDefault="004A0C55" w:rsidP="004A0C55">
      <w:pPr>
        <w:rPr>
          <w:b/>
        </w:rPr>
      </w:pPr>
      <w:r w:rsidRPr="004A0C55">
        <w:rPr>
          <w:b/>
        </w:rPr>
        <w:t xml:space="preserve">  </w:t>
      </w:r>
    </w:p>
    <w:p w:rsidR="004A0C55" w:rsidRPr="004A0C55" w:rsidRDefault="004A0C55" w:rsidP="004A0C55">
      <w:r w:rsidRPr="004A0C55">
        <w:t xml:space="preserve">           </w:t>
      </w:r>
      <w:proofErr w:type="gramStart"/>
      <w:r w:rsidRPr="004A0C55">
        <w:t>План социально-экономического развития Репьевского сельсовета Тогучинского района Новосибирской области на 2019 год отражает меры,  направленные на повышение уровня и качества жизни населения через осуществление полномочий по решению вопросов местного значения в соответствии с Федеральным законом от 06.10.2003 № 131-ФЗ « Об общих принципах организации местного самоуправления в РФ», разработан в соответствии с прогнозом социально-экономического развития территории.</w:t>
      </w:r>
      <w:proofErr w:type="gramEnd"/>
    </w:p>
    <w:p w:rsidR="004A0C55" w:rsidRPr="004A0C55" w:rsidRDefault="004A0C55" w:rsidP="004A0C55">
      <w:r w:rsidRPr="004A0C55">
        <w:t xml:space="preserve">  Приоритетными направлениями развития будут  повышение уровня финансовой обеспеченности территории, привлечение инвестиций в производство, развитие предпринимательства,  социальное благополучие населения. </w:t>
      </w:r>
    </w:p>
    <w:p w:rsidR="004A0C55" w:rsidRPr="004A0C55" w:rsidRDefault="004A0C55" w:rsidP="004A0C55">
      <w:r w:rsidRPr="004A0C55">
        <w:t>Намеченные мероприятия будут выполняться с учетом финансовых возможностей.</w:t>
      </w:r>
    </w:p>
    <w:p w:rsidR="004A0C55" w:rsidRPr="004A0C55" w:rsidRDefault="004A0C55" w:rsidP="004A0C55"/>
    <w:p w:rsidR="004A0C55" w:rsidRPr="004A0C55" w:rsidRDefault="004A0C55" w:rsidP="004A0C55">
      <w:r w:rsidRPr="004A0C55">
        <w:t xml:space="preserve">Бюджетная и налоговая политика </w:t>
      </w:r>
    </w:p>
    <w:p w:rsidR="004A0C55" w:rsidRPr="004A0C55" w:rsidRDefault="004A0C55" w:rsidP="004A0C55">
      <w:r w:rsidRPr="004A0C55">
        <w:t>Будет направлена на увеличение собственных доходов бюджета поселения, проведение работы по выявлению дополнительных источников доходов бюджета, рост дохода от использования муниципального имущества и земель сельскохозяйственного назначения, повышение эффективности бюджетных расходов.</w:t>
      </w:r>
    </w:p>
    <w:p w:rsidR="004A0C55" w:rsidRPr="004A0C55" w:rsidRDefault="004A0C55" w:rsidP="004A0C55">
      <w:r w:rsidRPr="004A0C55">
        <w:t xml:space="preserve">Исполнение бюджета будет полностью осуществляться по казначейской системе, что позволит усилить текущий </w:t>
      </w:r>
      <w:proofErr w:type="gramStart"/>
      <w:r w:rsidRPr="004A0C55">
        <w:t>контроль за</w:t>
      </w:r>
      <w:proofErr w:type="gramEnd"/>
      <w:r w:rsidRPr="004A0C55">
        <w:t xml:space="preserve"> использованием бюджетных средств.</w:t>
      </w:r>
    </w:p>
    <w:p w:rsidR="004A0C55" w:rsidRPr="004A0C55" w:rsidRDefault="004A0C55" w:rsidP="004A0C55"/>
    <w:p w:rsidR="004A0C55" w:rsidRPr="004A0C55" w:rsidRDefault="004A0C55" w:rsidP="004A0C55">
      <w:r w:rsidRPr="004A0C55">
        <w:t xml:space="preserve">Инвестиционная политика    </w:t>
      </w:r>
    </w:p>
    <w:p w:rsidR="004A0C55" w:rsidRPr="004A0C55" w:rsidRDefault="004A0C55" w:rsidP="004A0C55">
      <w:r w:rsidRPr="004A0C55">
        <w:t>Основными задачами инвестиционной политики является создание условий для развития инвестиционной деятельности, мобилизации имеющихся и привлечении инвестиционных ресурсов в реальный сектор экономики.</w:t>
      </w:r>
    </w:p>
    <w:p w:rsidR="004A0C55" w:rsidRPr="004A0C55" w:rsidRDefault="004A0C55" w:rsidP="004A0C55"/>
    <w:p w:rsidR="004A0C55" w:rsidRPr="004A0C55" w:rsidRDefault="004A0C55" w:rsidP="004A0C55">
      <w:r w:rsidRPr="004A0C55">
        <w:t xml:space="preserve"> Муниципальные адресные программы</w:t>
      </w:r>
    </w:p>
    <w:p w:rsidR="004A0C55" w:rsidRPr="004A0C55" w:rsidRDefault="004A0C55" w:rsidP="004A0C55">
      <w:r w:rsidRPr="004A0C55">
        <w:t xml:space="preserve">В целях развития инфраструктуры территории,  привлечения инвестиций, улучшения качества жизни населения планируется участие  в реализации мероприятий целевых программ: </w:t>
      </w:r>
    </w:p>
    <w:p w:rsidR="004A0C55" w:rsidRPr="004A0C55" w:rsidRDefault="004A0C55" w:rsidP="004A0C55">
      <w:r w:rsidRPr="004A0C55">
        <w:t xml:space="preserve"> за счет программы «Развитие автомобильных дорог  регионального, межмуниципального и местного значения в Новосибирской области  в 2015-2022 годах за счёт средств областного бюджета» выполнить работы по </w:t>
      </w:r>
      <w:r w:rsidRPr="004A0C55">
        <w:rPr>
          <w:bCs/>
        </w:rPr>
        <w:t>ремонту автомобильных дорог общего пользования местного значения в населенных пунктах Репьевского сельсовета Тогучинского района Новосибирской области;</w:t>
      </w:r>
    </w:p>
    <w:p w:rsidR="004A0C55" w:rsidRPr="004A0C55" w:rsidRDefault="004A0C55" w:rsidP="004A0C55">
      <w:r w:rsidRPr="004A0C55">
        <w:t xml:space="preserve"> - за счёт  программы  «Энергосбережение в Репьевском сельсовете» планируется</w:t>
      </w:r>
      <w:proofErr w:type="gramStart"/>
      <w:r w:rsidRPr="004A0C55">
        <w:t xml:space="preserve"> :</w:t>
      </w:r>
      <w:proofErr w:type="gramEnd"/>
    </w:p>
    <w:p w:rsidR="004A0C55" w:rsidRPr="004A0C55" w:rsidRDefault="004A0C55" w:rsidP="004A0C55">
      <w:pPr>
        <w:rPr>
          <w:bCs/>
          <w:iCs/>
        </w:rPr>
      </w:pPr>
      <w:r w:rsidRPr="004A0C55">
        <w:rPr>
          <w:bCs/>
          <w:iCs/>
        </w:rPr>
        <w:t xml:space="preserve">- организацию </w:t>
      </w:r>
      <w:proofErr w:type="gramStart"/>
      <w:r w:rsidRPr="004A0C55">
        <w:rPr>
          <w:bCs/>
          <w:iCs/>
        </w:rPr>
        <w:t>постоянного</w:t>
      </w:r>
      <w:proofErr w:type="gramEnd"/>
      <w:r w:rsidRPr="004A0C55">
        <w:rPr>
          <w:bCs/>
          <w:iCs/>
        </w:rPr>
        <w:t xml:space="preserve"> </w:t>
      </w:r>
      <w:proofErr w:type="spellStart"/>
      <w:r w:rsidRPr="004A0C55">
        <w:rPr>
          <w:bCs/>
          <w:iCs/>
        </w:rPr>
        <w:t>энергомониторинга</w:t>
      </w:r>
      <w:proofErr w:type="spellEnd"/>
      <w:r w:rsidRPr="004A0C55">
        <w:rPr>
          <w:bCs/>
          <w:iCs/>
        </w:rPr>
        <w:t xml:space="preserve"> муниципальных зданий;</w:t>
      </w:r>
    </w:p>
    <w:p w:rsidR="004A0C55" w:rsidRPr="004A0C55" w:rsidRDefault="004A0C55" w:rsidP="004A0C55">
      <w:pPr>
        <w:rPr>
          <w:bCs/>
          <w:iCs/>
        </w:rPr>
      </w:pPr>
      <w:r w:rsidRPr="004A0C55">
        <w:rPr>
          <w:bCs/>
          <w:iCs/>
        </w:rPr>
        <w:lastRenderedPageBreak/>
        <w:t>- реализация программы оптимизации уличного освещения;</w:t>
      </w:r>
    </w:p>
    <w:p w:rsidR="004A0C55" w:rsidRPr="004A0C55" w:rsidRDefault="004A0C55" w:rsidP="004A0C55">
      <w:pPr>
        <w:rPr>
          <w:bCs/>
          <w:iCs/>
        </w:rPr>
      </w:pPr>
      <w:r w:rsidRPr="004A0C55">
        <w:rPr>
          <w:bCs/>
          <w:iCs/>
        </w:rPr>
        <w:t>- переход внутридомового освещения на энергосберегающие лампы.</w:t>
      </w:r>
    </w:p>
    <w:p w:rsidR="004A0C55" w:rsidRPr="004A0C55" w:rsidRDefault="004A0C55" w:rsidP="004A0C55"/>
    <w:p w:rsidR="004A0C55" w:rsidRPr="004A0C55" w:rsidRDefault="004A0C55" w:rsidP="004A0C55">
      <w:r w:rsidRPr="004A0C55">
        <w:t>Социальная поддержка населения</w:t>
      </w:r>
    </w:p>
    <w:p w:rsidR="004A0C55" w:rsidRPr="004A0C55" w:rsidRDefault="004A0C55" w:rsidP="004A0C55">
      <w:r w:rsidRPr="004A0C55">
        <w:t xml:space="preserve">Работа с семьями будет направлена </w:t>
      </w:r>
      <w:proofErr w:type="gramStart"/>
      <w:r w:rsidRPr="004A0C55">
        <w:t>на</w:t>
      </w:r>
      <w:proofErr w:type="gramEnd"/>
      <w:r w:rsidRPr="004A0C55">
        <w:t>:</w:t>
      </w:r>
    </w:p>
    <w:p w:rsidR="004A0C55" w:rsidRPr="004A0C55" w:rsidRDefault="004A0C55" w:rsidP="004A0C55">
      <w:r w:rsidRPr="004A0C55">
        <w:t>- формирование здорового образа жизни и профилактику алкоголизма, трудоустройства родителей и занятость детей;</w:t>
      </w:r>
    </w:p>
    <w:p w:rsidR="004A0C55" w:rsidRPr="004A0C55" w:rsidRDefault="004A0C55" w:rsidP="004A0C55">
      <w:r w:rsidRPr="004A0C55">
        <w:t>- защиту прав и интересов несовершеннолетних;</w:t>
      </w:r>
    </w:p>
    <w:p w:rsidR="004A0C55" w:rsidRPr="004A0C55" w:rsidRDefault="004A0C55" w:rsidP="004A0C55">
      <w:r w:rsidRPr="004A0C55">
        <w:t>- профилактику социального сиротства и безнадзорности несовершеннолетних.</w:t>
      </w:r>
    </w:p>
    <w:p w:rsidR="004A0C55" w:rsidRPr="004A0C55" w:rsidRDefault="004A0C55" w:rsidP="004A0C55">
      <w:r w:rsidRPr="004A0C55">
        <w:t>Особое внимание в организации отдыха, оздоровления и занятости будет уделено детям, находящимся в трудной жизненной ситуации.</w:t>
      </w:r>
    </w:p>
    <w:p w:rsidR="004A0C55" w:rsidRPr="004A0C55" w:rsidRDefault="004A0C55" w:rsidP="004A0C55"/>
    <w:p w:rsidR="004A0C55" w:rsidRPr="004A0C55" w:rsidRDefault="004A0C55" w:rsidP="004A0C55">
      <w:r w:rsidRPr="004A0C55">
        <w:t>Кадровая политика, занятость.</w:t>
      </w:r>
    </w:p>
    <w:p w:rsidR="004A0C55" w:rsidRPr="004A0C55" w:rsidRDefault="004A0C55" w:rsidP="004A0C55">
      <w:r w:rsidRPr="004A0C55">
        <w:t>Для  обеспечения занятости  населения предусматривается:</w:t>
      </w:r>
    </w:p>
    <w:p w:rsidR="004A0C55" w:rsidRPr="004A0C55" w:rsidRDefault="004A0C55" w:rsidP="004A0C55">
      <w:r w:rsidRPr="004A0C55">
        <w:t>- организация  занятости  через общественные работы, расширение их видов:</w:t>
      </w:r>
    </w:p>
    <w:p w:rsidR="004A0C55" w:rsidRPr="004A0C55" w:rsidRDefault="004A0C55" w:rsidP="004A0C55">
      <w:r w:rsidRPr="004A0C55">
        <w:t>- организация ежеквартального мониторинга вакансий рабочих мест.</w:t>
      </w:r>
    </w:p>
    <w:p w:rsidR="004A0C55" w:rsidRPr="004A0C55" w:rsidRDefault="004A0C55" w:rsidP="004A0C55">
      <w:r w:rsidRPr="004A0C55">
        <w:t>Культура</w:t>
      </w:r>
    </w:p>
    <w:p w:rsidR="004A0C55" w:rsidRPr="004A0C55" w:rsidRDefault="004A0C55" w:rsidP="004A0C55">
      <w:r w:rsidRPr="004A0C55">
        <w:t>Развитию культуры будет содействовать:</w:t>
      </w:r>
    </w:p>
    <w:p w:rsidR="004A0C55" w:rsidRPr="004A0C55" w:rsidRDefault="004A0C55" w:rsidP="004A0C55">
      <w:r w:rsidRPr="004A0C55">
        <w:t>- создание условий для сохранения и развития культуры села, обеспечения доступа всех категорий населения к культурным ценностям, информационным ресурсам библиотек;</w:t>
      </w:r>
    </w:p>
    <w:p w:rsidR="004A0C55" w:rsidRPr="004A0C55" w:rsidRDefault="004A0C55" w:rsidP="004A0C55">
      <w:r w:rsidRPr="004A0C55">
        <w:t>- сохранение и обновление библиотечных фондов;</w:t>
      </w:r>
    </w:p>
    <w:p w:rsidR="004A0C55" w:rsidRPr="004A0C55" w:rsidRDefault="004A0C55" w:rsidP="004A0C55">
      <w:r w:rsidRPr="004A0C55">
        <w:t>- проведение массовых культурных мероприятий в поселении;</w:t>
      </w:r>
    </w:p>
    <w:p w:rsidR="004A0C55" w:rsidRPr="004A0C55" w:rsidRDefault="004A0C55" w:rsidP="004A0C55">
      <w:r w:rsidRPr="004A0C55">
        <w:t>- развитие дополнительного образования детей, участие в творческих конкурсах.</w:t>
      </w:r>
    </w:p>
    <w:p w:rsidR="004A0C55" w:rsidRPr="004A0C55" w:rsidRDefault="004A0C55" w:rsidP="004A0C55">
      <w:r w:rsidRPr="004A0C55">
        <w:t>С целью возрождения традиций, развития народного творчества и совершенствования культурн</w:t>
      </w:r>
      <w:proofErr w:type="gramStart"/>
      <w:r w:rsidRPr="004A0C55">
        <w:t>о-</w:t>
      </w:r>
      <w:proofErr w:type="gramEnd"/>
      <w:r w:rsidRPr="004A0C55">
        <w:t xml:space="preserve"> досуговой деятельности  планируется:    </w:t>
      </w:r>
    </w:p>
    <w:p w:rsidR="004A0C55" w:rsidRPr="004A0C55" w:rsidRDefault="004A0C55" w:rsidP="004A0C55">
      <w:r w:rsidRPr="004A0C55">
        <w:t>- организация и проведение мероприятий для всех слоев населения на базе МКУК КДЦ «Темп»;</w:t>
      </w:r>
    </w:p>
    <w:p w:rsidR="004A0C55" w:rsidRPr="004A0C55" w:rsidRDefault="004A0C55" w:rsidP="004A0C55">
      <w:r w:rsidRPr="004A0C55">
        <w:t>- участие в районных фестивалях, декадах культуры, смотрах, конкурсах художественной самодеятельности;</w:t>
      </w:r>
    </w:p>
    <w:p w:rsidR="004A0C55" w:rsidRPr="004A0C55" w:rsidRDefault="004A0C55" w:rsidP="004A0C55">
      <w:r w:rsidRPr="004A0C55">
        <w:t xml:space="preserve">- обновление библиотечного фонда;                                   </w:t>
      </w:r>
    </w:p>
    <w:p w:rsidR="004A0C55" w:rsidRPr="004A0C55" w:rsidRDefault="004A0C55" w:rsidP="004A0C55">
      <w:r w:rsidRPr="004A0C55">
        <w:t xml:space="preserve">- укрепление материально- технической базы учреждений культуры.                                                 </w:t>
      </w:r>
    </w:p>
    <w:p w:rsidR="004A0C55" w:rsidRPr="004A0C55" w:rsidRDefault="004A0C55" w:rsidP="004A0C55"/>
    <w:p w:rsidR="004A0C55" w:rsidRPr="004A0C55" w:rsidRDefault="004A0C55" w:rsidP="004A0C55">
      <w:r w:rsidRPr="004A0C55">
        <w:t>Жилищно-коммунальное хозяйство</w:t>
      </w:r>
    </w:p>
    <w:p w:rsidR="004A0C55" w:rsidRPr="004A0C55" w:rsidRDefault="004A0C55" w:rsidP="004A0C55">
      <w:r w:rsidRPr="004A0C55">
        <w:t>Предоставление жилищно-коммунальных услуг будет осуществляться на основе договорных отношений в сфере управления многоквартирными домами, ремонта, содержания и предоставления коммунальных услуг.</w:t>
      </w:r>
    </w:p>
    <w:p w:rsidR="004A0C55" w:rsidRPr="004A0C55" w:rsidRDefault="004A0C55" w:rsidP="004A0C55"/>
    <w:p w:rsidR="004A0C55" w:rsidRPr="004A0C55" w:rsidRDefault="004A0C55" w:rsidP="004A0C55">
      <w:r w:rsidRPr="004A0C55">
        <w:t xml:space="preserve">Содержание и ремонт жилищного фонда будет осуществлять собственниками жилых помещений.  Планирование объёмов и перечней работ по содержанию и ремонту общего имущества многоквартирного дома будет осуществляться </w:t>
      </w:r>
      <w:proofErr w:type="gramStart"/>
      <w:r w:rsidRPr="004A0C55">
        <w:t>собственниками</w:t>
      </w:r>
      <w:proofErr w:type="gramEnd"/>
      <w:r w:rsidRPr="004A0C55">
        <w:t xml:space="preserve"> и рассматриваться на общих собраниях собственников помещений. </w:t>
      </w:r>
    </w:p>
    <w:p w:rsidR="004A0C55" w:rsidRPr="004A0C55" w:rsidRDefault="004A0C55" w:rsidP="004A0C55">
      <w:r w:rsidRPr="004A0C55">
        <w:t xml:space="preserve">Планируется </w:t>
      </w:r>
      <w:proofErr w:type="gramStart"/>
      <w:r w:rsidRPr="004A0C55">
        <w:t>в</w:t>
      </w:r>
      <w:proofErr w:type="gramEnd"/>
      <w:r w:rsidRPr="004A0C55">
        <w:t xml:space="preserve"> </w:t>
      </w:r>
      <w:proofErr w:type="gramStart"/>
      <w:r w:rsidRPr="004A0C55">
        <w:t>многоквартирных</w:t>
      </w:r>
      <w:proofErr w:type="gramEnd"/>
      <w:r w:rsidRPr="004A0C55">
        <w:t xml:space="preserve"> домов жилищного фонда поселения заменить пришедшие в непригодность общедомовые приборы учёта энергии и воды.</w:t>
      </w:r>
    </w:p>
    <w:p w:rsidR="004A0C55" w:rsidRPr="004A0C55" w:rsidRDefault="004A0C55" w:rsidP="004A0C55"/>
    <w:p w:rsidR="004A0C55" w:rsidRPr="004A0C55" w:rsidRDefault="004A0C55" w:rsidP="004A0C55">
      <w:r w:rsidRPr="004A0C55">
        <w:t>Дорожная деятельность</w:t>
      </w:r>
    </w:p>
    <w:p w:rsidR="004A0C55" w:rsidRPr="004A0C55" w:rsidRDefault="004A0C55" w:rsidP="004A0C55">
      <w:r w:rsidRPr="004A0C55">
        <w:t xml:space="preserve">Для обеспечения круглогодичного и безопасного движения транспортных средств по дорогам поселения приоритетной задачей будет являться сохранение от разрушения действующей сети дорог. </w:t>
      </w:r>
    </w:p>
    <w:p w:rsidR="004A0C55" w:rsidRPr="004A0C55" w:rsidRDefault="004A0C55" w:rsidP="004A0C55">
      <w:r w:rsidRPr="004A0C55">
        <w:t>Выполнение этой задачи планируется осуществить путём:</w:t>
      </w:r>
    </w:p>
    <w:p w:rsidR="004A0C55" w:rsidRPr="004A0C55" w:rsidRDefault="004A0C55" w:rsidP="004A0C55">
      <w:r w:rsidRPr="004A0C55">
        <w:t xml:space="preserve"> своевременного выполнения комплекса работ по содержанию, ремонту доро</w:t>
      </w:r>
      <w:proofErr w:type="gramStart"/>
      <w:r w:rsidRPr="004A0C55">
        <w:t>г-</w:t>
      </w:r>
      <w:proofErr w:type="gramEnd"/>
      <w:r w:rsidRPr="004A0C55">
        <w:t xml:space="preserve"> планируется выполнить,  провести ямочный ремонт дорог общего пользования местного значения;</w:t>
      </w:r>
    </w:p>
    <w:p w:rsidR="004A0C55" w:rsidRPr="004A0C55" w:rsidRDefault="004A0C55" w:rsidP="004A0C55">
      <w:r w:rsidRPr="004A0C55">
        <w:lastRenderedPageBreak/>
        <w:t xml:space="preserve"> паспортизации (оформлении) всех дорог общего пользования местного значения.</w:t>
      </w:r>
    </w:p>
    <w:p w:rsidR="004A0C55" w:rsidRPr="004A0C55" w:rsidRDefault="004A0C55" w:rsidP="004A0C55"/>
    <w:p w:rsidR="004A0C55" w:rsidRPr="004A0C55" w:rsidRDefault="004A0C55" w:rsidP="004A0C55">
      <w:r w:rsidRPr="004A0C55">
        <w:t>Малое предпринимательство</w:t>
      </w:r>
    </w:p>
    <w:p w:rsidR="004A0C55" w:rsidRPr="004A0C55" w:rsidRDefault="004A0C55" w:rsidP="004A0C55">
      <w:r w:rsidRPr="004A0C55">
        <w:t xml:space="preserve">        Обеспечение стабильного развития малого предпринимательства в 2018г. будут способствовать принятые областные и муниципальные нормативные правовые акты. В результате комплексных действий органов местного самоуправления и реализации областных законов ожидается достижение следующих результатов:</w:t>
      </w:r>
    </w:p>
    <w:p w:rsidR="004A0C55" w:rsidRPr="004A0C55" w:rsidRDefault="004A0C55" w:rsidP="004A0C55">
      <w:r w:rsidRPr="004A0C55">
        <w:t>увеличение количества малых предприятий на 1  единицу;</w:t>
      </w:r>
    </w:p>
    <w:p w:rsidR="004A0C55" w:rsidRPr="004A0C55" w:rsidRDefault="004A0C55" w:rsidP="004A0C55">
      <w:r w:rsidRPr="004A0C55">
        <w:t>увеличение среднесписочной численности занятых на малых предприятиях на 5 человек;</w:t>
      </w:r>
    </w:p>
    <w:p w:rsidR="004A0C55" w:rsidRPr="004A0C55" w:rsidRDefault="004A0C55" w:rsidP="004A0C55">
      <w:r w:rsidRPr="004A0C55">
        <w:t>увеличение оборота малых предприятий на 5%</w:t>
      </w:r>
    </w:p>
    <w:p w:rsidR="004A0C55" w:rsidRPr="004A0C55" w:rsidRDefault="004A0C55" w:rsidP="004A0C55">
      <w:r w:rsidRPr="004A0C55">
        <w:t>увеличение инвестиций в основной капитал на 1,0% ежеквартально.</w:t>
      </w:r>
    </w:p>
    <w:p w:rsidR="004A0C55" w:rsidRPr="004A0C55" w:rsidRDefault="004A0C55" w:rsidP="004A0C55"/>
    <w:p w:rsidR="004A0C55" w:rsidRPr="004A0C55" w:rsidRDefault="004A0C55" w:rsidP="004A0C55">
      <w:r w:rsidRPr="004A0C55">
        <w:t>Вопросы местного значения</w:t>
      </w:r>
    </w:p>
    <w:p w:rsidR="004A0C55" w:rsidRPr="004A0C55" w:rsidRDefault="004A0C55" w:rsidP="004A0C55">
      <w:r w:rsidRPr="004A0C55">
        <w:t>Расходы по благоустройству будут осуществляться в соответствии с нормативами:</w:t>
      </w:r>
    </w:p>
    <w:p w:rsidR="004A0C55" w:rsidRPr="004A0C55" w:rsidRDefault="004A0C55" w:rsidP="004A0C55">
      <w:r w:rsidRPr="004A0C55">
        <w:t xml:space="preserve">1.Создание условий для массового отдыха жителей посёлка и организацию обустройства мест массового отдыха и будет осуществляться </w:t>
      </w:r>
      <w:proofErr w:type="gramStart"/>
      <w:r w:rsidRPr="004A0C55">
        <w:t>через</w:t>
      </w:r>
      <w:proofErr w:type="gramEnd"/>
      <w:r w:rsidRPr="004A0C55">
        <w:t>:</w:t>
      </w:r>
    </w:p>
    <w:p w:rsidR="004A0C55" w:rsidRPr="004A0C55" w:rsidRDefault="004A0C55" w:rsidP="004A0C55">
      <w:r w:rsidRPr="004A0C55">
        <w:t xml:space="preserve"> мероприятия по благоустройству территории;</w:t>
      </w:r>
    </w:p>
    <w:p w:rsidR="004A0C55" w:rsidRPr="004A0C55" w:rsidRDefault="004A0C55" w:rsidP="004A0C55">
      <w:r w:rsidRPr="004A0C55">
        <w:t>2.Организацию сбора и вывоза твёрдых бытовых отходов и крупногабаритных отходов, благоустройства и озеленения территории:</w:t>
      </w:r>
    </w:p>
    <w:p w:rsidR="004A0C55" w:rsidRPr="004A0C55" w:rsidRDefault="004A0C55" w:rsidP="004A0C55">
      <w:r w:rsidRPr="004A0C55">
        <w:t>заключение договоров на вывоз твёрдых бытовых отходов;</w:t>
      </w:r>
    </w:p>
    <w:p w:rsidR="004A0C55" w:rsidRPr="004A0C55" w:rsidRDefault="004A0C55" w:rsidP="004A0C55">
      <w:r w:rsidRPr="004A0C55">
        <w:t xml:space="preserve">осуществление </w:t>
      </w:r>
      <w:proofErr w:type="gramStart"/>
      <w:r w:rsidRPr="004A0C55">
        <w:t>контроля за</w:t>
      </w:r>
      <w:proofErr w:type="gramEnd"/>
      <w:r w:rsidRPr="004A0C55">
        <w:t xml:space="preserve">  порядком сбора и вывоза ТБО, выполнением Правил благоустройства и санитарного содержания территории поселения юридическими и физическими лицами, независимо от форм собственности.</w:t>
      </w:r>
    </w:p>
    <w:p w:rsidR="004A0C55" w:rsidRPr="004A0C55" w:rsidRDefault="004A0C55" w:rsidP="004A0C55">
      <w:r w:rsidRPr="004A0C55">
        <w:t>3.Организацию освещения улиц:</w:t>
      </w:r>
    </w:p>
    <w:p w:rsidR="004A0C55" w:rsidRPr="004A0C55" w:rsidRDefault="004A0C55" w:rsidP="004A0C55">
      <w:r w:rsidRPr="004A0C55">
        <w:t xml:space="preserve"> систематический </w:t>
      </w:r>
      <w:proofErr w:type="gramStart"/>
      <w:r w:rsidRPr="004A0C55">
        <w:t>контроль за</w:t>
      </w:r>
      <w:proofErr w:type="gramEnd"/>
      <w:r w:rsidRPr="004A0C55">
        <w:t xml:space="preserve"> освещением, своевременная замена ламп.</w:t>
      </w:r>
    </w:p>
    <w:p w:rsidR="004A0C55" w:rsidRPr="004A0C55" w:rsidRDefault="004A0C55" w:rsidP="004A0C55">
      <w:r w:rsidRPr="004A0C55">
        <w:t>4.Организацию ритуальных услуг и содержание мест захоронения</w:t>
      </w:r>
      <w:proofErr w:type="gramStart"/>
      <w:r w:rsidRPr="004A0C55">
        <w:t xml:space="preserve"> :</w:t>
      </w:r>
      <w:proofErr w:type="gramEnd"/>
    </w:p>
    <w:p w:rsidR="004A0C55" w:rsidRPr="004A0C55" w:rsidRDefault="004A0C55" w:rsidP="004A0C55">
      <w:r w:rsidRPr="004A0C55">
        <w:t xml:space="preserve"> выделение средств на организации погребения одиноких граждан;</w:t>
      </w:r>
    </w:p>
    <w:p w:rsidR="004A0C55" w:rsidRPr="004A0C55" w:rsidRDefault="004A0C55" w:rsidP="004A0C55">
      <w:proofErr w:type="gramStart"/>
      <w:r w:rsidRPr="004A0C55">
        <w:t xml:space="preserve">5.Для  обеспечения первичных мер пожарной безопасности в границах поселения предусматривается организация выполнения и осуществления мер пожарной безопасности; разработка, утверждение и исполнение  бюджета в части расходов на  пожарную безопасность; обучение населения мерам ПБ и его привлечения к предупреждению и тушению  пожаров; организацию общественного контроля за обеспечением пожарной безопасности на территории поселения. </w:t>
      </w:r>
      <w:proofErr w:type="gramEnd"/>
    </w:p>
    <w:p w:rsidR="004A0C55" w:rsidRPr="004A0C55" w:rsidRDefault="004A0C55" w:rsidP="004A0C55"/>
    <w:p w:rsidR="004A0C55" w:rsidRPr="004A0C55" w:rsidRDefault="004A0C55" w:rsidP="004A0C55">
      <w:r w:rsidRPr="004A0C55">
        <w:t>6. Защита от чрезвычайных ситуаций</w:t>
      </w:r>
    </w:p>
    <w:p w:rsidR="004A0C55" w:rsidRPr="004A0C55" w:rsidRDefault="004A0C55" w:rsidP="004A0C55">
      <w:r w:rsidRPr="004A0C55">
        <w:t>Плановые мероприятия по защите населения от чрезвычайных ситуаций будут осуществляться по следующим основным направлениям:</w:t>
      </w:r>
    </w:p>
    <w:p w:rsidR="004A0C55" w:rsidRPr="004A0C55" w:rsidRDefault="004A0C55" w:rsidP="004A0C55">
      <w:r w:rsidRPr="004A0C55">
        <w:t>обеспечение готовности органов управления, сил и сре</w:t>
      </w:r>
      <w:proofErr w:type="gramStart"/>
      <w:r w:rsidRPr="004A0C55">
        <w:t>дств дл</w:t>
      </w:r>
      <w:proofErr w:type="gramEnd"/>
      <w:r w:rsidRPr="004A0C55">
        <w:t>я предупреждения и ликвидации  чрезвычайных ситуаций к действиям при угрозе и возникновении чрезвычайных ситуаций;</w:t>
      </w:r>
    </w:p>
    <w:p w:rsidR="004A0C55" w:rsidRPr="004A0C55" w:rsidRDefault="004A0C55" w:rsidP="004A0C55">
      <w:r w:rsidRPr="004A0C55">
        <w:t>создание, содержание и организация деятельности аварийно-спасательных формирований, в том числе для поиска и спасения людей на водных объектах;</w:t>
      </w:r>
    </w:p>
    <w:p w:rsidR="004A0C55" w:rsidRPr="004A0C55" w:rsidRDefault="004A0C55" w:rsidP="004A0C55">
      <w:r w:rsidRPr="004A0C55">
        <w:t>совершенствование системы обучения населения способам защиты и действиям в чрезвычайных ситуациях;</w:t>
      </w:r>
    </w:p>
    <w:p w:rsidR="004A0C55" w:rsidRPr="004A0C55" w:rsidRDefault="004A0C55" w:rsidP="004A0C55">
      <w:r w:rsidRPr="004A0C55">
        <w:t>поддержание и создание соответствующих резервов финансовых и материальных ресурсов, предназначенных для ликвидации чрезвычайных ситуаций муниципального и объектового характера.</w:t>
      </w:r>
    </w:p>
    <w:p w:rsidR="004A0C55" w:rsidRPr="004A0C55" w:rsidRDefault="004A0C55" w:rsidP="004A0C55"/>
    <w:p w:rsidR="004A0C55" w:rsidRPr="004A0C55" w:rsidRDefault="004A0C55" w:rsidP="004A0C55">
      <w:r w:rsidRPr="004A0C55">
        <w:t>Муниципальная служба и местное самоуправление</w:t>
      </w:r>
    </w:p>
    <w:p w:rsidR="004A0C55" w:rsidRPr="004A0C55" w:rsidRDefault="004A0C55" w:rsidP="004A0C55">
      <w:r w:rsidRPr="004A0C55">
        <w:t>Для развития системы местного самоуправления на территории Репьевского сельсовета Тогучинского района Новосибирской области планируется:</w:t>
      </w:r>
    </w:p>
    <w:p w:rsidR="004A0C55" w:rsidRPr="004A0C55" w:rsidRDefault="004A0C55" w:rsidP="004A0C55">
      <w:r w:rsidRPr="004A0C55">
        <w:t>повышение квалификации 1 муниципального служащего;</w:t>
      </w:r>
    </w:p>
    <w:p w:rsidR="004A0C55" w:rsidRPr="004A0C55" w:rsidRDefault="004A0C55" w:rsidP="004A0C55">
      <w:r w:rsidRPr="004A0C55">
        <w:lastRenderedPageBreak/>
        <w:t>продолжение работы по приведению нормативно-правовой базы, регулирующей вопросы организации  местного самоуправления в соответствии с изменениями федерального законодательства.</w:t>
      </w:r>
    </w:p>
    <w:p w:rsidR="004A0C55" w:rsidRDefault="004A0C55" w:rsidP="00623E9D"/>
    <w:p w:rsidR="004A0C55" w:rsidRPr="004A0C55" w:rsidRDefault="004A0C55" w:rsidP="004A0C55">
      <w:pPr>
        <w:autoSpaceDE w:val="0"/>
        <w:autoSpaceDN w:val="0"/>
        <w:adjustRightInd w:val="0"/>
        <w:ind w:right="175"/>
        <w:jc w:val="center"/>
        <w:rPr>
          <w:rFonts w:eastAsia="Calibri"/>
          <w:bCs/>
          <w:lang w:eastAsia="en-US"/>
        </w:rPr>
      </w:pPr>
      <w:r w:rsidRPr="004A0C55">
        <w:rPr>
          <w:rFonts w:eastAsia="Calibri"/>
          <w:bCs/>
          <w:lang w:eastAsia="en-US"/>
        </w:rPr>
        <w:t xml:space="preserve">АДМИНИСТРАЦИЯ </w:t>
      </w:r>
    </w:p>
    <w:p w:rsidR="004A0C55" w:rsidRPr="004A0C55" w:rsidRDefault="004A0C55" w:rsidP="004A0C55">
      <w:pPr>
        <w:autoSpaceDE w:val="0"/>
        <w:autoSpaceDN w:val="0"/>
        <w:adjustRightInd w:val="0"/>
        <w:ind w:right="175"/>
        <w:jc w:val="center"/>
        <w:rPr>
          <w:rFonts w:eastAsia="Calibri"/>
          <w:bCs/>
          <w:lang w:eastAsia="en-US"/>
        </w:rPr>
      </w:pPr>
      <w:r w:rsidRPr="004A0C55">
        <w:rPr>
          <w:rFonts w:eastAsia="Calibri"/>
          <w:bCs/>
          <w:lang w:eastAsia="en-US"/>
        </w:rPr>
        <w:t>РЕПЬЕВСКОГО СЕЛЬСОВЕТА</w:t>
      </w:r>
    </w:p>
    <w:p w:rsidR="004A0C55" w:rsidRPr="004A0C55" w:rsidRDefault="004A0C55" w:rsidP="004A0C55">
      <w:pPr>
        <w:autoSpaceDE w:val="0"/>
        <w:autoSpaceDN w:val="0"/>
        <w:adjustRightInd w:val="0"/>
        <w:ind w:right="175"/>
        <w:jc w:val="center"/>
        <w:rPr>
          <w:rFonts w:eastAsia="Calibri"/>
          <w:bCs/>
          <w:lang w:eastAsia="en-US"/>
        </w:rPr>
      </w:pPr>
      <w:r w:rsidRPr="004A0C55">
        <w:rPr>
          <w:rFonts w:eastAsia="Calibri"/>
          <w:bCs/>
          <w:lang w:eastAsia="en-US"/>
        </w:rPr>
        <w:t>ТОГУЧИНСКОГО РАЙОНА</w:t>
      </w:r>
    </w:p>
    <w:p w:rsidR="004A0C55" w:rsidRPr="004A0C55" w:rsidRDefault="004A0C55" w:rsidP="004A0C55">
      <w:pPr>
        <w:autoSpaceDE w:val="0"/>
        <w:autoSpaceDN w:val="0"/>
        <w:adjustRightInd w:val="0"/>
        <w:ind w:right="175"/>
        <w:jc w:val="center"/>
        <w:rPr>
          <w:rFonts w:eastAsia="Calibri"/>
          <w:bCs/>
          <w:lang w:eastAsia="en-US"/>
        </w:rPr>
      </w:pPr>
      <w:r w:rsidRPr="004A0C55">
        <w:rPr>
          <w:rFonts w:eastAsia="Calibri"/>
          <w:bCs/>
          <w:lang w:eastAsia="en-US"/>
        </w:rPr>
        <w:t>НОВОСИБИРСКОЙ ОБЛАСТИ</w:t>
      </w:r>
    </w:p>
    <w:p w:rsidR="004A0C55" w:rsidRPr="004A0C55" w:rsidRDefault="004A0C55" w:rsidP="004A0C55">
      <w:pPr>
        <w:autoSpaceDE w:val="0"/>
        <w:autoSpaceDN w:val="0"/>
        <w:adjustRightInd w:val="0"/>
        <w:ind w:right="175"/>
        <w:rPr>
          <w:rFonts w:eastAsia="Calibri"/>
          <w:lang w:eastAsia="en-US"/>
        </w:rPr>
      </w:pPr>
    </w:p>
    <w:p w:rsidR="004A0C55" w:rsidRPr="004A0C55" w:rsidRDefault="004A0C55" w:rsidP="004A0C55">
      <w:pPr>
        <w:autoSpaceDE w:val="0"/>
        <w:autoSpaceDN w:val="0"/>
        <w:adjustRightInd w:val="0"/>
        <w:jc w:val="center"/>
        <w:rPr>
          <w:rFonts w:eastAsia="Calibri"/>
          <w:lang w:eastAsia="en-US"/>
        </w:rPr>
      </w:pPr>
    </w:p>
    <w:p w:rsidR="004A0C55" w:rsidRPr="004A0C55" w:rsidRDefault="004A0C55" w:rsidP="004A0C55">
      <w:pPr>
        <w:autoSpaceDE w:val="0"/>
        <w:autoSpaceDN w:val="0"/>
        <w:adjustRightInd w:val="0"/>
        <w:ind w:right="175"/>
        <w:jc w:val="center"/>
        <w:rPr>
          <w:rFonts w:eastAsia="Calibri"/>
          <w:bCs/>
          <w:lang w:eastAsia="en-US"/>
        </w:rPr>
      </w:pPr>
      <w:r w:rsidRPr="004A0C55">
        <w:rPr>
          <w:rFonts w:eastAsia="Calibri"/>
          <w:bCs/>
          <w:lang w:eastAsia="en-US"/>
        </w:rPr>
        <w:t>ПОСТАНОВЛЕНИЕ</w:t>
      </w:r>
    </w:p>
    <w:p w:rsidR="004A0C55" w:rsidRPr="004A0C55" w:rsidRDefault="004A0C55" w:rsidP="004A0C55">
      <w:pPr>
        <w:autoSpaceDE w:val="0"/>
        <w:autoSpaceDN w:val="0"/>
        <w:adjustRightInd w:val="0"/>
        <w:ind w:right="175"/>
        <w:jc w:val="center"/>
        <w:rPr>
          <w:rFonts w:eastAsia="Calibri"/>
          <w:bCs/>
          <w:lang w:eastAsia="en-US"/>
        </w:rPr>
      </w:pPr>
    </w:p>
    <w:p w:rsidR="004A0C55" w:rsidRPr="004A0C55" w:rsidRDefault="004A0C55" w:rsidP="004A0C55">
      <w:pPr>
        <w:jc w:val="center"/>
      </w:pPr>
      <w:r w:rsidRPr="004A0C55">
        <w:t>15.11.2019 № 207</w:t>
      </w:r>
    </w:p>
    <w:p w:rsidR="004A0C55" w:rsidRPr="004A0C55" w:rsidRDefault="004A0C55" w:rsidP="004A0C55">
      <w:pPr>
        <w:jc w:val="center"/>
      </w:pPr>
    </w:p>
    <w:p w:rsidR="004A0C55" w:rsidRPr="004A0C55" w:rsidRDefault="004A0C55" w:rsidP="004A0C55">
      <w:pPr>
        <w:ind w:left="150"/>
        <w:jc w:val="center"/>
      </w:pPr>
      <w:r w:rsidRPr="004A0C55">
        <w:t>с. Репьево</w:t>
      </w:r>
    </w:p>
    <w:p w:rsidR="004A0C55" w:rsidRPr="004A0C55" w:rsidRDefault="004A0C55" w:rsidP="004A0C55">
      <w:pPr>
        <w:keepNext/>
        <w:autoSpaceDE w:val="0"/>
        <w:autoSpaceDN w:val="0"/>
        <w:adjustRightInd w:val="0"/>
        <w:spacing w:line="276" w:lineRule="auto"/>
        <w:jc w:val="center"/>
        <w:rPr>
          <w:rFonts w:eastAsia="Calibri"/>
          <w:kern w:val="32"/>
          <w:lang w:eastAsia="en-US"/>
        </w:rPr>
      </w:pPr>
      <w:hyperlink r:id="rId11" w:history="1">
        <w:r w:rsidRPr="004A0C55">
          <w:rPr>
            <w:rFonts w:eastAsia="Calibri"/>
            <w:kern w:val="32"/>
            <w:lang w:eastAsia="en-US"/>
          </w:rPr>
          <w:br/>
          <w:t>О прогнозе социально-экономического развития Репьевского сельсовета Тогучинского района Новосибирской области  на 2020 год и плановый период 2021 и 2022 годов</w:t>
        </w:r>
      </w:hyperlink>
    </w:p>
    <w:p w:rsidR="004A0C55" w:rsidRPr="004A0C55" w:rsidRDefault="004A0C55" w:rsidP="004A0C55">
      <w:pPr>
        <w:keepNext/>
        <w:autoSpaceDE w:val="0"/>
        <w:autoSpaceDN w:val="0"/>
        <w:adjustRightInd w:val="0"/>
        <w:spacing w:line="276" w:lineRule="auto"/>
        <w:jc w:val="center"/>
        <w:rPr>
          <w:rFonts w:eastAsia="Calibri"/>
          <w:bCs/>
          <w:kern w:val="32"/>
          <w:lang w:eastAsia="en-US"/>
        </w:rPr>
      </w:pPr>
    </w:p>
    <w:p w:rsidR="004A0C55" w:rsidRPr="004A0C55" w:rsidRDefault="004A0C55" w:rsidP="004A0C55">
      <w:pPr>
        <w:autoSpaceDE w:val="0"/>
        <w:autoSpaceDN w:val="0"/>
        <w:adjustRightInd w:val="0"/>
        <w:ind w:firstLine="567"/>
        <w:jc w:val="both"/>
        <w:rPr>
          <w:rFonts w:eastAsia="Calibri"/>
          <w:lang w:eastAsia="en-US"/>
        </w:rPr>
      </w:pPr>
      <w:proofErr w:type="gramStart"/>
      <w:r w:rsidRPr="004A0C55">
        <w:rPr>
          <w:rFonts w:eastAsia="Calibri"/>
          <w:lang w:eastAsia="en-US"/>
        </w:rPr>
        <w:t xml:space="preserve">В соответствии со </w:t>
      </w:r>
      <w:hyperlink r:id="rId12" w:history="1">
        <w:r w:rsidRPr="004A0C55">
          <w:rPr>
            <w:rFonts w:eastAsia="Calibri"/>
            <w:lang w:eastAsia="en-US"/>
          </w:rPr>
          <w:t>статьей 173</w:t>
        </w:r>
      </w:hyperlink>
      <w:r w:rsidRPr="004A0C55">
        <w:rPr>
          <w:rFonts w:eastAsia="Calibri"/>
          <w:lang w:eastAsia="en-US"/>
        </w:rPr>
        <w:t xml:space="preserve"> Бюджетного кодекса Российской Федерации, </w:t>
      </w:r>
      <w:hyperlink r:id="rId13" w:history="1">
        <w:r w:rsidRPr="004A0C55">
          <w:rPr>
            <w:rFonts w:eastAsia="Calibri"/>
            <w:lang w:eastAsia="en-US"/>
          </w:rPr>
          <w:t>Законом</w:t>
        </w:r>
      </w:hyperlink>
      <w:r w:rsidRPr="004A0C55">
        <w:rPr>
          <w:rFonts w:eastAsia="Calibri"/>
          <w:lang w:eastAsia="en-US"/>
        </w:rPr>
        <w:t xml:space="preserve"> Новосибирской области от 18.12.2015 N 24-ОЗ "О планировании социально-экономического развития Новосибирской области", руководствуясь Прогнозом социально-экономического развития Новосибирской области на 2019 год и плановый период 2021 и 2022 годов, одобренном  </w:t>
      </w:r>
      <w:hyperlink r:id="rId14" w:history="1">
        <w:r w:rsidRPr="004A0C55">
          <w:rPr>
            <w:rFonts w:eastAsia="Calibri"/>
            <w:lang w:eastAsia="en-US"/>
          </w:rPr>
          <w:t>распоряжением</w:t>
        </w:r>
      </w:hyperlink>
      <w:r w:rsidRPr="004A0C55">
        <w:rPr>
          <w:rFonts w:eastAsia="Calibri"/>
          <w:lang w:eastAsia="en-US"/>
        </w:rPr>
        <w:t xml:space="preserve"> Правительства Новосибирской области от 28 октября 2016 г. N 393-рп, администрация Репьевского сельсовета Тогучинского района Новосибирской области </w:t>
      </w:r>
      <w:proofErr w:type="gramEnd"/>
    </w:p>
    <w:p w:rsidR="004A0C55" w:rsidRPr="004A0C55" w:rsidRDefault="004A0C55" w:rsidP="004A0C55">
      <w:pPr>
        <w:autoSpaceDE w:val="0"/>
        <w:autoSpaceDN w:val="0"/>
        <w:adjustRightInd w:val="0"/>
        <w:spacing w:line="276" w:lineRule="auto"/>
        <w:rPr>
          <w:rFonts w:eastAsia="Calibri"/>
          <w:lang w:eastAsia="en-US"/>
        </w:rPr>
      </w:pPr>
    </w:p>
    <w:p w:rsidR="004A0C55" w:rsidRPr="004A0C55" w:rsidRDefault="004A0C55" w:rsidP="004A0C55">
      <w:pPr>
        <w:autoSpaceDE w:val="0"/>
        <w:autoSpaceDN w:val="0"/>
        <w:adjustRightInd w:val="0"/>
        <w:spacing w:line="276" w:lineRule="auto"/>
        <w:rPr>
          <w:rFonts w:eastAsia="Calibri"/>
          <w:lang w:eastAsia="en-US"/>
        </w:rPr>
      </w:pPr>
      <w:r w:rsidRPr="004A0C55">
        <w:rPr>
          <w:rFonts w:eastAsia="Calibri"/>
          <w:lang w:eastAsia="en-US"/>
        </w:rPr>
        <w:t>ПОСТАНОВЛЯЕТ:</w:t>
      </w:r>
    </w:p>
    <w:p w:rsidR="004A0C55" w:rsidRPr="004A0C55" w:rsidRDefault="004A0C55" w:rsidP="004A0C55">
      <w:pPr>
        <w:autoSpaceDE w:val="0"/>
        <w:autoSpaceDN w:val="0"/>
        <w:adjustRightInd w:val="0"/>
        <w:ind w:firstLine="708"/>
        <w:jc w:val="both"/>
        <w:rPr>
          <w:rFonts w:eastAsia="Calibri"/>
          <w:lang w:eastAsia="en-US"/>
        </w:rPr>
      </w:pPr>
      <w:r w:rsidRPr="004A0C55">
        <w:rPr>
          <w:rFonts w:eastAsia="Calibri"/>
          <w:lang w:eastAsia="en-US"/>
        </w:rPr>
        <w:t xml:space="preserve">1.Одобрить прилагаемый </w:t>
      </w:r>
      <w:hyperlink r:id="rId15" w:history="1">
        <w:r w:rsidRPr="004A0C55">
          <w:rPr>
            <w:rFonts w:eastAsia="Calibri"/>
            <w:lang w:eastAsia="en-US"/>
          </w:rPr>
          <w:t>прогноз</w:t>
        </w:r>
      </w:hyperlink>
      <w:r w:rsidRPr="004A0C55">
        <w:rPr>
          <w:rFonts w:eastAsia="Calibri"/>
          <w:lang w:eastAsia="en-US"/>
        </w:rPr>
        <w:t xml:space="preserve"> социально-экономического развития Репьевского сельсовета Тогучинского района Новосибирской области на 2020 год и плановый период 2021 и 2022 годов (далее - прогноз социально-экономического развития).</w:t>
      </w:r>
    </w:p>
    <w:p w:rsidR="004A0C55" w:rsidRPr="004A0C55" w:rsidRDefault="004A0C55" w:rsidP="004A0C55">
      <w:pPr>
        <w:shd w:val="clear" w:color="auto" w:fill="FFFFFF"/>
        <w:autoSpaceDE w:val="0"/>
        <w:autoSpaceDN w:val="0"/>
        <w:adjustRightInd w:val="0"/>
        <w:ind w:firstLine="567"/>
        <w:jc w:val="both"/>
        <w:rPr>
          <w:rFonts w:eastAsia="Calibri"/>
          <w:lang w:eastAsia="en-US"/>
        </w:rPr>
      </w:pPr>
      <w:r w:rsidRPr="004A0C55">
        <w:rPr>
          <w:rFonts w:eastAsia="Calibri"/>
          <w:lang w:eastAsia="en-US"/>
        </w:rPr>
        <w:t>2. Опубликовать настоящее постановление в  периодическом  печатном издании органов местного самоуправления «Репьевский Вестник» и на официальном сайте Репьевского сельсовета.</w:t>
      </w:r>
    </w:p>
    <w:p w:rsidR="004A0C55" w:rsidRPr="004A0C55" w:rsidRDefault="004A0C55" w:rsidP="004A0C55">
      <w:pPr>
        <w:shd w:val="clear" w:color="auto" w:fill="FFFFFF"/>
        <w:autoSpaceDE w:val="0"/>
        <w:autoSpaceDN w:val="0"/>
        <w:adjustRightInd w:val="0"/>
        <w:ind w:firstLine="567"/>
        <w:jc w:val="both"/>
        <w:rPr>
          <w:rFonts w:eastAsia="Calibri"/>
          <w:lang w:eastAsia="en-US"/>
        </w:rPr>
      </w:pPr>
      <w:r w:rsidRPr="004A0C55">
        <w:rPr>
          <w:rFonts w:eastAsia="Calibri"/>
          <w:lang w:eastAsia="en-US"/>
        </w:rPr>
        <w:t>3.</w:t>
      </w:r>
      <w:proofErr w:type="gramStart"/>
      <w:r w:rsidRPr="004A0C55">
        <w:rPr>
          <w:rFonts w:eastAsia="Calibri"/>
          <w:lang w:eastAsia="en-US"/>
        </w:rPr>
        <w:t>Контроль за</w:t>
      </w:r>
      <w:proofErr w:type="gramEnd"/>
      <w:r w:rsidRPr="004A0C55">
        <w:rPr>
          <w:rFonts w:eastAsia="Calibri"/>
          <w:lang w:eastAsia="en-US"/>
        </w:rPr>
        <w:t xml:space="preserve"> выполнением данного постановления оставляю за собой.</w:t>
      </w:r>
    </w:p>
    <w:p w:rsidR="004A0C55" w:rsidRPr="004A0C55" w:rsidRDefault="004A0C55" w:rsidP="004A0C55">
      <w:pPr>
        <w:autoSpaceDE w:val="0"/>
        <w:autoSpaceDN w:val="0"/>
        <w:adjustRightInd w:val="0"/>
        <w:jc w:val="both"/>
        <w:rPr>
          <w:rFonts w:eastAsia="Calibri"/>
          <w:lang w:eastAsia="en-US"/>
        </w:rPr>
      </w:pPr>
    </w:p>
    <w:p w:rsidR="004A0C55" w:rsidRPr="004A0C55" w:rsidRDefault="004A0C55" w:rsidP="004A0C55">
      <w:pPr>
        <w:shd w:val="clear" w:color="auto" w:fill="FFFFFF"/>
        <w:autoSpaceDE w:val="0"/>
        <w:autoSpaceDN w:val="0"/>
        <w:adjustRightInd w:val="0"/>
        <w:ind w:firstLine="567"/>
        <w:jc w:val="both"/>
        <w:rPr>
          <w:rFonts w:eastAsia="Calibri"/>
          <w:lang w:eastAsia="en-US"/>
        </w:rPr>
      </w:pPr>
    </w:p>
    <w:p w:rsidR="004A0C55" w:rsidRPr="004A0C55" w:rsidRDefault="004A0C55" w:rsidP="004A0C55">
      <w:pPr>
        <w:shd w:val="clear" w:color="auto" w:fill="FFFFFF"/>
        <w:autoSpaceDE w:val="0"/>
        <w:autoSpaceDN w:val="0"/>
        <w:adjustRightInd w:val="0"/>
        <w:ind w:firstLine="567"/>
        <w:jc w:val="both"/>
        <w:rPr>
          <w:rFonts w:eastAsia="Calibri"/>
          <w:lang w:eastAsia="en-US"/>
        </w:rPr>
      </w:pPr>
    </w:p>
    <w:p w:rsidR="004A0C55" w:rsidRPr="004A0C55" w:rsidRDefault="004A0C55" w:rsidP="004A0C55">
      <w:pPr>
        <w:autoSpaceDE w:val="0"/>
        <w:autoSpaceDN w:val="0"/>
        <w:adjustRightInd w:val="0"/>
        <w:jc w:val="both"/>
        <w:rPr>
          <w:rFonts w:eastAsia="Calibri"/>
          <w:lang w:eastAsia="en-US"/>
        </w:rPr>
      </w:pPr>
      <w:r w:rsidRPr="004A0C55">
        <w:rPr>
          <w:rFonts w:eastAsia="Calibri"/>
          <w:lang w:eastAsia="en-US"/>
        </w:rPr>
        <w:t xml:space="preserve">Глава Репьевского сельсовета                                                           </w:t>
      </w:r>
    </w:p>
    <w:p w:rsidR="004A0C55" w:rsidRPr="004A0C55" w:rsidRDefault="004A0C55" w:rsidP="004A0C55">
      <w:pPr>
        <w:autoSpaceDE w:val="0"/>
        <w:autoSpaceDN w:val="0"/>
        <w:adjustRightInd w:val="0"/>
        <w:rPr>
          <w:rFonts w:eastAsia="Calibri"/>
          <w:lang w:eastAsia="en-US"/>
        </w:rPr>
      </w:pPr>
      <w:r w:rsidRPr="004A0C55">
        <w:rPr>
          <w:rFonts w:eastAsia="Calibri"/>
          <w:lang w:eastAsia="en-US"/>
        </w:rPr>
        <w:t>Тогучинского района Новосибирской области                                А.В. Строков</w:t>
      </w:r>
    </w:p>
    <w:p w:rsidR="004A0C55" w:rsidRPr="004A0C55" w:rsidRDefault="004A0C55" w:rsidP="004A0C55">
      <w:pPr>
        <w:autoSpaceDE w:val="0"/>
        <w:autoSpaceDN w:val="0"/>
        <w:adjustRightInd w:val="0"/>
        <w:rPr>
          <w:rFonts w:eastAsia="Calibri"/>
          <w:lang w:eastAsia="en-US"/>
        </w:rPr>
      </w:pPr>
    </w:p>
    <w:p w:rsidR="004A0C55" w:rsidRPr="004A0C55" w:rsidRDefault="004A0C55" w:rsidP="004A0C55">
      <w:pPr>
        <w:autoSpaceDE w:val="0"/>
        <w:autoSpaceDN w:val="0"/>
        <w:adjustRightInd w:val="0"/>
        <w:rPr>
          <w:rFonts w:eastAsia="Calibri"/>
          <w:lang w:eastAsia="en-US"/>
        </w:rPr>
      </w:pPr>
    </w:p>
    <w:p w:rsidR="004A0C55" w:rsidRPr="004A0C55" w:rsidRDefault="004A0C55" w:rsidP="004A0C55">
      <w:pPr>
        <w:autoSpaceDE w:val="0"/>
        <w:autoSpaceDN w:val="0"/>
        <w:adjustRightInd w:val="0"/>
        <w:rPr>
          <w:rFonts w:eastAsia="Calibri"/>
          <w:lang w:eastAsia="en-US"/>
        </w:rPr>
      </w:pPr>
    </w:p>
    <w:p w:rsidR="004A0C55" w:rsidRPr="004A0C55" w:rsidRDefault="004A0C55" w:rsidP="004A0C55">
      <w:pPr>
        <w:autoSpaceDE w:val="0"/>
        <w:autoSpaceDN w:val="0"/>
        <w:adjustRightInd w:val="0"/>
        <w:rPr>
          <w:rFonts w:eastAsia="Calibri"/>
          <w:lang w:eastAsia="en-US"/>
        </w:rPr>
      </w:pPr>
      <w:r w:rsidRPr="004A0C55">
        <w:rPr>
          <w:rFonts w:eastAsia="Calibri"/>
          <w:lang w:eastAsia="en-US"/>
        </w:rPr>
        <w:t>Линчевская</w:t>
      </w:r>
    </w:p>
    <w:p w:rsidR="004A0C55" w:rsidRPr="004A0C55" w:rsidRDefault="004A0C55" w:rsidP="004A0C55">
      <w:pPr>
        <w:autoSpaceDE w:val="0"/>
        <w:autoSpaceDN w:val="0"/>
        <w:adjustRightInd w:val="0"/>
        <w:rPr>
          <w:rFonts w:eastAsia="Calibri"/>
          <w:lang w:eastAsia="en-US"/>
        </w:rPr>
      </w:pPr>
      <w:r w:rsidRPr="004A0C55">
        <w:rPr>
          <w:rFonts w:eastAsia="Calibri"/>
          <w:lang w:eastAsia="en-US"/>
        </w:rPr>
        <w:t>26-110</w:t>
      </w:r>
    </w:p>
    <w:p w:rsidR="004A0C55" w:rsidRPr="004A0C55" w:rsidRDefault="004A0C55" w:rsidP="004A0C55">
      <w:pPr>
        <w:ind w:left="3544"/>
        <w:rPr>
          <w:rFonts w:eastAsiaTheme="minorHAnsi"/>
          <w:bCs/>
          <w:lang w:eastAsia="en-US"/>
        </w:rPr>
      </w:pPr>
      <w:r w:rsidRPr="004A0C55">
        <w:rPr>
          <w:rFonts w:eastAsiaTheme="minorHAnsi"/>
          <w:bCs/>
          <w:lang w:eastAsia="en-US"/>
        </w:rPr>
        <w:t xml:space="preserve">Одобрен </w:t>
      </w:r>
    </w:p>
    <w:p w:rsidR="004A0C55" w:rsidRPr="004A0C55" w:rsidRDefault="004A0C55" w:rsidP="004A0C55">
      <w:pPr>
        <w:ind w:left="3544"/>
        <w:rPr>
          <w:rFonts w:eastAsiaTheme="minorHAnsi"/>
          <w:bCs/>
          <w:lang w:eastAsia="en-US"/>
        </w:rPr>
      </w:pPr>
      <w:r w:rsidRPr="004A0C55">
        <w:rPr>
          <w:rFonts w:eastAsiaTheme="minorHAnsi"/>
          <w:bCs/>
          <w:lang w:eastAsia="en-US"/>
        </w:rPr>
        <w:t>постановлением администрации</w:t>
      </w:r>
    </w:p>
    <w:p w:rsidR="004A0C55" w:rsidRPr="004A0C55" w:rsidRDefault="004A0C55" w:rsidP="004A0C55">
      <w:pPr>
        <w:ind w:left="3544"/>
        <w:rPr>
          <w:rFonts w:eastAsiaTheme="minorHAnsi"/>
          <w:bCs/>
          <w:lang w:eastAsia="en-US"/>
        </w:rPr>
      </w:pPr>
      <w:r w:rsidRPr="004A0C55">
        <w:rPr>
          <w:rFonts w:eastAsiaTheme="minorHAnsi"/>
          <w:bCs/>
          <w:lang w:eastAsia="en-US"/>
        </w:rPr>
        <w:t xml:space="preserve">Репьевского сельсовета Тогучинского района </w:t>
      </w:r>
    </w:p>
    <w:p w:rsidR="004A0C55" w:rsidRPr="004A0C55" w:rsidRDefault="004A0C55" w:rsidP="004A0C55">
      <w:pPr>
        <w:ind w:left="3544"/>
        <w:rPr>
          <w:rFonts w:eastAsiaTheme="minorHAnsi"/>
          <w:bCs/>
          <w:lang w:eastAsia="en-US"/>
        </w:rPr>
      </w:pPr>
      <w:r w:rsidRPr="004A0C55">
        <w:rPr>
          <w:rFonts w:eastAsiaTheme="minorHAnsi"/>
          <w:bCs/>
          <w:lang w:eastAsia="en-US"/>
        </w:rPr>
        <w:t>Новосибирской области от 15.11.2019 № 207</w:t>
      </w:r>
    </w:p>
    <w:p w:rsidR="004A0C55" w:rsidRPr="004A0C55" w:rsidRDefault="004A0C55" w:rsidP="004A0C55">
      <w:pPr>
        <w:jc w:val="center"/>
        <w:rPr>
          <w:rFonts w:eastAsiaTheme="minorHAnsi"/>
          <w:b/>
          <w:bCs/>
          <w:lang w:eastAsia="en-US"/>
        </w:rPr>
      </w:pPr>
    </w:p>
    <w:p w:rsidR="004A0C55" w:rsidRPr="004A0C55" w:rsidRDefault="004A0C55" w:rsidP="004A0C55">
      <w:pPr>
        <w:jc w:val="center"/>
        <w:rPr>
          <w:rFonts w:eastAsiaTheme="minorHAnsi"/>
          <w:b/>
          <w:bCs/>
          <w:lang w:eastAsia="en-US"/>
        </w:rPr>
      </w:pPr>
      <w:r w:rsidRPr="004A0C55">
        <w:rPr>
          <w:rFonts w:eastAsiaTheme="minorHAnsi"/>
          <w:b/>
          <w:bCs/>
          <w:lang w:eastAsia="en-US"/>
        </w:rPr>
        <w:lastRenderedPageBreak/>
        <w:t>ПРОГНОЗ СОЦИАЛЬНО-ЭКОНОМИЧЕСКОГО РАЗВИТИЯ РЕПЬЕВСКОГО СЕЛЬСОВЕТА ТОГУЧИНСКОГО РАЙОНА НОВОСИБИРСКОЙ ОБЛАСТИ НА 2020 ГОД И ПЛАНОВЫЙ ПЕРИОД 2021</w:t>
      </w:r>
      <w:proofErr w:type="gramStart"/>
      <w:r w:rsidRPr="004A0C55">
        <w:rPr>
          <w:rFonts w:eastAsiaTheme="minorHAnsi"/>
          <w:b/>
          <w:bCs/>
          <w:lang w:eastAsia="en-US"/>
        </w:rPr>
        <w:t xml:space="preserve"> И</w:t>
      </w:r>
      <w:proofErr w:type="gramEnd"/>
      <w:r w:rsidRPr="004A0C55">
        <w:rPr>
          <w:rFonts w:eastAsiaTheme="minorHAnsi"/>
          <w:b/>
          <w:bCs/>
          <w:lang w:eastAsia="en-US"/>
        </w:rPr>
        <w:t xml:space="preserve"> 2022 ГОДОВ</w:t>
      </w:r>
    </w:p>
    <w:p w:rsidR="004A0C55" w:rsidRPr="004A0C55" w:rsidRDefault="004A0C55" w:rsidP="004A0C55">
      <w:pPr>
        <w:rPr>
          <w:rFonts w:eastAsiaTheme="minorHAnsi"/>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1.Вступление и сценарии прогноза социально-экономического развития Репьевского сельсовета Тогучинского района Новосибирской области на 2020 год и период 2021 и 2022 годов.</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Основной целью развития поселения является обеспечение достойного качества жизни населения, поддержание на должном уровне доходов населения, социальной и коммунальной инфраструктуры.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 достигнутого уровня жизни.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Разработка основных параметров предварительного прогноза развития на период 2020-2022 годов предполагает улучшение инвестиционного климата, поддержку реального сектора экономики и стимулирование экономического роста, повышение уровня и качества жизни населения.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 течение прогнозируемого периода социально-экономическое развитие поселения  будет проходить по следующим основным направлениям: </w:t>
      </w:r>
    </w:p>
    <w:p w:rsidR="004A0C55" w:rsidRPr="004A0C55" w:rsidRDefault="004A0C55" w:rsidP="004A0C55">
      <w:pPr>
        <w:ind w:firstLine="851"/>
        <w:jc w:val="both"/>
        <w:rPr>
          <w:rFonts w:eastAsiaTheme="minorHAnsi"/>
          <w:b/>
          <w:lang w:eastAsia="en-US"/>
        </w:rPr>
      </w:pPr>
      <w:r w:rsidRPr="004A0C55">
        <w:rPr>
          <w:rFonts w:eastAsiaTheme="minorHAnsi"/>
          <w:b/>
          <w:lang w:eastAsia="en-US"/>
        </w:rPr>
        <w:t xml:space="preserve">Экономическая политика: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поддержка и развитие существующих видов сельскохозяйственного производства;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развитие частного сектора экономики, среднего и малого предпринимательства. </w:t>
      </w:r>
    </w:p>
    <w:p w:rsidR="004A0C55" w:rsidRPr="004A0C55" w:rsidRDefault="004A0C55" w:rsidP="004A0C55">
      <w:pPr>
        <w:ind w:firstLine="851"/>
        <w:jc w:val="both"/>
        <w:rPr>
          <w:rFonts w:eastAsiaTheme="minorHAnsi"/>
          <w:b/>
          <w:lang w:eastAsia="en-US"/>
        </w:rPr>
      </w:pPr>
      <w:r w:rsidRPr="004A0C55">
        <w:rPr>
          <w:rFonts w:eastAsiaTheme="minorHAnsi"/>
          <w:b/>
          <w:lang w:eastAsia="en-US"/>
        </w:rPr>
        <w:t xml:space="preserve">Бюджетная политика: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увеличение налоговых поступлений;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-рост поступления доходов в бюджет поселения за счет эффективного использования и управления муниципальной собственностью;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обеспечение максимальной эффективности инвестирования бюджетных средств в отдельные отрасли экономики поселения;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максимальное участие в целевых программах, финансируемых за счет средств федерального и областного бюджетов. </w:t>
      </w:r>
    </w:p>
    <w:p w:rsidR="004A0C55" w:rsidRPr="004A0C55" w:rsidRDefault="004A0C55" w:rsidP="004A0C55">
      <w:pPr>
        <w:ind w:firstLine="851"/>
        <w:jc w:val="both"/>
        <w:rPr>
          <w:rFonts w:eastAsiaTheme="minorHAnsi"/>
          <w:lang w:eastAsia="en-US"/>
        </w:rPr>
      </w:pPr>
      <w:r w:rsidRPr="004A0C55">
        <w:rPr>
          <w:rFonts w:eastAsiaTheme="minorHAnsi"/>
          <w:b/>
          <w:lang w:eastAsia="en-US"/>
        </w:rPr>
        <w:t>Социальная политика</w:t>
      </w:r>
      <w:r w:rsidRPr="004A0C55">
        <w:rPr>
          <w:rFonts w:eastAsiaTheme="minorHAnsi"/>
          <w:lang w:eastAsia="en-US"/>
        </w:rPr>
        <w:t>:</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обеспечение роста денежных доходов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повышение доступности и качества образовательных, медицинских услуг;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развитие материально-технической базы учреждений социальной сферы; </w:t>
      </w:r>
    </w:p>
    <w:p w:rsidR="004A0C55" w:rsidRPr="004A0C55" w:rsidRDefault="004A0C55" w:rsidP="004A0C55">
      <w:pPr>
        <w:ind w:firstLine="851"/>
        <w:jc w:val="both"/>
        <w:rPr>
          <w:rFonts w:eastAsiaTheme="minorHAnsi"/>
          <w:lang w:eastAsia="en-US"/>
        </w:rPr>
      </w:pPr>
      <w:r w:rsidRPr="004A0C55">
        <w:rPr>
          <w:rFonts w:eastAsiaTheme="minorHAnsi"/>
          <w:lang w:eastAsia="en-US"/>
        </w:rPr>
        <w:t>- создание условий для жилищного строительства и организация строительства муниципального жилищного фонда</w:t>
      </w:r>
    </w:p>
    <w:p w:rsidR="004A0C55" w:rsidRPr="004A0C55" w:rsidRDefault="004A0C55" w:rsidP="004A0C55">
      <w:pPr>
        <w:ind w:firstLine="851"/>
        <w:jc w:val="both"/>
        <w:rPr>
          <w:rFonts w:eastAsiaTheme="minorHAnsi"/>
          <w:b/>
          <w:lang w:eastAsia="en-US"/>
        </w:rPr>
      </w:pPr>
      <w:r w:rsidRPr="004A0C55">
        <w:rPr>
          <w:rFonts w:eastAsiaTheme="minorHAnsi"/>
          <w:lang w:eastAsia="en-US"/>
        </w:rPr>
        <w:t xml:space="preserve"> - пропаганда здорового образа жизни, формирование и проведение мероприятий по профилактике правонарушений, наркомании и алкоголизма в молодежной среде.</w:t>
      </w:r>
    </w:p>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2. Приоритеты социально-экономического развития Тогучинского района Новосибирской области на 2020 год и период 2021 и 2022 годов</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 xml:space="preserve">2.1.Проведение </w:t>
      </w:r>
      <w:proofErr w:type="spellStart"/>
      <w:r w:rsidRPr="004A0C55">
        <w:rPr>
          <w:rFonts w:eastAsiaTheme="minorHAnsi"/>
          <w:b/>
          <w:lang w:eastAsia="en-US"/>
        </w:rPr>
        <w:t>реиндустриализации</w:t>
      </w:r>
      <w:proofErr w:type="spellEnd"/>
      <w:r w:rsidRPr="004A0C55">
        <w:rPr>
          <w:rFonts w:eastAsiaTheme="minorHAnsi"/>
          <w:b/>
          <w:lang w:eastAsia="en-US"/>
        </w:rPr>
        <w:t xml:space="preserve"> экономики Репьевского сельсовета Тогучинского района  Новосибирской области, укрепление и развитие важнейших конкурентных позиций Репьевского сельсовета:</w:t>
      </w:r>
    </w:p>
    <w:p w:rsidR="004A0C55" w:rsidRPr="004A0C55" w:rsidRDefault="004A0C55" w:rsidP="004A0C55">
      <w:pPr>
        <w:ind w:firstLine="851"/>
        <w:jc w:val="both"/>
        <w:rPr>
          <w:rFonts w:eastAsiaTheme="minorHAnsi"/>
          <w:lang w:eastAsia="en-US"/>
        </w:rPr>
      </w:pPr>
      <w:r w:rsidRPr="004A0C55">
        <w:rPr>
          <w:rFonts w:eastAsiaTheme="minorHAnsi"/>
          <w:lang w:eastAsia="en-US"/>
        </w:rPr>
        <w:t>развитие малого и среднего предпринимательства, особенно в сфере материального производства и инновационной деятельности;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t>развитие сети автомобильных дорог;</w:t>
      </w:r>
    </w:p>
    <w:p w:rsidR="004A0C55" w:rsidRPr="004A0C55" w:rsidRDefault="004A0C55" w:rsidP="004A0C55">
      <w:pPr>
        <w:ind w:firstLine="851"/>
        <w:jc w:val="both"/>
        <w:rPr>
          <w:rFonts w:eastAsiaTheme="minorHAnsi"/>
          <w:lang w:eastAsia="en-US"/>
        </w:rPr>
      </w:pPr>
      <w:r w:rsidRPr="004A0C55">
        <w:rPr>
          <w:rFonts w:eastAsiaTheme="minorHAnsi"/>
          <w:lang w:eastAsia="en-US"/>
        </w:rPr>
        <w:t>обеспечение безопасности дорожного движения;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повышение </w:t>
      </w:r>
      <w:proofErr w:type="spellStart"/>
      <w:r w:rsidRPr="004A0C55">
        <w:rPr>
          <w:rFonts w:eastAsiaTheme="minorHAnsi"/>
          <w:lang w:eastAsia="en-US"/>
        </w:rPr>
        <w:t>энергобезопасности</w:t>
      </w:r>
      <w:proofErr w:type="spellEnd"/>
      <w:r w:rsidRPr="004A0C55">
        <w:rPr>
          <w:rFonts w:eastAsiaTheme="minorHAnsi"/>
          <w:lang w:eastAsia="en-US"/>
        </w:rPr>
        <w:t xml:space="preserve"> и </w:t>
      </w:r>
      <w:proofErr w:type="spellStart"/>
      <w:r w:rsidRPr="004A0C55">
        <w:rPr>
          <w:rFonts w:eastAsiaTheme="minorHAnsi"/>
          <w:lang w:eastAsia="en-US"/>
        </w:rPr>
        <w:t>энергоэффективности</w:t>
      </w:r>
      <w:proofErr w:type="spellEnd"/>
      <w:r w:rsidRPr="004A0C55">
        <w:rPr>
          <w:rFonts w:eastAsiaTheme="minorHAnsi"/>
          <w:lang w:eastAsia="en-US"/>
        </w:rPr>
        <w:t xml:space="preserve"> в экономике и социальной сфере;</w:t>
      </w:r>
    </w:p>
    <w:p w:rsidR="004A0C55" w:rsidRPr="004A0C55" w:rsidRDefault="004A0C55" w:rsidP="004A0C55">
      <w:pPr>
        <w:ind w:firstLine="851"/>
        <w:jc w:val="both"/>
        <w:rPr>
          <w:rFonts w:eastAsiaTheme="minorHAnsi"/>
          <w:b/>
          <w:lang w:eastAsia="en-US"/>
        </w:rPr>
      </w:pPr>
      <w:r w:rsidRPr="004A0C55">
        <w:rPr>
          <w:rFonts w:eastAsiaTheme="minorHAnsi"/>
          <w:b/>
          <w:lang w:eastAsia="en-US"/>
        </w:rPr>
        <w:lastRenderedPageBreak/>
        <w:t>2.2.Стимулирование инвестиционной активности хозяйствующих субъектов:</w:t>
      </w:r>
    </w:p>
    <w:p w:rsidR="004A0C55" w:rsidRPr="004A0C55" w:rsidRDefault="004A0C55" w:rsidP="004A0C55">
      <w:pPr>
        <w:ind w:firstLine="851"/>
        <w:jc w:val="both"/>
        <w:rPr>
          <w:rFonts w:eastAsiaTheme="minorHAnsi"/>
          <w:lang w:eastAsia="en-US"/>
        </w:rPr>
      </w:pPr>
      <w:r w:rsidRPr="004A0C55">
        <w:rPr>
          <w:rFonts w:eastAsiaTheme="minorHAnsi"/>
          <w:lang w:eastAsia="en-US"/>
        </w:rPr>
        <w:t>активное взаимодействие с федеральными органами власти, государственными институтами развития, коммерческими структурами в целях привлечения средств на реализацию крупных инфраструктурных и социально значимых проектов;</w:t>
      </w:r>
    </w:p>
    <w:p w:rsidR="004A0C55" w:rsidRPr="004A0C55" w:rsidRDefault="004A0C55" w:rsidP="004A0C55">
      <w:pPr>
        <w:ind w:firstLine="851"/>
        <w:jc w:val="both"/>
        <w:rPr>
          <w:rFonts w:eastAsiaTheme="minorHAnsi"/>
          <w:b/>
          <w:lang w:eastAsia="en-US"/>
        </w:rPr>
      </w:pPr>
      <w:r w:rsidRPr="004A0C55">
        <w:rPr>
          <w:rFonts w:eastAsiaTheme="minorHAnsi"/>
          <w:b/>
          <w:lang w:eastAsia="en-US"/>
        </w:rPr>
        <w:t>2.3.Совершенствование государственного и муниципального управления процессами социально-экономического развития Репьевского сельсовета Тогучинского района Новосибирской области в целях обеспечения устойчивого развития экономики и социальной стабильности: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развитии технологий электронного государства и развитии информационного общества;</w:t>
      </w:r>
    </w:p>
    <w:p w:rsidR="004A0C55" w:rsidRPr="004A0C55" w:rsidRDefault="004A0C55" w:rsidP="004A0C55">
      <w:pPr>
        <w:ind w:firstLine="851"/>
        <w:jc w:val="both"/>
        <w:rPr>
          <w:rFonts w:eastAsiaTheme="minorHAnsi"/>
          <w:lang w:eastAsia="en-US"/>
        </w:rPr>
      </w:pPr>
      <w:r w:rsidRPr="004A0C55">
        <w:rPr>
          <w:rFonts w:eastAsiaTheme="minorHAnsi"/>
          <w:lang w:eastAsia="en-US"/>
        </w:rPr>
        <w:t>повышение качества и доступности предоставления государственных и муниципальных услуг, снижение административных барьеров;</w:t>
      </w:r>
    </w:p>
    <w:p w:rsidR="004A0C55" w:rsidRPr="004A0C55" w:rsidRDefault="004A0C55" w:rsidP="004A0C55">
      <w:pPr>
        <w:ind w:firstLine="851"/>
        <w:jc w:val="both"/>
        <w:rPr>
          <w:rFonts w:eastAsiaTheme="minorHAnsi"/>
          <w:lang w:eastAsia="en-US"/>
        </w:rPr>
      </w:pPr>
      <w:r w:rsidRPr="004A0C55">
        <w:rPr>
          <w:rFonts w:eastAsiaTheme="minorHAnsi"/>
          <w:lang w:eastAsia="en-US"/>
        </w:rPr>
        <w:t>актуализация нормативной правовой базы (в том числе в соответствии с изменениями федерального законодательства) в сфере поддержки товаропроизводителей и субъектов малого и среднего предпринимательства;</w:t>
      </w:r>
    </w:p>
    <w:p w:rsidR="004A0C55" w:rsidRPr="004A0C55" w:rsidRDefault="004A0C55" w:rsidP="004A0C55">
      <w:pPr>
        <w:ind w:firstLine="851"/>
        <w:jc w:val="both"/>
        <w:rPr>
          <w:rFonts w:eastAsiaTheme="minorHAnsi"/>
          <w:lang w:eastAsia="en-US"/>
        </w:rPr>
      </w:pPr>
      <w:r w:rsidRPr="004A0C55">
        <w:rPr>
          <w:rFonts w:eastAsiaTheme="minorHAnsi"/>
          <w:lang w:eastAsia="en-US"/>
        </w:rPr>
        <w:t>повышение эффективности распоряжения бюджетными ресурсами и государственным имуществом, в том числе обеспечение роста налогового потенциала и доходной базы бюджета Репьевского сельсовета Тогучинского района Новосибирской области, исполнение всех действующих и вновь принимаемых обязательств, повышение эффективности использования бюджетных средств и направление высвобождаемых ресурсов на модернизацию и развитие;</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обеспечении социальной стабильности, содействии изменению структуры занятости;</w:t>
      </w:r>
    </w:p>
    <w:p w:rsidR="004A0C55" w:rsidRPr="004A0C55" w:rsidRDefault="004A0C55" w:rsidP="004A0C55">
      <w:pPr>
        <w:ind w:firstLine="851"/>
        <w:jc w:val="both"/>
        <w:rPr>
          <w:rFonts w:eastAsiaTheme="minorHAnsi"/>
          <w:b/>
          <w:lang w:eastAsia="en-US"/>
        </w:rPr>
      </w:pPr>
      <w:r w:rsidRPr="004A0C55">
        <w:rPr>
          <w:rFonts w:eastAsiaTheme="minorHAnsi"/>
          <w:b/>
          <w:lang w:eastAsia="en-US"/>
        </w:rPr>
        <w:t>2.4.Создание условий для сохранения положительных темпов демографического развития Репьевского сельсовета Тогучинского района  Новосибирской области и дальнейшего улучшения демографической ситуации:</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предупреждении  и снижении смертности по основным классам причин, укреплении здоровья детского населения, сохранении репродуктивного здоровья населения Репьевского сельсовета;</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повышении качества и эффективности оказываемой социальной помощи населению;</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обеспеченности системы здравоохранения квалифицированными медицинскими кадрами; модернизации материально-технической базы и строительство новых спортивных объектов; создании условий для ведения здорового образа жизни и повышении мотивации и приверженности населения Репьевского сельсовета Тогучинского района Новосибирской области к </w:t>
      </w:r>
      <w:proofErr w:type="spellStart"/>
      <w:r w:rsidRPr="004A0C55">
        <w:rPr>
          <w:rFonts w:eastAsiaTheme="minorHAnsi"/>
          <w:lang w:eastAsia="en-US"/>
        </w:rPr>
        <w:t>самосохранительному</w:t>
      </w:r>
      <w:proofErr w:type="spellEnd"/>
      <w:r w:rsidRPr="004A0C55">
        <w:rPr>
          <w:rFonts w:eastAsiaTheme="minorHAnsi"/>
          <w:lang w:eastAsia="en-US"/>
        </w:rPr>
        <w:t xml:space="preserve"> и </w:t>
      </w:r>
      <w:proofErr w:type="spellStart"/>
      <w:r w:rsidRPr="004A0C55">
        <w:rPr>
          <w:rFonts w:eastAsiaTheme="minorHAnsi"/>
          <w:lang w:eastAsia="en-US"/>
        </w:rPr>
        <w:t>здоровьесберегающему</w:t>
      </w:r>
      <w:proofErr w:type="spellEnd"/>
      <w:r w:rsidRPr="004A0C55">
        <w:rPr>
          <w:rFonts w:eastAsiaTheme="minorHAnsi"/>
          <w:lang w:eastAsia="en-US"/>
        </w:rPr>
        <w:t xml:space="preserve"> поведению;</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привлечении на территорию Репьевского сельсовета  квалифицированных кадров, а также молодежи для получения профессионального образования и последующего закрепления в экономике на территории Репьевского сельсовета Тогучинского района.</w:t>
      </w:r>
    </w:p>
    <w:p w:rsidR="004A0C55" w:rsidRPr="004A0C55" w:rsidRDefault="004A0C55" w:rsidP="004A0C55">
      <w:pPr>
        <w:ind w:firstLine="851"/>
        <w:jc w:val="both"/>
        <w:rPr>
          <w:rFonts w:eastAsiaTheme="minorHAnsi"/>
          <w:b/>
          <w:lang w:eastAsia="en-US"/>
        </w:rPr>
      </w:pPr>
      <w:r w:rsidRPr="004A0C55">
        <w:rPr>
          <w:rFonts w:eastAsiaTheme="minorHAnsi"/>
          <w:b/>
          <w:lang w:eastAsia="en-US"/>
        </w:rPr>
        <w:t>2.5.Обеспечение эффективной трудовой занятости и увеличение доходов населения:</w:t>
      </w:r>
    </w:p>
    <w:p w:rsidR="004A0C55" w:rsidRPr="004A0C55" w:rsidRDefault="004A0C55" w:rsidP="004A0C55">
      <w:pPr>
        <w:ind w:firstLine="851"/>
        <w:jc w:val="both"/>
        <w:rPr>
          <w:rFonts w:eastAsiaTheme="minorHAnsi"/>
          <w:iCs/>
          <w:lang w:eastAsia="en-US"/>
        </w:rPr>
      </w:pPr>
      <w:r w:rsidRPr="004A0C55">
        <w:rPr>
          <w:rFonts w:eastAsiaTheme="minorHAnsi"/>
          <w:iCs/>
          <w:lang w:eastAsia="en-US"/>
        </w:rPr>
        <w:t xml:space="preserve">содействие расширению </w:t>
      </w:r>
      <w:proofErr w:type="spellStart"/>
      <w:r w:rsidRPr="004A0C55">
        <w:rPr>
          <w:rFonts w:eastAsiaTheme="minorHAnsi"/>
          <w:iCs/>
          <w:lang w:eastAsia="en-US"/>
        </w:rPr>
        <w:t>самозанятости</w:t>
      </w:r>
      <w:proofErr w:type="spellEnd"/>
      <w:r w:rsidRPr="004A0C55">
        <w:rPr>
          <w:rFonts w:eastAsiaTheme="minorHAnsi"/>
          <w:iCs/>
          <w:lang w:eastAsia="en-US"/>
        </w:rPr>
        <w:t xml:space="preserve">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обеспечение условий для профессиональной и территориальной мобильности трудоспособного населения за счет развития транспортной инфраструктуры, создания комфортных условий жизнедеятельности в сельской местности; </w:t>
      </w:r>
    </w:p>
    <w:p w:rsidR="004A0C55" w:rsidRPr="004A0C55" w:rsidRDefault="004A0C55" w:rsidP="004A0C55">
      <w:pPr>
        <w:ind w:firstLine="851"/>
        <w:jc w:val="both"/>
        <w:rPr>
          <w:rFonts w:eastAsiaTheme="minorHAnsi"/>
          <w:b/>
          <w:lang w:eastAsia="en-US"/>
        </w:rPr>
      </w:pPr>
      <w:r w:rsidRPr="004A0C55">
        <w:rPr>
          <w:rFonts w:eastAsiaTheme="minorHAnsi"/>
          <w:b/>
          <w:lang w:eastAsia="en-US"/>
        </w:rPr>
        <w:t>2.6.Обеспечение поддержки социально незащищенных слоев населения, семей, оказавшихся в трудной жизненной ситуации:</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совершенствовании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 и безработным;</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содействие в реализации  комплексной системы мер по профилактике социального сиротства; содействие в устройстве детей из детских домов в семьи, профилактика вторичного социального сиротства; социальная адаптация и сопровождение выпускников детских домов, обеспечение их жильем;</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повышение качества социального обслуживания;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развитии  проектов </w:t>
      </w:r>
      <w:proofErr w:type="spellStart"/>
      <w:r w:rsidRPr="004A0C55">
        <w:rPr>
          <w:rFonts w:eastAsiaTheme="minorHAnsi"/>
          <w:lang w:eastAsia="en-US"/>
        </w:rPr>
        <w:t>самообеспечения</w:t>
      </w:r>
      <w:proofErr w:type="spellEnd"/>
      <w:r w:rsidRPr="004A0C55">
        <w:rPr>
          <w:rFonts w:eastAsiaTheme="minorHAnsi"/>
          <w:lang w:eastAsia="en-US"/>
        </w:rPr>
        <w:t xml:space="preserve"> семей.</w:t>
      </w:r>
    </w:p>
    <w:p w:rsidR="004A0C55" w:rsidRPr="004A0C55" w:rsidRDefault="004A0C55" w:rsidP="004A0C55">
      <w:pPr>
        <w:ind w:firstLine="851"/>
        <w:jc w:val="both"/>
        <w:rPr>
          <w:rFonts w:eastAsiaTheme="minorHAnsi"/>
          <w:b/>
          <w:lang w:eastAsia="en-US"/>
        </w:rPr>
      </w:pPr>
      <w:r w:rsidRPr="004A0C55">
        <w:rPr>
          <w:rFonts w:eastAsiaTheme="minorHAnsi"/>
          <w:b/>
          <w:lang w:eastAsia="en-US"/>
        </w:rPr>
        <w:t>2.7.Обеспечение условий для получения качественного и доступного образования:</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реализации комплекса мероприятий по обеспечению безопасности и сохранению здоровья детей;</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обновлении кадрового состава образовательных организаций и привлечении молодых педагогов для работы в сфере образования; </w:t>
      </w:r>
    </w:p>
    <w:p w:rsidR="004A0C55" w:rsidRPr="004A0C55" w:rsidRDefault="004A0C55" w:rsidP="004A0C55">
      <w:pPr>
        <w:ind w:firstLine="851"/>
        <w:jc w:val="both"/>
        <w:rPr>
          <w:rFonts w:eastAsiaTheme="minorHAnsi"/>
          <w:b/>
          <w:lang w:eastAsia="en-US"/>
        </w:rPr>
      </w:pPr>
      <w:r w:rsidRPr="004A0C55">
        <w:rPr>
          <w:rFonts w:eastAsiaTheme="minorHAnsi"/>
          <w:b/>
          <w:lang w:eastAsia="en-US"/>
        </w:rPr>
        <w:t>2.8.Создание условий для развития духовности, высокой культуры и нравственного здоровья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w:t>
      </w:r>
      <w:r w:rsidRPr="004A0C55">
        <w:rPr>
          <w:rFonts w:eastAsiaTheme="minorHAnsi"/>
          <w:bCs/>
          <w:lang w:eastAsia="en-US"/>
        </w:rPr>
        <w:t xml:space="preserve"> в  развитии системы образования в сфере культуры Репьевского сельсовета Тогучинского района Новосибирской области, содействие участию молодых талантов во всероссийских и международных творческих состязаниях;</w:t>
      </w:r>
    </w:p>
    <w:p w:rsidR="004A0C55" w:rsidRPr="004A0C55" w:rsidRDefault="004A0C55" w:rsidP="004A0C55">
      <w:pPr>
        <w:ind w:firstLine="851"/>
        <w:jc w:val="both"/>
        <w:rPr>
          <w:rFonts w:eastAsiaTheme="minorHAnsi"/>
          <w:lang w:eastAsia="en-US"/>
        </w:rPr>
      </w:pPr>
      <w:r w:rsidRPr="004A0C55">
        <w:rPr>
          <w:rFonts w:eastAsiaTheme="minorHAnsi"/>
          <w:lang w:eastAsia="en-US"/>
        </w:rPr>
        <w:t>сохранение культурного и исторического наследия народов, проживающих на территории Репьевского сельсовета Тогучинского района Новосибирской области;</w:t>
      </w:r>
    </w:p>
    <w:p w:rsidR="004A0C55" w:rsidRPr="004A0C55" w:rsidRDefault="004A0C55" w:rsidP="004A0C55">
      <w:pPr>
        <w:ind w:firstLine="851"/>
        <w:jc w:val="both"/>
        <w:rPr>
          <w:rFonts w:eastAsiaTheme="minorHAnsi"/>
          <w:lang w:eastAsia="en-US"/>
        </w:rPr>
      </w:pPr>
      <w:r w:rsidRPr="004A0C55">
        <w:rPr>
          <w:rFonts w:eastAsiaTheme="minorHAnsi"/>
          <w:lang w:eastAsia="en-US"/>
        </w:rPr>
        <w:t>патриотическое воспитание подрастающего поколения в</w:t>
      </w:r>
      <w:r w:rsidRPr="004A0C55">
        <w:rPr>
          <w:rFonts w:eastAsiaTheme="minorHAnsi"/>
          <w:lang w:val="en-US" w:eastAsia="en-US"/>
        </w:rPr>
        <w:t> </w:t>
      </w:r>
      <w:r w:rsidRPr="004A0C55">
        <w:rPr>
          <w:rFonts w:eastAsiaTheme="minorHAnsi"/>
          <w:lang w:eastAsia="en-US"/>
        </w:rPr>
        <w:t>духе культурных традиций страны, профилактика проявлений экстремизма, национализма, преступности в молодежной среде;</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развитии добровольческой и благотворительной деятельности;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создании  условий для развития творческих способностей, самореализации и духовного обогащения активной части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укреплении   материально-технической базы учреждений культуры, развитии  и  сохранении  кадрового потенциала в сфере культуры;</w:t>
      </w:r>
    </w:p>
    <w:p w:rsidR="004A0C55" w:rsidRPr="004A0C55" w:rsidRDefault="004A0C55" w:rsidP="004A0C55">
      <w:pPr>
        <w:ind w:firstLine="851"/>
        <w:jc w:val="both"/>
        <w:rPr>
          <w:rFonts w:eastAsiaTheme="minorHAnsi"/>
          <w:lang w:eastAsia="en-US"/>
        </w:rPr>
      </w:pPr>
      <w:r w:rsidRPr="004A0C55">
        <w:rPr>
          <w:rFonts w:eastAsiaTheme="minorHAnsi"/>
          <w:lang w:eastAsia="en-US"/>
        </w:rPr>
        <w:t>укрепление гражданского единства многонационального народа, проживающего на территории Репьевского сельсовета  Тогучинского района  Новосибирской области.</w:t>
      </w:r>
    </w:p>
    <w:p w:rsidR="004A0C55" w:rsidRPr="004A0C55" w:rsidRDefault="004A0C55" w:rsidP="004A0C55">
      <w:pPr>
        <w:ind w:firstLine="851"/>
        <w:jc w:val="both"/>
        <w:rPr>
          <w:rFonts w:eastAsiaTheme="minorHAnsi"/>
          <w:b/>
          <w:lang w:eastAsia="en-US"/>
        </w:rPr>
      </w:pPr>
      <w:r w:rsidRPr="004A0C55">
        <w:rPr>
          <w:rFonts w:eastAsiaTheme="minorHAnsi"/>
          <w:b/>
          <w:lang w:eastAsia="en-US"/>
        </w:rPr>
        <w:t>2.9.Формирование современного качественного и доступного жилищного фонда, обеспечение устойчивости и надежности функционирования систем жизнеобеспечения, коммунальной сферы:</w:t>
      </w:r>
    </w:p>
    <w:p w:rsidR="004A0C55" w:rsidRPr="004A0C55" w:rsidRDefault="004A0C55" w:rsidP="004A0C55">
      <w:pPr>
        <w:ind w:firstLine="851"/>
        <w:jc w:val="both"/>
        <w:rPr>
          <w:rFonts w:eastAsiaTheme="minorHAnsi"/>
          <w:lang w:eastAsia="en-US"/>
        </w:rPr>
      </w:pPr>
      <w:r w:rsidRPr="004A0C55">
        <w:rPr>
          <w:rFonts w:eastAsiaTheme="minorHAnsi"/>
          <w:lang w:eastAsia="en-US"/>
        </w:rPr>
        <w:t>совершенствование условий для эффективного использования земельных участков в целях жилищного строительства;</w:t>
      </w:r>
    </w:p>
    <w:p w:rsidR="004A0C55" w:rsidRPr="004A0C55" w:rsidRDefault="004A0C55" w:rsidP="004A0C55">
      <w:pPr>
        <w:ind w:firstLine="851"/>
        <w:jc w:val="both"/>
        <w:rPr>
          <w:rFonts w:eastAsiaTheme="minorHAnsi"/>
          <w:lang w:eastAsia="en-US"/>
        </w:rPr>
      </w:pPr>
      <w:r w:rsidRPr="004A0C55">
        <w:rPr>
          <w:rFonts w:eastAsiaTheme="minorHAnsi"/>
          <w:lang w:eastAsia="en-US"/>
        </w:rPr>
        <w:t>приведение объектов жилищно-коммунальной инфраструктуры в</w:t>
      </w:r>
      <w:r w:rsidRPr="004A0C55">
        <w:rPr>
          <w:rFonts w:eastAsiaTheme="minorHAnsi"/>
          <w:lang w:val="en-US" w:eastAsia="en-US"/>
        </w:rPr>
        <w:t> </w:t>
      </w:r>
      <w:r w:rsidRPr="004A0C55">
        <w:rPr>
          <w:rFonts w:eastAsiaTheme="minorHAnsi"/>
          <w:lang w:eastAsia="en-US"/>
        </w:rPr>
        <w:t>нормативное состояние;</w:t>
      </w:r>
    </w:p>
    <w:p w:rsidR="004A0C55" w:rsidRPr="004A0C55" w:rsidRDefault="004A0C55" w:rsidP="004A0C55">
      <w:pPr>
        <w:ind w:firstLine="851"/>
        <w:jc w:val="both"/>
        <w:rPr>
          <w:rFonts w:eastAsiaTheme="minorHAnsi"/>
          <w:lang w:eastAsia="en-US"/>
        </w:rPr>
      </w:pPr>
      <w:r w:rsidRPr="004A0C55">
        <w:rPr>
          <w:rFonts w:eastAsiaTheme="minorHAnsi"/>
          <w:lang w:eastAsia="en-US"/>
        </w:rPr>
        <w:t>расселение граждан из аварийного жилищного фонда;</w:t>
      </w:r>
    </w:p>
    <w:p w:rsidR="004A0C55" w:rsidRPr="004A0C55" w:rsidRDefault="004A0C55" w:rsidP="004A0C55">
      <w:pPr>
        <w:ind w:firstLine="851"/>
        <w:jc w:val="both"/>
        <w:rPr>
          <w:rFonts w:eastAsiaTheme="minorHAnsi"/>
          <w:lang w:eastAsia="en-US"/>
        </w:rPr>
      </w:pPr>
      <w:r w:rsidRPr="004A0C55">
        <w:rPr>
          <w:rFonts w:eastAsiaTheme="minorHAnsi"/>
          <w:lang w:eastAsia="en-US"/>
        </w:rPr>
        <w:t>устранение дефицита водоснабжения, содействие благоустройству населенных пунктов;</w:t>
      </w:r>
    </w:p>
    <w:p w:rsidR="004A0C55" w:rsidRPr="004A0C55" w:rsidRDefault="004A0C55" w:rsidP="004A0C55">
      <w:pPr>
        <w:ind w:firstLine="851"/>
        <w:jc w:val="both"/>
        <w:rPr>
          <w:rFonts w:eastAsiaTheme="minorHAnsi"/>
          <w:lang w:eastAsia="en-US"/>
        </w:rPr>
      </w:pPr>
      <w:r w:rsidRPr="004A0C55">
        <w:rPr>
          <w:rFonts w:eastAsiaTheme="minorHAnsi"/>
          <w:lang w:eastAsia="en-US"/>
        </w:rPr>
        <w:t>обеспечение бесперебойного функционирования объектов коммунального комплекса и энергетики в период отопительного сезона;</w:t>
      </w:r>
    </w:p>
    <w:p w:rsidR="004A0C55" w:rsidRPr="004A0C55" w:rsidRDefault="004A0C55" w:rsidP="004A0C55">
      <w:pPr>
        <w:ind w:firstLine="851"/>
        <w:jc w:val="both"/>
        <w:rPr>
          <w:rFonts w:eastAsiaTheme="minorHAnsi"/>
          <w:lang w:eastAsia="en-US"/>
        </w:rPr>
      </w:pPr>
      <w:r w:rsidRPr="004A0C55">
        <w:rPr>
          <w:rFonts w:eastAsiaTheme="minorHAnsi"/>
          <w:lang w:eastAsia="en-US"/>
        </w:rPr>
        <w:t>обеспечение эффективной работы предприятий жилищно-коммунальной сферы;</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повышение качества предоставляемых жилищно-коммунальных услуг, </w:t>
      </w:r>
    </w:p>
    <w:p w:rsidR="004A0C55" w:rsidRPr="004A0C55" w:rsidRDefault="004A0C55" w:rsidP="004A0C55">
      <w:pPr>
        <w:ind w:firstLine="851"/>
        <w:jc w:val="both"/>
        <w:rPr>
          <w:rFonts w:eastAsiaTheme="minorHAnsi"/>
          <w:lang w:eastAsia="en-US"/>
        </w:rPr>
      </w:pPr>
      <w:r w:rsidRPr="004A0C55">
        <w:rPr>
          <w:rFonts w:eastAsiaTheme="minorHAnsi"/>
          <w:lang w:eastAsia="en-US"/>
        </w:rPr>
        <w:t>совершенствование системы обращения с отходами производства и потребления  на территории Репьевского сельсовета Тогучинского района</w:t>
      </w:r>
    </w:p>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3.   Оценка факторов и ограничений экономического роста Репьевского сельсовета Тогучинского района Новосибирской области на среднесрочный период.</w:t>
      </w:r>
    </w:p>
    <w:p w:rsidR="004A0C55" w:rsidRPr="004A0C55" w:rsidRDefault="004A0C55" w:rsidP="004A0C55">
      <w:pPr>
        <w:ind w:firstLine="851"/>
        <w:jc w:val="both"/>
        <w:rPr>
          <w:rFonts w:eastAsiaTheme="minorHAnsi"/>
          <w:b/>
          <w:lang w:eastAsia="en-US"/>
        </w:rPr>
      </w:pPr>
    </w:p>
    <w:p w:rsidR="004A0C55" w:rsidRPr="004A0C55" w:rsidRDefault="004A0C55" w:rsidP="004A0C55">
      <w:pPr>
        <w:tabs>
          <w:tab w:val="num" w:pos="-142"/>
          <w:tab w:val="left" w:pos="0"/>
          <w:tab w:val="left" w:pos="142"/>
        </w:tabs>
        <w:ind w:firstLine="851"/>
        <w:jc w:val="both"/>
      </w:pPr>
      <w:r w:rsidRPr="004A0C55">
        <w:rPr>
          <w:bCs/>
        </w:rPr>
        <w:t xml:space="preserve">Репьевский сельсовет был образован в 1919 году. Территория поселения общей площадью 22148 га расположена  в восточной части  Новосибирской области на </w:t>
      </w:r>
      <w:r w:rsidRPr="004A0C55">
        <w:rPr>
          <w:bCs/>
        </w:rPr>
        <w:lastRenderedPageBreak/>
        <w:t xml:space="preserve">расстоянии 42 км от областного центра (г. Новосибирска), в 77 км от районного центра (г. Тогучин)  и в 1 км от ближайшей железнодорожной станции (жд ст. Восточная). </w:t>
      </w:r>
    </w:p>
    <w:p w:rsidR="004A0C55" w:rsidRPr="004A0C55" w:rsidRDefault="004A0C55" w:rsidP="004A0C55">
      <w:pPr>
        <w:tabs>
          <w:tab w:val="num" w:pos="-142"/>
          <w:tab w:val="left" w:pos="0"/>
          <w:tab w:val="left" w:pos="142"/>
        </w:tabs>
        <w:ind w:firstLine="851"/>
        <w:jc w:val="both"/>
      </w:pPr>
      <w:r w:rsidRPr="004A0C55">
        <w:t>Рельеф местности пологоволнистый, с наличием оврагов и балок. Абсолютные отметки поверхности колеблются в пределах от 196,2 м до 128,8 м. Общий уклон поверхности наблюдается с северо-запада на восток-юго-восток. Грунт песчано-глинистый с почвенно-растительным слоем мощностью 0,2-0,5 м.</w:t>
      </w:r>
    </w:p>
    <w:p w:rsidR="004A0C55" w:rsidRPr="004A0C55" w:rsidRDefault="004A0C55" w:rsidP="004A0C55">
      <w:pPr>
        <w:tabs>
          <w:tab w:val="num" w:pos="-142"/>
          <w:tab w:val="left" w:pos="0"/>
          <w:tab w:val="left" w:pos="142"/>
        </w:tabs>
        <w:ind w:firstLine="851"/>
        <w:jc w:val="both"/>
      </w:pPr>
      <w:r w:rsidRPr="004A0C55">
        <w:t>Климатический пояс умеренный, климат континентальный. Максимальная температура в летние месяцы + 37</w:t>
      </w:r>
      <w:proofErr w:type="gramStart"/>
      <w:r w:rsidRPr="004A0C55">
        <w:t xml:space="preserve"> С</w:t>
      </w:r>
      <w:proofErr w:type="gramEnd"/>
      <w:r w:rsidRPr="004A0C55">
        <w:t>, минимальная температура в зимние месяцы – 54 С, дневные перепады до 27</w:t>
      </w:r>
      <w:r w:rsidRPr="004A0C55">
        <w:rPr>
          <w:vertAlign w:val="superscript"/>
        </w:rPr>
        <w:t>0</w:t>
      </w:r>
      <w:r w:rsidRPr="004A0C55">
        <w:t xml:space="preserve"> С. Преобладающий ветер северо-западного и западного направления.</w:t>
      </w:r>
    </w:p>
    <w:p w:rsidR="004A0C55" w:rsidRPr="004A0C55" w:rsidRDefault="004A0C55" w:rsidP="004A0C55">
      <w:pPr>
        <w:tabs>
          <w:tab w:val="num" w:pos="-142"/>
          <w:tab w:val="left" w:pos="0"/>
          <w:tab w:val="left" w:pos="142"/>
        </w:tabs>
        <w:ind w:firstLine="851"/>
        <w:jc w:val="both"/>
      </w:pPr>
      <w:r w:rsidRPr="004A0C55">
        <w:t xml:space="preserve">Основной тип растительности – хвойные и лиственные леса. </w:t>
      </w:r>
    </w:p>
    <w:p w:rsidR="004A0C55" w:rsidRPr="004A0C55" w:rsidRDefault="004A0C55" w:rsidP="004A0C55">
      <w:pPr>
        <w:tabs>
          <w:tab w:val="num" w:pos="-142"/>
          <w:tab w:val="left" w:pos="0"/>
          <w:tab w:val="left" w:pos="142"/>
        </w:tabs>
        <w:ind w:firstLine="851"/>
        <w:jc w:val="both"/>
      </w:pPr>
      <w:r w:rsidRPr="004A0C55">
        <w:t>Речная сеть на территории Репьевского сельсовета развита равномерно.</w:t>
      </w:r>
    </w:p>
    <w:p w:rsidR="004A0C55" w:rsidRPr="004A0C55" w:rsidRDefault="004A0C55" w:rsidP="004A0C55">
      <w:pPr>
        <w:tabs>
          <w:tab w:val="left" w:pos="142"/>
        </w:tabs>
        <w:ind w:firstLine="851"/>
        <w:jc w:val="both"/>
        <w:rPr>
          <w:bCs/>
        </w:rPr>
      </w:pPr>
      <w:r w:rsidRPr="004A0C55">
        <w:rPr>
          <w:bCs/>
        </w:rPr>
        <w:t xml:space="preserve">На территории сельсовета расположено 8 населенных пунктов. Численность населения  на 01.01.2019 года составила 1968 человек. Все население сельское. Крупными селами являются – с. Льниха, с. Репьево. </w:t>
      </w:r>
    </w:p>
    <w:p w:rsidR="004A0C55" w:rsidRPr="004A0C55" w:rsidRDefault="004A0C55" w:rsidP="004A0C55">
      <w:pPr>
        <w:tabs>
          <w:tab w:val="left" w:pos="142"/>
        </w:tabs>
        <w:ind w:firstLine="851"/>
        <w:jc w:val="both"/>
        <w:rPr>
          <w:bCs/>
        </w:rPr>
      </w:pPr>
      <w:r w:rsidRPr="004A0C55">
        <w:rPr>
          <w:bCs/>
        </w:rPr>
        <w:t xml:space="preserve">В целом динамика демографической ситуации в поселении совпадает с тенденциями демографического развития района и области. </w:t>
      </w:r>
    </w:p>
    <w:p w:rsidR="004A0C55" w:rsidRPr="004A0C55" w:rsidRDefault="004A0C55" w:rsidP="004A0C55">
      <w:pPr>
        <w:tabs>
          <w:tab w:val="left" w:pos="142"/>
        </w:tabs>
        <w:ind w:firstLine="851"/>
        <w:jc w:val="both"/>
        <w:rPr>
          <w:snapToGrid w:val="0"/>
        </w:rPr>
      </w:pPr>
      <w:r w:rsidRPr="004A0C55">
        <w:rPr>
          <w:snapToGrid w:val="0"/>
        </w:rPr>
        <w:t>В состав Репьевского сельсовета входит 8 населенных пунктов:</w:t>
      </w:r>
    </w:p>
    <w:p w:rsidR="004A0C55" w:rsidRPr="004A0C55" w:rsidRDefault="004A0C55" w:rsidP="004A0C55">
      <w:pPr>
        <w:tabs>
          <w:tab w:val="left" w:pos="142"/>
        </w:tabs>
        <w:ind w:firstLine="851"/>
        <w:jc w:val="both"/>
        <w:rPr>
          <w:snapToGrid w:val="0"/>
        </w:rPr>
      </w:pPr>
      <w:r w:rsidRPr="004A0C55">
        <w:rPr>
          <w:snapToGrid w:val="0"/>
        </w:rPr>
        <w:t>п. Боровушка -  36 человека,</w:t>
      </w:r>
    </w:p>
    <w:p w:rsidR="004A0C55" w:rsidRPr="004A0C55" w:rsidRDefault="004A0C55" w:rsidP="004A0C55">
      <w:pPr>
        <w:tabs>
          <w:tab w:val="left" w:pos="142"/>
        </w:tabs>
        <w:ind w:firstLine="851"/>
        <w:jc w:val="both"/>
        <w:rPr>
          <w:snapToGrid w:val="0"/>
        </w:rPr>
      </w:pPr>
      <w:r w:rsidRPr="004A0C55">
        <w:rPr>
          <w:snapToGrid w:val="0"/>
        </w:rPr>
        <w:t>с. Льниха - 549 человек,</w:t>
      </w:r>
    </w:p>
    <w:p w:rsidR="004A0C55" w:rsidRPr="004A0C55" w:rsidRDefault="004A0C55" w:rsidP="004A0C55">
      <w:pPr>
        <w:tabs>
          <w:tab w:val="left" w:pos="142"/>
        </w:tabs>
        <w:ind w:firstLine="851"/>
        <w:jc w:val="both"/>
        <w:rPr>
          <w:snapToGrid w:val="0"/>
        </w:rPr>
      </w:pPr>
      <w:r w:rsidRPr="004A0C55">
        <w:rPr>
          <w:snapToGrid w:val="0"/>
        </w:rPr>
        <w:t>с. Новомотково - 153 человека,</w:t>
      </w:r>
    </w:p>
    <w:p w:rsidR="004A0C55" w:rsidRPr="004A0C55" w:rsidRDefault="004A0C55" w:rsidP="004A0C55">
      <w:pPr>
        <w:tabs>
          <w:tab w:val="left" w:pos="142"/>
        </w:tabs>
        <w:ind w:firstLine="851"/>
        <w:jc w:val="both"/>
        <w:rPr>
          <w:snapToGrid w:val="0"/>
        </w:rPr>
      </w:pPr>
      <w:r w:rsidRPr="004A0C55">
        <w:rPr>
          <w:snapToGrid w:val="0"/>
        </w:rPr>
        <w:t xml:space="preserve">о.п. </w:t>
      </w:r>
      <w:proofErr w:type="gramStart"/>
      <w:r w:rsidRPr="004A0C55">
        <w:rPr>
          <w:snapToGrid w:val="0"/>
        </w:rPr>
        <w:t>Паровозный</w:t>
      </w:r>
      <w:proofErr w:type="gramEnd"/>
      <w:r w:rsidRPr="004A0C55">
        <w:rPr>
          <w:snapToGrid w:val="0"/>
        </w:rPr>
        <w:t xml:space="preserve"> - 33 человека,</w:t>
      </w:r>
    </w:p>
    <w:p w:rsidR="004A0C55" w:rsidRPr="004A0C55" w:rsidRDefault="004A0C55" w:rsidP="004A0C55">
      <w:pPr>
        <w:tabs>
          <w:tab w:val="left" w:pos="142"/>
        </w:tabs>
        <w:ind w:firstLine="851"/>
        <w:jc w:val="both"/>
        <w:rPr>
          <w:snapToGrid w:val="0"/>
        </w:rPr>
      </w:pPr>
      <w:r w:rsidRPr="004A0C55">
        <w:rPr>
          <w:snapToGrid w:val="0"/>
        </w:rPr>
        <w:t>п. Пустынка - 9 человек,</w:t>
      </w:r>
    </w:p>
    <w:p w:rsidR="004A0C55" w:rsidRPr="004A0C55" w:rsidRDefault="004A0C55" w:rsidP="004A0C55">
      <w:pPr>
        <w:tabs>
          <w:tab w:val="left" w:pos="142"/>
        </w:tabs>
        <w:ind w:firstLine="851"/>
        <w:jc w:val="both"/>
        <w:rPr>
          <w:snapToGrid w:val="0"/>
        </w:rPr>
      </w:pPr>
      <w:r w:rsidRPr="004A0C55">
        <w:rPr>
          <w:snapToGrid w:val="0"/>
        </w:rPr>
        <w:t>с. Репьево - 626 человека,</w:t>
      </w:r>
    </w:p>
    <w:p w:rsidR="004A0C55" w:rsidRPr="004A0C55" w:rsidRDefault="004A0C55" w:rsidP="004A0C55">
      <w:pPr>
        <w:tabs>
          <w:tab w:val="left" w:pos="142"/>
        </w:tabs>
        <w:ind w:firstLine="851"/>
        <w:jc w:val="both"/>
        <w:rPr>
          <w:snapToGrid w:val="0"/>
        </w:rPr>
      </w:pPr>
      <w:r w:rsidRPr="004A0C55">
        <w:rPr>
          <w:snapToGrid w:val="0"/>
        </w:rPr>
        <w:t xml:space="preserve">ст. </w:t>
      </w:r>
      <w:proofErr w:type="gramStart"/>
      <w:r w:rsidRPr="004A0C55">
        <w:rPr>
          <w:snapToGrid w:val="0"/>
        </w:rPr>
        <w:t>Восточная</w:t>
      </w:r>
      <w:proofErr w:type="gramEnd"/>
      <w:r w:rsidRPr="004A0C55">
        <w:rPr>
          <w:snapToGrid w:val="0"/>
        </w:rPr>
        <w:t xml:space="preserve"> - 289 человек,</w:t>
      </w:r>
    </w:p>
    <w:p w:rsidR="004A0C55" w:rsidRPr="004A0C55" w:rsidRDefault="004A0C55" w:rsidP="004A0C55">
      <w:pPr>
        <w:tabs>
          <w:tab w:val="left" w:pos="142"/>
        </w:tabs>
        <w:ind w:firstLine="851"/>
        <w:jc w:val="both"/>
        <w:rPr>
          <w:snapToGrid w:val="0"/>
        </w:rPr>
      </w:pPr>
      <w:r w:rsidRPr="004A0C55">
        <w:rPr>
          <w:snapToGrid w:val="0"/>
        </w:rPr>
        <w:t>д. Шмаково - 273 человек.</w:t>
      </w:r>
    </w:p>
    <w:p w:rsidR="004A0C55" w:rsidRPr="004A0C55" w:rsidRDefault="004A0C55" w:rsidP="004A0C55">
      <w:pPr>
        <w:ind w:firstLine="851"/>
        <w:jc w:val="right"/>
        <w:rPr>
          <w:rFonts w:eastAsiaTheme="minorHAnsi"/>
          <w:lang w:eastAsia="en-US"/>
        </w:rPr>
      </w:pPr>
      <w:r w:rsidRPr="004A0C55">
        <w:rPr>
          <w:rFonts w:eastAsiaTheme="minorHAnsi"/>
          <w:lang w:eastAsia="en-US"/>
        </w:rPr>
        <w:tab/>
        <w:t>Таблица 1</w:t>
      </w:r>
    </w:p>
    <w:p w:rsidR="004A0C55" w:rsidRPr="004A0C55" w:rsidRDefault="004A0C55" w:rsidP="004A0C55">
      <w:pPr>
        <w:ind w:firstLine="851"/>
        <w:jc w:val="both"/>
        <w:rPr>
          <w:rFonts w:eastAsiaTheme="minorHAnsi"/>
          <w:lang w:eastAsia="en-US"/>
        </w:rPr>
      </w:pPr>
      <w:r w:rsidRPr="004A0C55">
        <w:rPr>
          <w:rFonts w:eastAsiaTheme="minorHAnsi"/>
          <w:lang w:eastAsia="en-US"/>
        </w:rPr>
        <w:t>Характеристика экономического потенциала поселения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68"/>
        <w:gridCol w:w="1696"/>
      </w:tblGrid>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ind w:firstLine="851"/>
              <w:jc w:val="center"/>
              <w:rPr>
                <w:rFonts w:eastAsiaTheme="minorHAnsi"/>
                <w:lang w:eastAsia="en-US"/>
              </w:rPr>
            </w:pPr>
            <w:r w:rsidRPr="004A0C55">
              <w:rPr>
                <w:rFonts w:eastAsiaTheme="minorHAnsi"/>
                <w:lang w:eastAsia="en-US"/>
              </w:rPr>
              <w:t>Показатели</w:t>
            </w:r>
          </w:p>
        </w:tc>
        <w:tc>
          <w:tcPr>
            <w:tcW w:w="1696"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rPr>
                <w:rFonts w:eastAsiaTheme="minorHAnsi"/>
                <w:lang w:eastAsia="en-US"/>
              </w:rPr>
            </w:pPr>
            <w:r w:rsidRPr="004A0C55">
              <w:rPr>
                <w:rFonts w:eastAsiaTheme="minorHAnsi"/>
                <w:lang w:eastAsia="en-US"/>
              </w:rPr>
              <w:t>Количество</w:t>
            </w:r>
          </w:p>
        </w:tc>
      </w:tr>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tcPr>
          <w:p w:rsidR="004A0C55" w:rsidRPr="004A0C55" w:rsidRDefault="004A0C55" w:rsidP="004A0C55">
            <w:pPr>
              <w:numPr>
                <w:ilvl w:val="0"/>
                <w:numId w:val="5"/>
              </w:numPr>
              <w:spacing w:after="200" w:line="276" w:lineRule="auto"/>
              <w:ind w:firstLine="851"/>
              <w:jc w:val="center"/>
              <w:rPr>
                <w:rFonts w:eastAsiaTheme="minorHAnsi"/>
                <w:lang w:eastAsia="en-US"/>
              </w:rPr>
            </w:pPr>
            <w:r w:rsidRPr="004A0C55">
              <w:rPr>
                <w:rFonts w:eastAsiaTheme="minorHAnsi"/>
                <w:lang w:eastAsia="en-US"/>
              </w:rPr>
              <w:t>Общая площадь земельного фонда (</w:t>
            </w:r>
            <w:proofErr w:type="gramStart"/>
            <w:r w:rsidRPr="004A0C55">
              <w:rPr>
                <w:rFonts w:eastAsiaTheme="minorHAnsi"/>
                <w:lang w:eastAsia="en-US"/>
              </w:rPr>
              <w:t>га</w:t>
            </w:r>
            <w:proofErr w:type="gramEnd"/>
            <w:r w:rsidRPr="004A0C55">
              <w:rPr>
                <w:rFonts w:eastAsiaTheme="minorHAnsi"/>
                <w:lang w:eastAsia="en-US"/>
              </w:rPr>
              <w:t>):</w:t>
            </w:r>
          </w:p>
        </w:tc>
        <w:tc>
          <w:tcPr>
            <w:tcW w:w="1696" w:type="dxa"/>
            <w:tcBorders>
              <w:top w:val="single" w:sz="4" w:space="0" w:color="auto"/>
              <w:left w:val="single" w:sz="4" w:space="0" w:color="auto"/>
              <w:bottom w:val="single" w:sz="4" w:space="0" w:color="auto"/>
              <w:right w:val="single" w:sz="4" w:space="0" w:color="auto"/>
            </w:tcBorders>
            <w:vAlign w:val="center"/>
          </w:tcPr>
          <w:p w:rsidR="004A0C55" w:rsidRPr="004A0C55" w:rsidRDefault="004A0C55" w:rsidP="004A0C55">
            <w:pPr>
              <w:rPr>
                <w:rFonts w:eastAsiaTheme="minorHAnsi"/>
                <w:lang w:eastAsia="en-US"/>
              </w:rPr>
            </w:pPr>
            <w:r w:rsidRPr="004A0C55">
              <w:rPr>
                <w:rFonts w:eastAsiaTheme="minorHAnsi"/>
                <w:lang w:eastAsia="en-US"/>
              </w:rPr>
              <w:t>22148</w:t>
            </w:r>
          </w:p>
        </w:tc>
      </w:tr>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numPr>
                <w:ilvl w:val="0"/>
                <w:numId w:val="6"/>
              </w:numPr>
              <w:spacing w:after="200" w:line="276" w:lineRule="auto"/>
              <w:ind w:firstLine="851"/>
              <w:jc w:val="center"/>
              <w:rPr>
                <w:rFonts w:eastAsiaTheme="minorHAnsi"/>
                <w:lang w:eastAsia="en-US"/>
              </w:rPr>
            </w:pPr>
            <w:r w:rsidRPr="004A0C55">
              <w:rPr>
                <w:rFonts w:eastAsiaTheme="minorHAnsi"/>
                <w:lang w:eastAsia="en-US"/>
              </w:rPr>
              <w:t>площадь, используемая землепользователями, занимающимися сельскохозяйственным производством</w:t>
            </w:r>
          </w:p>
          <w:p w:rsidR="004A0C55" w:rsidRPr="004A0C55" w:rsidRDefault="004A0C55" w:rsidP="004A0C55">
            <w:pPr>
              <w:numPr>
                <w:ilvl w:val="0"/>
                <w:numId w:val="6"/>
              </w:numPr>
              <w:spacing w:after="200" w:line="276" w:lineRule="auto"/>
              <w:ind w:firstLine="851"/>
              <w:rPr>
                <w:rFonts w:eastAsiaTheme="minorHAnsi"/>
                <w:lang w:eastAsia="en-US"/>
              </w:rPr>
            </w:pPr>
            <w:r w:rsidRPr="004A0C55">
              <w:rPr>
                <w:rFonts w:eastAsiaTheme="minorHAnsi"/>
                <w:lang w:eastAsia="en-US"/>
              </w:rPr>
              <w:t xml:space="preserve"> неиспользуемые площади</w:t>
            </w:r>
          </w:p>
        </w:tc>
        <w:tc>
          <w:tcPr>
            <w:tcW w:w="1696"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rPr>
                <w:rFonts w:eastAsiaTheme="minorHAnsi"/>
                <w:lang w:eastAsia="en-US"/>
              </w:rPr>
            </w:pPr>
          </w:p>
          <w:p w:rsidR="004A0C55" w:rsidRPr="004A0C55" w:rsidRDefault="004A0C55" w:rsidP="004A0C55">
            <w:pPr>
              <w:rPr>
                <w:rFonts w:eastAsiaTheme="minorHAnsi"/>
                <w:lang w:eastAsia="en-US"/>
              </w:rPr>
            </w:pPr>
            <w:r w:rsidRPr="004A0C55">
              <w:rPr>
                <w:rFonts w:eastAsiaTheme="minorHAnsi"/>
                <w:lang w:eastAsia="en-US"/>
              </w:rPr>
              <w:t>20195</w:t>
            </w:r>
          </w:p>
          <w:p w:rsidR="004A0C55" w:rsidRPr="004A0C55" w:rsidRDefault="004A0C55" w:rsidP="004A0C55">
            <w:pPr>
              <w:rPr>
                <w:rFonts w:eastAsiaTheme="minorHAnsi"/>
                <w:lang w:eastAsia="en-US"/>
              </w:rPr>
            </w:pPr>
          </w:p>
          <w:p w:rsidR="004A0C55" w:rsidRPr="004A0C55" w:rsidRDefault="004A0C55" w:rsidP="004A0C55">
            <w:pPr>
              <w:rPr>
                <w:rFonts w:eastAsiaTheme="minorHAnsi"/>
                <w:lang w:eastAsia="en-US"/>
              </w:rPr>
            </w:pPr>
            <w:r w:rsidRPr="004A0C55">
              <w:rPr>
                <w:rFonts w:eastAsiaTheme="minorHAnsi"/>
                <w:lang w:eastAsia="en-US"/>
              </w:rPr>
              <w:t>19000</w:t>
            </w:r>
          </w:p>
        </w:tc>
      </w:tr>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numPr>
                <w:ilvl w:val="0"/>
                <w:numId w:val="7"/>
              </w:numPr>
              <w:spacing w:after="200" w:line="276" w:lineRule="auto"/>
              <w:ind w:firstLine="851"/>
              <w:jc w:val="center"/>
              <w:rPr>
                <w:rFonts w:eastAsiaTheme="minorHAnsi"/>
                <w:lang w:eastAsia="en-US"/>
              </w:rPr>
            </w:pPr>
            <w:r w:rsidRPr="004A0C55">
              <w:rPr>
                <w:rFonts w:eastAsiaTheme="minorHAnsi"/>
                <w:lang w:eastAsia="en-US"/>
              </w:rPr>
              <w:t xml:space="preserve">в том числе </w:t>
            </w:r>
            <w:proofErr w:type="gramStart"/>
            <w:r w:rsidRPr="004A0C55">
              <w:rPr>
                <w:rFonts w:eastAsiaTheme="minorHAnsi"/>
                <w:lang w:eastAsia="en-US"/>
              </w:rPr>
              <w:t>находящаяся</w:t>
            </w:r>
            <w:proofErr w:type="gramEnd"/>
            <w:r w:rsidRPr="004A0C55">
              <w:rPr>
                <w:rFonts w:eastAsiaTheme="minorHAnsi"/>
                <w:lang w:eastAsia="en-US"/>
              </w:rPr>
              <w:t xml:space="preserve"> в личном пользовании граждан (приусадебные и индивидуальные сады и огороды)</w:t>
            </w:r>
          </w:p>
        </w:tc>
        <w:tc>
          <w:tcPr>
            <w:tcW w:w="1696"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rPr>
                <w:rFonts w:eastAsiaTheme="minorHAnsi"/>
                <w:lang w:eastAsia="en-US"/>
              </w:rPr>
            </w:pPr>
            <w:r w:rsidRPr="004A0C55">
              <w:rPr>
                <w:rFonts w:eastAsiaTheme="minorHAnsi"/>
                <w:lang w:eastAsia="en-US"/>
              </w:rPr>
              <w:t>1348</w:t>
            </w:r>
          </w:p>
        </w:tc>
      </w:tr>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numPr>
                <w:ilvl w:val="0"/>
                <w:numId w:val="5"/>
              </w:numPr>
              <w:spacing w:after="200" w:line="276" w:lineRule="auto"/>
              <w:ind w:firstLine="851"/>
              <w:jc w:val="center"/>
              <w:rPr>
                <w:rFonts w:eastAsiaTheme="minorHAnsi"/>
                <w:lang w:eastAsia="en-US"/>
              </w:rPr>
            </w:pPr>
            <w:r w:rsidRPr="004A0C55">
              <w:rPr>
                <w:rFonts w:eastAsiaTheme="minorHAnsi"/>
                <w:lang w:eastAsia="en-US"/>
              </w:rPr>
              <w:t>Лесной фонд:</w:t>
            </w:r>
          </w:p>
          <w:p w:rsidR="004A0C55" w:rsidRPr="004A0C55" w:rsidRDefault="004A0C55" w:rsidP="004A0C55">
            <w:pPr>
              <w:numPr>
                <w:ilvl w:val="0"/>
                <w:numId w:val="7"/>
              </w:numPr>
              <w:spacing w:after="200" w:line="276" w:lineRule="auto"/>
              <w:ind w:firstLine="851"/>
              <w:jc w:val="center"/>
              <w:rPr>
                <w:rFonts w:eastAsiaTheme="minorHAnsi"/>
                <w:lang w:eastAsia="en-US"/>
              </w:rPr>
            </w:pPr>
            <w:r w:rsidRPr="004A0C55">
              <w:rPr>
                <w:rFonts w:eastAsiaTheme="minorHAnsi"/>
                <w:lang w:eastAsia="en-US"/>
              </w:rPr>
              <w:t>общая площадь (</w:t>
            </w:r>
            <w:proofErr w:type="gramStart"/>
            <w:r w:rsidRPr="004A0C55">
              <w:rPr>
                <w:rFonts w:eastAsiaTheme="minorHAnsi"/>
                <w:lang w:eastAsia="en-US"/>
              </w:rPr>
              <w:t>га</w:t>
            </w:r>
            <w:proofErr w:type="gramEnd"/>
            <w:r w:rsidRPr="004A0C55">
              <w:rPr>
                <w:rFonts w:eastAsiaTheme="minorHAnsi"/>
                <w:lang w:eastAsia="en-US"/>
              </w:rPr>
              <w:t>)</w:t>
            </w:r>
          </w:p>
          <w:p w:rsidR="004A0C55" w:rsidRPr="004A0C55" w:rsidRDefault="004A0C55" w:rsidP="004A0C55">
            <w:pPr>
              <w:numPr>
                <w:ilvl w:val="0"/>
                <w:numId w:val="7"/>
              </w:numPr>
              <w:spacing w:after="200" w:line="276" w:lineRule="auto"/>
              <w:ind w:firstLine="851"/>
              <w:jc w:val="center"/>
              <w:rPr>
                <w:rFonts w:eastAsiaTheme="minorHAnsi"/>
                <w:lang w:eastAsia="en-US"/>
              </w:rPr>
            </w:pPr>
            <w:r w:rsidRPr="004A0C55">
              <w:rPr>
                <w:rFonts w:eastAsiaTheme="minorHAnsi"/>
                <w:lang w:eastAsia="en-US"/>
              </w:rPr>
              <w:t>общий запас древесины на корню (тыс. куб. м)</w:t>
            </w:r>
          </w:p>
        </w:tc>
        <w:tc>
          <w:tcPr>
            <w:tcW w:w="1696" w:type="dxa"/>
            <w:tcBorders>
              <w:top w:val="single" w:sz="4" w:space="0" w:color="auto"/>
              <w:left w:val="single" w:sz="4" w:space="0" w:color="auto"/>
              <w:bottom w:val="single" w:sz="4" w:space="0" w:color="auto"/>
              <w:right w:val="single" w:sz="4" w:space="0" w:color="auto"/>
            </w:tcBorders>
            <w:vAlign w:val="center"/>
          </w:tcPr>
          <w:p w:rsidR="004A0C55" w:rsidRPr="004A0C55" w:rsidRDefault="004A0C55" w:rsidP="004A0C55">
            <w:pPr>
              <w:ind w:firstLine="851"/>
              <w:jc w:val="center"/>
              <w:rPr>
                <w:rFonts w:eastAsiaTheme="minorHAnsi"/>
                <w:lang w:eastAsia="en-US"/>
              </w:rPr>
            </w:pPr>
            <w:r w:rsidRPr="004A0C55">
              <w:rPr>
                <w:rFonts w:eastAsiaTheme="minorHAnsi"/>
                <w:lang w:eastAsia="en-US"/>
              </w:rPr>
              <w:t>590</w:t>
            </w:r>
          </w:p>
          <w:p w:rsidR="004A0C55" w:rsidRPr="004A0C55" w:rsidRDefault="004A0C55" w:rsidP="004A0C55">
            <w:pPr>
              <w:ind w:firstLine="851"/>
              <w:jc w:val="center"/>
              <w:rPr>
                <w:rFonts w:eastAsiaTheme="minorHAnsi"/>
                <w:lang w:eastAsia="en-US"/>
              </w:rPr>
            </w:pPr>
          </w:p>
        </w:tc>
      </w:tr>
      <w:tr w:rsidR="004A0C55" w:rsidRPr="004A0C55" w:rsidTr="004A0C55">
        <w:tc>
          <w:tcPr>
            <w:tcW w:w="7768" w:type="dxa"/>
            <w:tcBorders>
              <w:top w:val="single" w:sz="4" w:space="0" w:color="auto"/>
              <w:left w:val="single" w:sz="4" w:space="0" w:color="auto"/>
              <w:bottom w:val="single" w:sz="4" w:space="0" w:color="auto"/>
              <w:right w:val="single" w:sz="4" w:space="0" w:color="auto"/>
            </w:tcBorders>
            <w:vAlign w:val="center"/>
          </w:tcPr>
          <w:p w:rsidR="004A0C55" w:rsidRPr="004A0C55" w:rsidRDefault="004A0C55" w:rsidP="004A0C55">
            <w:pPr>
              <w:numPr>
                <w:ilvl w:val="0"/>
                <w:numId w:val="5"/>
              </w:numPr>
              <w:spacing w:after="200" w:line="276" w:lineRule="auto"/>
              <w:ind w:firstLine="851"/>
              <w:jc w:val="center"/>
              <w:rPr>
                <w:rFonts w:eastAsiaTheme="minorHAnsi"/>
                <w:lang w:eastAsia="en-US"/>
              </w:rPr>
            </w:pPr>
            <w:r w:rsidRPr="004A0C55">
              <w:rPr>
                <w:rFonts w:eastAsiaTheme="minorHAnsi"/>
                <w:lang w:eastAsia="en-US"/>
              </w:rPr>
              <w:t>Запасы полезных ископаемых (по видам в натуральном выражении)- известняк</w:t>
            </w:r>
          </w:p>
        </w:tc>
        <w:tc>
          <w:tcPr>
            <w:tcW w:w="1696" w:type="dxa"/>
            <w:tcBorders>
              <w:top w:val="single" w:sz="4" w:space="0" w:color="auto"/>
              <w:left w:val="single" w:sz="4" w:space="0" w:color="auto"/>
              <w:bottom w:val="single" w:sz="4" w:space="0" w:color="auto"/>
              <w:right w:val="single" w:sz="4" w:space="0" w:color="auto"/>
            </w:tcBorders>
            <w:vAlign w:val="center"/>
            <w:hideMark/>
          </w:tcPr>
          <w:p w:rsidR="004A0C55" w:rsidRPr="004A0C55" w:rsidRDefault="004A0C55" w:rsidP="004A0C55">
            <w:pPr>
              <w:ind w:firstLine="851"/>
              <w:jc w:val="center"/>
              <w:rPr>
                <w:rFonts w:eastAsiaTheme="minorHAnsi"/>
                <w:lang w:eastAsia="en-US"/>
              </w:rPr>
            </w:pPr>
            <w:r w:rsidRPr="004A0C55">
              <w:rPr>
                <w:rFonts w:eastAsiaTheme="minorHAnsi"/>
                <w:lang w:eastAsia="en-US"/>
              </w:rPr>
              <w:t>0</w:t>
            </w:r>
          </w:p>
        </w:tc>
      </w:tr>
    </w:tbl>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lang w:eastAsia="en-US"/>
        </w:rPr>
      </w:pPr>
      <w:r w:rsidRPr="004A0C55">
        <w:rPr>
          <w:rFonts w:eastAsiaTheme="minorHAnsi"/>
          <w:lang w:eastAsia="en-US"/>
        </w:rPr>
        <w:tab/>
      </w:r>
      <w:proofErr w:type="spellStart"/>
      <w:r w:rsidRPr="004A0C55">
        <w:rPr>
          <w:rFonts w:eastAsiaTheme="minorHAnsi"/>
          <w:lang w:eastAsia="en-US"/>
        </w:rPr>
        <w:t>Природоресурсный</w:t>
      </w:r>
      <w:proofErr w:type="spellEnd"/>
      <w:r w:rsidRPr="004A0C55">
        <w:rPr>
          <w:rFonts w:eastAsiaTheme="minorHAnsi"/>
          <w:lang w:eastAsia="en-US"/>
        </w:rPr>
        <w:t>, трудовой,  производственный потенциал  Репьевского поселения  претерпевают  изменения -  население  стареет,   КФХ  не  развиваются,   промышленного  производства  нет,  молодёжь  из  поселения  старается  выехать.</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На территории поселения на 01.01.2019 года зарегистрировано предприятий, организаций и учреждений, в том числе промышленных предприятий -22, сельскохозяйственных- 1 (из них крестьянских фермерских хозяйств-7), причём  фактически  работает 1, строительны</w:t>
      </w:r>
      <w:proofErr w:type="gramStart"/>
      <w:r w:rsidRPr="004A0C55">
        <w:rPr>
          <w:rFonts w:eastAsiaTheme="minorHAnsi"/>
          <w:lang w:eastAsia="en-US"/>
        </w:rPr>
        <w:t>х-</w:t>
      </w:r>
      <w:proofErr w:type="gramEnd"/>
      <w:r w:rsidRPr="004A0C55">
        <w:rPr>
          <w:rFonts w:eastAsiaTheme="minorHAnsi"/>
          <w:lang w:eastAsia="en-US"/>
        </w:rPr>
        <w:t xml:space="preserve"> нет, транспортных- нет, торговли и общественного питания- 15.</w:t>
      </w:r>
    </w:p>
    <w:p w:rsidR="004A0C55" w:rsidRPr="004A0C55" w:rsidRDefault="004A0C55" w:rsidP="004A0C55">
      <w:pPr>
        <w:ind w:firstLine="851"/>
        <w:jc w:val="both"/>
        <w:rPr>
          <w:rFonts w:eastAsiaTheme="minorHAnsi"/>
          <w:lang w:eastAsia="en-US"/>
        </w:rPr>
      </w:pPr>
      <w:r w:rsidRPr="004A0C55">
        <w:rPr>
          <w:rFonts w:eastAsiaTheme="minorHAnsi"/>
          <w:lang w:eastAsia="en-US"/>
        </w:rPr>
        <w:t>Специализацией поселения является в основном торговля.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Факторами, ограничивающими экономический рост Репьевского сельсовета  района, являются: </w:t>
      </w:r>
    </w:p>
    <w:p w:rsidR="004A0C55" w:rsidRPr="004A0C55" w:rsidRDefault="004A0C55" w:rsidP="004A0C55">
      <w:pPr>
        <w:ind w:firstLine="851"/>
        <w:jc w:val="both"/>
        <w:rPr>
          <w:rFonts w:eastAsiaTheme="minorHAnsi"/>
          <w:lang w:eastAsia="en-US"/>
        </w:rPr>
      </w:pPr>
      <w:r w:rsidRPr="004A0C55">
        <w:rPr>
          <w:rFonts w:eastAsiaTheme="minorHAnsi"/>
          <w:lang w:eastAsia="en-US"/>
        </w:rPr>
        <w:t>-</w:t>
      </w:r>
      <w:proofErr w:type="gramStart"/>
      <w:r w:rsidRPr="004A0C55">
        <w:rPr>
          <w:rFonts w:eastAsiaTheme="minorHAnsi"/>
          <w:lang w:eastAsia="en-US"/>
        </w:rPr>
        <w:t>недостаточное</w:t>
      </w:r>
      <w:proofErr w:type="gramEnd"/>
      <w:r w:rsidRPr="004A0C55">
        <w:rPr>
          <w:rFonts w:eastAsiaTheme="minorHAnsi"/>
          <w:lang w:eastAsia="en-US"/>
        </w:rPr>
        <w:t xml:space="preserve"> количества  рабочих мест; </w:t>
      </w:r>
    </w:p>
    <w:p w:rsidR="004A0C55" w:rsidRPr="004A0C55" w:rsidRDefault="004A0C55" w:rsidP="004A0C55">
      <w:pPr>
        <w:ind w:firstLine="851"/>
        <w:jc w:val="both"/>
        <w:rPr>
          <w:rFonts w:eastAsiaTheme="minorHAnsi"/>
          <w:lang w:eastAsia="en-US"/>
        </w:rPr>
      </w:pPr>
      <w:r w:rsidRPr="004A0C55">
        <w:rPr>
          <w:rFonts w:eastAsiaTheme="minorHAnsi"/>
          <w:lang w:eastAsia="en-US"/>
        </w:rPr>
        <w:t>-недостаток квалифицированных кадров;</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-высокий уровень износа основных фондов организаций, </w:t>
      </w:r>
    </w:p>
    <w:p w:rsidR="004A0C55" w:rsidRPr="004A0C55" w:rsidRDefault="004A0C55" w:rsidP="004A0C55">
      <w:pPr>
        <w:ind w:firstLine="851"/>
        <w:jc w:val="both"/>
        <w:rPr>
          <w:rFonts w:eastAsiaTheme="minorHAnsi"/>
          <w:lang w:eastAsia="en-US"/>
        </w:rPr>
      </w:pPr>
      <w:r w:rsidRPr="004A0C55">
        <w:rPr>
          <w:rFonts w:eastAsiaTheme="minorHAnsi"/>
          <w:lang w:eastAsia="en-US"/>
        </w:rPr>
        <w:t>-высокие процентные ставки по банковским кредитам для предприятий, предпринимателей и частных лиц;</w:t>
      </w:r>
    </w:p>
    <w:p w:rsidR="004A0C55" w:rsidRPr="004A0C55" w:rsidRDefault="004A0C55" w:rsidP="004A0C55">
      <w:pPr>
        <w:ind w:firstLine="851"/>
        <w:jc w:val="both"/>
        <w:rPr>
          <w:rFonts w:eastAsiaTheme="minorHAnsi"/>
          <w:b/>
          <w:lang w:eastAsia="en-US"/>
        </w:rPr>
      </w:pPr>
      <w:r w:rsidRPr="004A0C55">
        <w:rPr>
          <w:rFonts w:eastAsiaTheme="minorHAnsi"/>
          <w:lang w:eastAsia="en-US"/>
        </w:rPr>
        <w:t>- старение населения.</w:t>
      </w:r>
    </w:p>
    <w:p w:rsidR="004A0C55" w:rsidRPr="004A0C55" w:rsidRDefault="004A0C55" w:rsidP="004A0C55">
      <w:pPr>
        <w:ind w:firstLine="851"/>
        <w:jc w:val="both"/>
        <w:rPr>
          <w:rFonts w:eastAsiaTheme="minorHAnsi"/>
          <w:b/>
          <w:lang w:eastAsia="en-US"/>
        </w:rPr>
      </w:pPr>
    </w:p>
    <w:p w:rsidR="004A0C55" w:rsidRPr="004A0C55" w:rsidRDefault="004A0C55" w:rsidP="004A0C55">
      <w:pPr>
        <w:numPr>
          <w:ilvl w:val="0"/>
          <w:numId w:val="5"/>
        </w:numPr>
        <w:spacing w:after="200" w:line="276" w:lineRule="auto"/>
        <w:ind w:firstLine="851"/>
        <w:jc w:val="both"/>
        <w:rPr>
          <w:rFonts w:eastAsiaTheme="minorHAnsi"/>
          <w:b/>
          <w:lang w:eastAsia="en-US"/>
        </w:rPr>
      </w:pPr>
      <w:r w:rsidRPr="004A0C55">
        <w:rPr>
          <w:rFonts w:eastAsiaTheme="minorHAnsi"/>
          <w:b/>
          <w:lang w:eastAsia="en-US"/>
        </w:rPr>
        <w:t>Оценка достигнутого уровня социально-экономического развития Репьевского сельсовета Тогучинского района Новосибирской области за период 2016-2019 годов и прогноз на 2020 год и плановый период 2021-2022 годы</w:t>
      </w:r>
    </w:p>
    <w:p w:rsidR="004A0C55" w:rsidRPr="004A0C55" w:rsidRDefault="004A0C55" w:rsidP="004A0C55">
      <w:pPr>
        <w:ind w:firstLine="851"/>
        <w:jc w:val="both"/>
        <w:rPr>
          <w:rFonts w:eastAsiaTheme="minorHAnsi"/>
          <w:b/>
          <w:lang w:eastAsia="en-US"/>
        </w:rPr>
      </w:pPr>
      <w:r w:rsidRPr="004A0C55">
        <w:rPr>
          <w:rFonts w:eastAsiaTheme="minorHAnsi"/>
          <w:b/>
          <w:lang w:eastAsia="en-US"/>
        </w:rPr>
        <w:t>4.1.    Демография, труд и занятость.</w:t>
      </w:r>
    </w:p>
    <w:p w:rsidR="004A0C55" w:rsidRPr="004A0C55" w:rsidRDefault="004A0C55" w:rsidP="004A0C55">
      <w:pPr>
        <w:ind w:firstLine="851"/>
        <w:jc w:val="both"/>
        <w:rPr>
          <w:rFonts w:eastAsiaTheme="minorHAnsi"/>
          <w:lang w:eastAsia="en-US"/>
        </w:rPr>
      </w:pPr>
      <w:r w:rsidRPr="004A0C55">
        <w:rPr>
          <w:rFonts w:eastAsiaTheme="minorHAnsi"/>
          <w:b/>
          <w:lang w:eastAsia="en-US"/>
        </w:rPr>
        <w:tab/>
      </w:r>
      <w:r w:rsidRPr="004A0C55">
        <w:rPr>
          <w:rFonts w:eastAsiaTheme="minorHAnsi"/>
          <w:lang w:eastAsia="en-US"/>
        </w:rPr>
        <w:t>В целом динамика демографической</w:t>
      </w:r>
      <w:r w:rsidRPr="004A0C55">
        <w:rPr>
          <w:rFonts w:eastAsiaTheme="minorHAnsi"/>
          <w:lang w:eastAsia="en-US"/>
        </w:rPr>
        <w:tab/>
        <w:t xml:space="preserve"> ситуации в поселении совпадает с тенденциями демографического развития области – наблюдается  старение  населения. Средний  возраст поселения  составляет  около 50 лет. </w:t>
      </w:r>
    </w:p>
    <w:p w:rsidR="004A0C55" w:rsidRPr="004A0C55" w:rsidRDefault="004A0C55" w:rsidP="004A0C55">
      <w:pPr>
        <w:ind w:firstLine="851"/>
        <w:jc w:val="both"/>
        <w:rPr>
          <w:rFonts w:eastAsiaTheme="minorHAnsi"/>
          <w:lang w:eastAsia="en-US"/>
        </w:rPr>
      </w:pPr>
      <w:r w:rsidRPr="004A0C55">
        <w:rPr>
          <w:rFonts w:eastAsiaTheme="minorHAnsi"/>
          <w:lang w:eastAsia="en-US"/>
        </w:rPr>
        <w:tab/>
        <w:t xml:space="preserve">Также одной из наиболее острых проблем современного демографического развития является высокая смертность населения.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 общей структуре причин смерти населения лидируют  болезни </w:t>
      </w:r>
      <w:proofErr w:type="gramStart"/>
      <w:r w:rsidRPr="004A0C55">
        <w:rPr>
          <w:rFonts w:eastAsiaTheme="minorHAnsi"/>
          <w:lang w:eastAsia="en-US"/>
        </w:rPr>
        <w:t>сердечно-сосудистой</w:t>
      </w:r>
      <w:proofErr w:type="gramEnd"/>
      <w:r w:rsidRPr="004A0C55">
        <w:rPr>
          <w:rFonts w:eastAsiaTheme="minorHAnsi"/>
          <w:lang w:eastAsia="en-US"/>
        </w:rPr>
        <w:t xml:space="preserve"> системы, онкологические заболевания, несчастные случаи, травмы.</w:t>
      </w:r>
    </w:p>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lang w:eastAsia="en-US"/>
        </w:rPr>
      </w:pPr>
    </w:p>
    <w:p w:rsidR="004A0C55" w:rsidRPr="004A0C55" w:rsidRDefault="004A0C55" w:rsidP="004A0C55">
      <w:pPr>
        <w:numPr>
          <w:ilvl w:val="1"/>
          <w:numId w:val="5"/>
        </w:numPr>
        <w:spacing w:after="200" w:line="276" w:lineRule="auto"/>
        <w:ind w:firstLine="851"/>
        <w:jc w:val="both"/>
        <w:rPr>
          <w:rFonts w:eastAsiaTheme="minorHAnsi"/>
          <w:b/>
          <w:lang w:eastAsia="en-US"/>
        </w:rPr>
      </w:pPr>
      <w:r w:rsidRPr="004A0C55">
        <w:rPr>
          <w:rFonts w:eastAsiaTheme="minorHAnsi"/>
          <w:b/>
          <w:lang w:eastAsia="en-US"/>
        </w:rPr>
        <w:t>Уровень жизни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Бюджетная политика на 2020-2022 годы будет направлена на обеспечение устойчивого социально-экономического развития Репьевского сельсовета Тогучинского района Новосибирской области и решение важнейших социально-экономических задач:</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повышение уровня и качества жизни граждан;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создание условий для привлечения инвестиций в экономику  поселения  в объеме, необходимом для решения задач социально-экономического развития; </w:t>
      </w:r>
    </w:p>
    <w:p w:rsidR="004A0C55" w:rsidRPr="004A0C55" w:rsidRDefault="004A0C55" w:rsidP="004A0C55">
      <w:pPr>
        <w:ind w:firstLine="851"/>
        <w:jc w:val="both"/>
        <w:rPr>
          <w:rFonts w:eastAsiaTheme="minorHAnsi"/>
          <w:b/>
          <w:lang w:eastAsia="en-US"/>
        </w:rPr>
      </w:pPr>
      <w:r w:rsidRPr="004A0C55">
        <w:rPr>
          <w:rFonts w:eastAsiaTheme="minorHAnsi"/>
          <w:lang w:eastAsia="en-US"/>
        </w:rPr>
        <w:t>- обеспечение эффективности и прозрачности муниципального управления;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 течение 2018-2019 гг. прослеживалась положительная тенденция значительного роста доходной части консолидированного бюджета  поселения. </w:t>
      </w:r>
    </w:p>
    <w:p w:rsidR="004A0C55" w:rsidRPr="004A0C55" w:rsidRDefault="004A0C55" w:rsidP="004A0C55">
      <w:pPr>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4.3.Промышленное производство.</w:t>
      </w:r>
    </w:p>
    <w:p w:rsidR="004A0C55" w:rsidRPr="004A0C55" w:rsidRDefault="004A0C55" w:rsidP="004A0C55">
      <w:pPr>
        <w:ind w:firstLine="851"/>
        <w:jc w:val="both"/>
        <w:rPr>
          <w:rFonts w:eastAsiaTheme="minorHAnsi"/>
          <w:lang w:eastAsia="en-US"/>
        </w:rPr>
      </w:pPr>
      <w:r w:rsidRPr="004A0C55">
        <w:rPr>
          <w:rFonts w:eastAsiaTheme="minorHAnsi"/>
          <w:lang w:eastAsia="en-US"/>
        </w:rPr>
        <w:t>Промышленного потенциала на территории Репьевского сельсовета нет.</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4.4.    Сельское хозяйство</w:t>
      </w:r>
    </w:p>
    <w:p w:rsidR="004A0C55" w:rsidRPr="004A0C55" w:rsidRDefault="004A0C55" w:rsidP="004A0C55">
      <w:pPr>
        <w:ind w:firstLine="851"/>
        <w:jc w:val="both"/>
        <w:rPr>
          <w:rFonts w:eastAsiaTheme="minorHAnsi"/>
          <w:lang w:eastAsia="en-US"/>
        </w:rPr>
      </w:pPr>
      <w:r w:rsidRPr="004A0C55">
        <w:rPr>
          <w:rFonts w:eastAsiaTheme="minorHAnsi"/>
          <w:lang w:eastAsia="en-US"/>
        </w:rPr>
        <w:t>Цели: - повышение эффективности производства сельскохозяйственной продукции, производимой  на территории Репьевского сельсовета Тогучинского района Новосибирской области, в том числе за счет обеспечения финансовой устойчивости товаропроизводителей АПК;</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стимулирование инновационной деятельности в процессе развития агропромышленного комплекса поселения.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Направление деятельности: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-поддержка малых форм хозяйствования;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содействие кадровому обеспечению агропромышленного комплекса в поселении.</w:t>
      </w:r>
    </w:p>
    <w:p w:rsidR="004A0C55" w:rsidRPr="004A0C55" w:rsidRDefault="004A0C55" w:rsidP="004A0C55">
      <w:pPr>
        <w:ind w:firstLine="851"/>
        <w:jc w:val="both"/>
        <w:rPr>
          <w:rFonts w:eastAsiaTheme="minorHAnsi"/>
          <w:lang w:eastAsia="en-US"/>
        </w:rPr>
      </w:pPr>
      <w:r w:rsidRPr="004A0C55">
        <w:rPr>
          <w:rFonts w:eastAsiaTheme="minorHAnsi"/>
          <w:lang w:eastAsia="en-US"/>
        </w:rPr>
        <w:t>Базовой отраслью экономики поселения является торговля.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Специализацией поселения является зерно-мясо-молочное </w:t>
      </w:r>
    </w:p>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4.5.    Транспортная и дорожная инфраструктура</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развитие транспортно-дорожного комплекса и связи в поселении. 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качественное содержание автомобильных дорог;</w:t>
      </w:r>
    </w:p>
    <w:p w:rsidR="004A0C55" w:rsidRPr="004A0C55" w:rsidRDefault="004A0C55" w:rsidP="004A0C55">
      <w:pPr>
        <w:ind w:firstLine="851"/>
        <w:jc w:val="both"/>
        <w:rPr>
          <w:rFonts w:eastAsiaTheme="minorHAnsi"/>
          <w:lang w:eastAsia="en-US"/>
        </w:rPr>
      </w:pPr>
      <w:r w:rsidRPr="004A0C55">
        <w:rPr>
          <w:rFonts w:eastAsiaTheme="minorHAnsi"/>
          <w:lang w:eastAsia="en-US"/>
        </w:rPr>
        <w:t>Транспортный комплекс поселения представлен автомобильным транспортом. Пассажирские перевозки на территории  Репьевского сельсовета осуществляет ОАО РЖД.</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Протяженность автомобильных дорог общего пользования, относящихся к собственности  Репьевского сельсовет, составляет 34,7  км. Производится ежегодный   частичный  ремонт  дорог  поселения. В 2016  году  администрацией Репьевского сельсовета  начата работа  по  оформлению  правоустанавливающих  документов  на автодороги  поселения    </w:t>
      </w:r>
    </w:p>
    <w:p w:rsidR="004A0C55" w:rsidRPr="004A0C55" w:rsidRDefault="004A0C55" w:rsidP="004A0C55">
      <w:pPr>
        <w:ind w:firstLine="851"/>
        <w:jc w:val="both"/>
        <w:rPr>
          <w:rFonts w:eastAsiaTheme="minorHAnsi"/>
          <w:b/>
          <w:lang w:eastAsia="en-US"/>
        </w:rPr>
      </w:pPr>
      <w:r w:rsidRPr="004A0C55">
        <w:rPr>
          <w:rFonts w:eastAsiaTheme="minorHAnsi"/>
          <w:b/>
          <w:lang w:eastAsia="en-US"/>
        </w:rPr>
        <w:t>4.6.    Инвестиции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развитие  инвестиционной деятельности в приоритетных направлениях развития  сельскохозяйственной  сферы и инфраструктуры;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развитие инфраструктуры жилищно-коммунального комплекса, модернизация и повышение </w:t>
      </w:r>
      <w:proofErr w:type="spellStart"/>
      <w:r w:rsidRPr="004A0C55">
        <w:rPr>
          <w:rFonts w:eastAsiaTheme="minorHAnsi"/>
          <w:lang w:eastAsia="en-US"/>
        </w:rPr>
        <w:t>энергоэффективности</w:t>
      </w:r>
      <w:proofErr w:type="spellEnd"/>
      <w:r w:rsidRPr="004A0C55">
        <w:rPr>
          <w:rFonts w:eastAsiaTheme="minorHAnsi"/>
          <w:lang w:eastAsia="en-US"/>
        </w:rPr>
        <w:t xml:space="preserve">  коммунального  предприятия.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развитии деятельности по привлечению инвестиций в сельскохозяйственную, социальную и инфраструктурную сферы;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реализации инвестиционных проектов, соответствующих приоритетам развития поселения;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формировании рынка земельных участков для предоставления их застройщикам на конкурсной основе,</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предоставлении земельных участков бесплатно льготной категории граждан, </w:t>
      </w:r>
    </w:p>
    <w:p w:rsidR="004A0C55" w:rsidRPr="004A0C55" w:rsidRDefault="004A0C55" w:rsidP="004A0C55">
      <w:pPr>
        <w:ind w:firstLine="851"/>
        <w:jc w:val="both"/>
        <w:rPr>
          <w:rFonts w:eastAsiaTheme="minorHAnsi"/>
          <w:lang w:eastAsia="en-US"/>
        </w:rPr>
      </w:pPr>
      <w:r w:rsidRPr="004A0C55">
        <w:rPr>
          <w:rFonts w:eastAsiaTheme="minorHAnsi"/>
          <w:lang w:eastAsia="en-US"/>
        </w:rPr>
        <w:t>- обеспечение сохранности существующих автомобильных дорог путем ремонтов и реконструкции;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обеспечении условий оказания государственной поддержки модернизации и ремонта жилищно-коммунального комплекса,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подготовке объектов жилищно-коммунального комплекса к отопительному сезону, </w:t>
      </w:r>
    </w:p>
    <w:p w:rsidR="004A0C55" w:rsidRPr="004A0C55" w:rsidRDefault="004A0C55" w:rsidP="004A0C55">
      <w:pPr>
        <w:ind w:firstLine="851"/>
        <w:jc w:val="both"/>
        <w:rPr>
          <w:rFonts w:eastAsiaTheme="minorHAnsi"/>
          <w:b/>
          <w:lang w:eastAsia="en-US"/>
        </w:rPr>
      </w:pPr>
      <w:r w:rsidRPr="004A0C55">
        <w:rPr>
          <w:rFonts w:eastAsiaTheme="minorHAnsi"/>
          <w:lang w:eastAsia="en-US"/>
        </w:rPr>
        <w:t>- благоустройство   поселения.</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4.7.    Строительство</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Крупномасштабное строительство на  территории  Репьевского сельсовета Тогучинского района Новосибирской области не ведётся. </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4.8.    Малое и среднее предпринимательство</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увеличении розничного товарооборота,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обеспечении  жителей качественными товарами и услугами, </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 xml:space="preserve">- содействие в продвижении на потребительский рынок местных товаропроизводителей,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субъектам малого предпринимательства в развитии новых видов бытовых услуг в рамках государственной программы. </w:t>
      </w:r>
    </w:p>
    <w:p w:rsidR="004A0C55" w:rsidRPr="004A0C55" w:rsidRDefault="004A0C55" w:rsidP="004A0C55">
      <w:pPr>
        <w:ind w:firstLine="851"/>
        <w:jc w:val="both"/>
        <w:rPr>
          <w:rFonts w:eastAsiaTheme="minorHAnsi"/>
          <w:lang w:eastAsia="en-US"/>
        </w:rPr>
      </w:pPr>
      <w:r w:rsidRPr="004A0C55">
        <w:rPr>
          <w:rFonts w:eastAsiaTheme="minorHAnsi"/>
          <w:lang w:eastAsia="en-US"/>
        </w:rPr>
        <w:t>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w:t>
      </w:r>
    </w:p>
    <w:p w:rsidR="004A0C55" w:rsidRPr="004A0C55" w:rsidRDefault="004A0C55" w:rsidP="004A0C55">
      <w:pPr>
        <w:ind w:firstLine="851"/>
        <w:jc w:val="both"/>
        <w:rPr>
          <w:rFonts w:eastAsiaTheme="minorHAnsi"/>
          <w:b/>
          <w:lang w:eastAsia="en-US"/>
        </w:rPr>
      </w:pPr>
      <w:r w:rsidRPr="004A0C55">
        <w:rPr>
          <w:rFonts w:eastAsiaTheme="minorHAnsi"/>
          <w:lang w:eastAsia="en-US"/>
        </w:rPr>
        <w:t xml:space="preserve"> Основная задача – максимальное удовлетворение потребностей населения поселения в разнообразных товарах и услугах.</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По состоянию на 01.01.2019 года на территории поселения зарегистрировано  15  индивидуальных предпринимателей. Основные виды деятельности предприятий – торговля. Товарооборот устойчиво возрастает. </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4.9.Жилищно-коммунальное хозяйство.</w:t>
      </w:r>
    </w:p>
    <w:p w:rsidR="004A0C55" w:rsidRPr="004A0C55" w:rsidRDefault="004A0C55" w:rsidP="004A0C55">
      <w:pPr>
        <w:ind w:firstLine="851"/>
        <w:jc w:val="both"/>
        <w:rPr>
          <w:rFonts w:eastAsiaTheme="minorHAnsi"/>
          <w:lang w:eastAsia="en-US"/>
        </w:rPr>
      </w:pPr>
      <w:r w:rsidRPr="004A0C55">
        <w:rPr>
          <w:rFonts w:eastAsiaTheme="minorHAnsi"/>
          <w:lang w:eastAsia="en-US"/>
        </w:rPr>
        <w:t>Цель: обеспечение надежности, качества и эффективности работы  муниципального коммунального предприятия в соответствии с планируемыми потребностями развития поселения.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Направление деятельности: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разработка мероприятий по комплексной реконструкции и модернизации систем коммунальной инфраструктуры, </w:t>
      </w:r>
    </w:p>
    <w:p w:rsidR="004A0C55" w:rsidRPr="004A0C55" w:rsidRDefault="004A0C55" w:rsidP="004A0C55">
      <w:pPr>
        <w:ind w:firstLine="851"/>
        <w:jc w:val="both"/>
        <w:rPr>
          <w:rFonts w:eastAsiaTheme="minorHAnsi"/>
          <w:lang w:eastAsia="en-US"/>
        </w:rPr>
      </w:pPr>
      <w:r w:rsidRPr="004A0C55">
        <w:rPr>
          <w:rFonts w:eastAsiaTheme="minorHAnsi"/>
          <w:lang w:eastAsia="en-US"/>
        </w:rPr>
        <w:t>- повышение надежности систем и качества предоставления коммунальных услуг,</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-совершенствование механизмов развития энергосбережения и повышение </w:t>
      </w:r>
      <w:proofErr w:type="spellStart"/>
      <w:r w:rsidRPr="004A0C55">
        <w:rPr>
          <w:rFonts w:eastAsiaTheme="minorHAnsi"/>
          <w:lang w:eastAsia="en-US"/>
        </w:rPr>
        <w:t>энергоэффективности</w:t>
      </w:r>
      <w:proofErr w:type="spellEnd"/>
      <w:r w:rsidRPr="004A0C55">
        <w:rPr>
          <w:rFonts w:eastAsiaTheme="minorHAnsi"/>
          <w:lang w:eastAsia="en-US"/>
        </w:rPr>
        <w:t xml:space="preserve"> коммунальной инфраструктуры.</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 поселении  Репьевский  сельсовет </w:t>
      </w:r>
      <w:proofErr w:type="gramStart"/>
      <w:r w:rsidRPr="004A0C55">
        <w:rPr>
          <w:rFonts w:eastAsiaTheme="minorHAnsi"/>
          <w:lang w:eastAsia="en-US"/>
        </w:rPr>
        <w:t>на конец</w:t>
      </w:r>
      <w:proofErr w:type="gramEnd"/>
      <w:r w:rsidRPr="004A0C55">
        <w:rPr>
          <w:rFonts w:eastAsiaTheme="minorHAnsi"/>
          <w:lang w:eastAsia="en-US"/>
        </w:rPr>
        <w:t xml:space="preserve"> 2019 года жилищный фонд составил  45,8 тыс. кв. метров общей площади. В среднем на одного жителя приходится не более  20 кв. метр площади.</w:t>
      </w:r>
    </w:p>
    <w:p w:rsidR="004A0C55" w:rsidRPr="004A0C55" w:rsidRDefault="004A0C55" w:rsidP="004A0C55">
      <w:pPr>
        <w:ind w:firstLine="851"/>
        <w:jc w:val="both"/>
        <w:rPr>
          <w:rFonts w:eastAsiaTheme="minorHAnsi"/>
          <w:i/>
          <w:iCs/>
          <w:lang w:eastAsia="en-US"/>
        </w:rPr>
      </w:pPr>
      <w:r w:rsidRPr="004A0C55">
        <w:rPr>
          <w:rFonts w:eastAsiaTheme="minorHAnsi"/>
          <w:lang w:eastAsia="en-US"/>
        </w:rPr>
        <w:t>Муниципальный жилой фонд составил  1,6 тыс. кв. м.,   проведена  инвентаризация  жилищного  фонда  с  перспективой  оформления    жилищного фонда в  муниципальную  собственность.</w:t>
      </w:r>
      <w:r w:rsidRPr="004A0C55">
        <w:rPr>
          <w:rFonts w:eastAsiaTheme="minorHAnsi"/>
          <w:lang w:eastAsia="en-US"/>
        </w:rPr>
        <w:tab/>
      </w:r>
    </w:p>
    <w:p w:rsidR="004A0C55" w:rsidRPr="004A0C55" w:rsidRDefault="004A0C55" w:rsidP="004A0C55">
      <w:pPr>
        <w:ind w:firstLine="851"/>
        <w:jc w:val="both"/>
        <w:rPr>
          <w:rFonts w:eastAsiaTheme="minorHAnsi"/>
          <w:lang w:eastAsia="en-US"/>
        </w:rPr>
      </w:pPr>
      <w:r w:rsidRPr="004A0C55">
        <w:rPr>
          <w:rFonts w:eastAsiaTheme="minorHAnsi"/>
          <w:lang w:eastAsia="en-US"/>
        </w:rPr>
        <w:tab/>
        <w:t xml:space="preserve">Оказанием жилищно-коммунальных услуг занимается специализированное предприятие  МУП Тогучинского района «Центр модернизации </w:t>
      </w:r>
      <w:proofErr w:type="gramStart"/>
      <w:r w:rsidRPr="004A0C55">
        <w:rPr>
          <w:rFonts w:eastAsiaTheme="minorHAnsi"/>
          <w:lang w:eastAsia="en-US"/>
        </w:rPr>
        <w:t>ЖКХ</w:t>
      </w:r>
      <w:proofErr w:type="gramEnd"/>
      <w:r w:rsidRPr="004A0C55">
        <w:rPr>
          <w:rFonts w:eastAsiaTheme="minorHAnsi"/>
          <w:lang w:eastAsia="en-US"/>
        </w:rPr>
        <w:t xml:space="preserve">» которое предоставляет жилищно-коммунальные услуги населению и осуществляет сбор платежей  за оказанные услуги, ежемесячный расчет платежей населения в зависимости  от потребления услуг, наличия льгот и субсидий.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  территории поселения функционирует 1 котельная. Протяженность  тепловых сетей составляет 0.16 км, водопровода  21.7 км.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Одна из самых актуальных проблем для коммунального хозяйства – неплатежи потребителей услуг, в том числе населения. В поселении осуществляются мероприятия по проведению реформы в сфере жилищно-коммунального хозяйства, направленные на переход от бюджетного дотирования к оплате в полном объеме жилищно-коммунальных услуг потребителями, в том числе населением, с одновременным принятием мер по социальной защите населения.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Наряду с субсидиями населению </w:t>
      </w:r>
      <w:proofErr w:type="gramStart"/>
      <w:r w:rsidRPr="004A0C55">
        <w:rPr>
          <w:rFonts w:eastAsiaTheme="minorHAnsi"/>
          <w:lang w:eastAsia="en-US"/>
        </w:rPr>
        <w:t>оказываются меры</w:t>
      </w:r>
      <w:proofErr w:type="gramEnd"/>
      <w:r w:rsidRPr="004A0C55">
        <w:rPr>
          <w:rFonts w:eastAsiaTheme="minorHAnsi"/>
          <w:lang w:eastAsia="en-US"/>
        </w:rPr>
        <w:t xml:space="preserve"> социальной поддержки отдельным категориям граждан по оплате жилья и коммунальных услуг, предоставляемых на основе действующего законодательства. </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4.10.Рынок товаров и услуг</w:t>
      </w:r>
    </w:p>
    <w:p w:rsidR="004A0C55" w:rsidRPr="004A0C55" w:rsidRDefault="004A0C55" w:rsidP="004A0C55">
      <w:pPr>
        <w:ind w:firstLine="851"/>
        <w:jc w:val="both"/>
        <w:rPr>
          <w:rFonts w:eastAsiaTheme="minorHAnsi"/>
          <w:lang w:eastAsia="en-US"/>
        </w:rPr>
      </w:pPr>
      <w:r w:rsidRPr="004A0C55">
        <w:rPr>
          <w:rFonts w:eastAsiaTheme="minorHAnsi"/>
          <w:lang w:eastAsia="en-US"/>
        </w:rPr>
        <w:t>Цель: устойчивое развитие торговли, обеспечение населения социально-значимыми видами услуг</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-содействие в увеличении розничного товарооборота, </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 xml:space="preserve">-содействие в обеспечении  жителей качественными товарами и услугами,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продвижении на потребительский рынок местных товаропроизводителей.</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По состоянию на 01.01.2019 года в поселении функционирует 15 торговых точек, в том числе:  10 стационарных магазина (из них магазинов потребительской кооперации – 1). </w:t>
      </w:r>
      <w:r w:rsidRPr="004A0C55">
        <w:rPr>
          <w:rFonts w:eastAsiaTheme="minorHAnsi"/>
          <w:lang w:eastAsia="en-US"/>
        </w:rPr>
        <w:tab/>
        <w:t xml:space="preserve">В последние годы в формировании оборота розничной торговли прослеживаются положительные тенденции. </w:t>
      </w:r>
    </w:p>
    <w:p w:rsidR="004A0C55" w:rsidRPr="004A0C55" w:rsidRDefault="004A0C55" w:rsidP="004A0C55">
      <w:pPr>
        <w:ind w:firstLine="851"/>
        <w:jc w:val="both"/>
        <w:rPr>
          <w:rFonts w:eastAsiaTheme="minorHAnsi"/>
          <w:b/>
          <w:lang w:eastAsia="en-US"/>
        </w:rPr>
      </w:pPr>
      <w:r w:rsidRPr="004A0C55">
        <w:rPr>
          <w:rFonts w:eastAsiaTheme="minorHAnsi"/>
          <w:b/>
          <w:lang w:eastAsia="en-US"/>
        </w:rPr>
        <w:t>4.11.Охрана окружающей среды.</w:t>
      </w:r>
    </w:p>
    <w:p w:rsidR="004A0C55" w:rsidRPr="004A0C55" w:rsidRDefault="004A0C55" w:rsidP="004A0C55">
      <w:pPr>
        <w:ind w:firstLine="851"/>
        <w:jc w:val="both"/>
        <w:rPr>
          <w:rFonts w:eastAsiaTheme="minorHAnsi"/>
          <w:lang w:eastAsia="en-US"/>
        </w:rPr>
      </w:pPr>
      <w:proofErr w:type="gramStart"/>
      <w:r w:rsidRPr="004A0C55">
        <w:rPr>
          <w:rFonts w:eastAsiaTheme="minorHAnsi"/>
          <w:lang w:eastAsia="en-US"/>
        </w:rPr>
        <w:t>Увеличивается объем выбросов вредных примесей в атмосферу основными источниками загрязнения атмосферы являются</w:t>
      </w:r>
      <w:proofErr w:type="gramEnd"/>
      <w:r w:rsidRPr="004A0C55">
        <w:rPr>
          <w:rFonts w:eastAsiaTheme="minorHAnsi"/>
          <w:lang w:eastAsia="en-US"/>
        </w:rPr>
        <w:t xml:space="preserve"> автомобильный транспорт, котельные.</w:t>
      </w:r>
    </w:p>
    <w:p w:rsidR="004A0C55" w:rsidRPr="004A0C55" w:rsidRDefault="004A0C55" w:rsidP="004A0C55">
      <w:pPr>
        <w:ind w:firstLine="851"/>
        <w:jc w:val="both"/>
        <w:rPr>
          <w:rFonts w:eastAsiaTheme="minorHAnsi"/>
          <w:lang w:eastAsia="en-US"/>
        </w:rPr>
      </w:pPr>
      <w:r w:rsidRPr="004A0C55">
        <w:rPr>
          <w:rFonts w:eastAsiaTheme="minorHAnsi"/>
          <w:lang w:eastAsia="en-US"/>
        </w:rPr>
        <w:t>Отсутствуют в системах водопроводах отстойники и очистные сооружения, что   отражается на качестве питьевой воды.</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Вокруг населенных пунктов поселения  наблюдаются несанкционированные свалки. </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4.12.Развитие отраслей социальной сферы</w:t>
      </w:r>
    </w:p>
    <w:p w:rsidR="004A0C55" w:rsidRPr="004A0C55" w:rsidRDefault="004A0C55" w:rsidP="004A0C55">
      <w:pPr>
        <w:ind w:firstLine="851"/>
        <w:jc w:val="both"/>
        <w:rPr>
          <w:rFonts w:eastAsiaTheme="minorHAnsi"/>
          <w:b/>
          <w:lang w:eastAsia="en-US"/>
        </w:rPr>
      </w:pPr>
      <w:r w:rsidRPr="004A0C55">
        <w:rPr>
          <w:rFonts w:eastAsiaTheme="minorHAnsi"/>
          <w:b/>
          <w:lang w:eastAsia="en-US"/>
        </w:rPr>
        <w:t>4.12.1.Образование</w:t>
      </w:r>
    </w:p>
    <w:p w:rsidR="004A0C55" w:rsidRPr="004A0C55" w:rsidRDefault="004A0C55" w:rsidP="004A0C55">
      <w:pPr>
        <w:ind w:firstLine="851"/>
        <w:jc w:val="both"/>
        <w:rPr>
          <w:rFonts w:eastAsiaTheme="minorHAnsi"/>
          <w:lang w:eastAsia="en-US"/>
        </w:rPr>
      </w:pPr>
      <w:r w:rsidRPr="004A0C55">
        <w:rPr>
          <w:rFonts w:eastAsiaTheme="minorHAnsi"/>
          <w:lang w:eastAsia="en-US"/>
        </w:rPr>
        <w:t>Цель: обеспечение условий для получения жителями поселения, в том числе и детьми с ограниченными возможностями здоровья, доступного и качественного общего, дошкольного и дополнительного образования, поэтапное внедрение федерального государственного образовательного стандарта, внедрение современных образовательных технологий. Направления деятельности:</w:t>
      </w:r>
    </w:p>
    <w:p w:rsidR="004A0C55" w:rsidRPr="004A0C55" w:rsidRDefault="004A0C55" w:rsidP="004A0C55">
      <w:pPr>
        <w:ind w:firstLine="851"/>
        <w:jc w:val="both"/>
        <w:rPr>
          <w:rFonts w:eastAsiaTheme="minorHAnsi"/>
          <w:lang w:eastAsia="en-US"/>
        </w:rPr>
      </w:pPr>
      <w:r w:rsidRPr="004A0C55">
        <w:rPr>
          <w:rFonts w:eastAsiaTheme="minorHAnsi"/>
          <w:lang w:eastAsia="en-US"/>
        </w:rPr>
        <w:sym w:font="Symbol" w:char="F02D"/>
      </w:r>
      <w:r w:rsidRPr="004A0C55">
        <w:rPr>
          <w:rFonts w:eastAsiaTheme="minorHAnsi"/>
          <w:lang w:eastAsia="en-US"/>
        </w:rPr>
        <w:t>содействие  в  создании  муниципальной системы образования условий для получения качественного образования.</w:t>
      </w:r>
    </w:p>
    <w:p w:rsidR="004A0C55" w:rsidRPr="004A0C55" w:rsidRDefault="004A0C55" w:rsidP="004A0C55">
      <w:pPr>
        <w:ind w:firstLine="851"/>
        <w:jc w:val="both"/>
        <w:rPr>
          <w:rFonts w:eastAsiaTheme="minorHAnsi"/>
          <w:lang w:eastAsia="en-US"/>
        </w:rPr>
      </w:pPr>
      <w:r w:rsidRPr="004A0C55">
        <w:rPr>
          <w:rFonts w:eastAsiaTheme="minorHAnsi"/>
          <w:lang w:eastAsia="en-US"/>
        </w:rPr>
        <w:sym w:font="Symbol" w:char="F02D"/>
      </w:r>
      <w:r w:rsidRPr="004A0C55">
        <w:rPr>
          <w:rFonts w:eastAsiaTheme="minorHAnsi"/>
          <w:lang w:eastAsia="en-US"/>
        </w:rPr>
        <w:t xml:space="preserve"> содействие  в  развитии и модернизации  базовой инфраструктуры и технологической среды образовательного учреждения и реализация комплекса мероприятий по обеспечению безопасности и сохранению здоровья детей.</w:t>
      </w:r>
    </w:p>
    <w:p w:rsidR="004A0C55" w:rsidRPr="004A0C55" w:rsidRDefault="004A0C55" w:rsidP="004A0C55">
      <w:pPr>
        <w:ind w:firstLine="851"/>
        <w:jc w:val="both"/>
        <w:rPr>
          <w:rFonts w:eastAsiaTheme="minorHAnsi"/>
          <w:lang w:eastAsia="en-US"/>
        </w:rPr>
      </w:pPr>
      <w:r w:rsidRPr="004A0C55">
        <w:rPr>
          <w:rFonts w:eastAsiaTheme="minorHAnsi"/>
          <w:lang w:eastAsia="en-US"/>
        </w:rPr>
        <w:sym w:font="Symbol" w:char="F02D"/>
      </w:r>
      <w:r w:rsidRPr="004A0C55">
        <w:rPr>
          <w:rFonts w:eastAsiaTheme="minorHAnsi"/>
          <w:lang w:eastAsia="en-US"/>
        </w:rPr>
        <w:t xml:space="preserve"> содействие  в  повышении уровня воспитательной работы в общеобразовательной организации, реализации мер по развитию дополнительного образования детей. </w:t>
      </w:r>
    </w:p>
    <w:p w:rsidR="004A0C55" w:rsidRPr="004A0C55" w:rsidRDefault="004A0C55" w:rsidP="004A0C55">
      <w:pPr>
        <w:ind w:firstLine="851"/>
        <w:jc w:val="both"/>
        <w:rPr>
          <w:rFonts w:eastAsiaTheme="minorHAnsi"/>
          <w:lang w:eastAsia="en-US"/>
        </w:rPr>
      </w:pPr>
      <w:r w:rsidRPr="004A0C55">
        <w:rPr>
          <w:rFonts w:eastAsiaTheme="minorHAnsi"/>
          <w:lang w:eastAsia="en-US"/>
        </w:rPr>
        <w:sym w:font="Symbol" w:char="F02D"/>
      </w:r>
      <w:r w:rsidRPr="004A0C55">
        <w:rPr>
          <w:rFonts w:eastAsiaTheme="minorHAnsi"/>
          <w:lang w:eastAsia="en-US"/>
        </w:rPr>
        <w:t xml:space="preserve"> содействие  в  обновлении кадрового состава образовательного учреждения и привлечении молодых педагогов для работы в сфере образования.</w:t>
      </w:r>
    </w:p>
    <w:p w:rsidR="004A0C55" w:rsidRPr="004A0C55" w:rsidRDefault="004A0C55" w:rsidP="004A0C55">
      <w:pPr>
        <w:ind w:firstLine="851"/>
        <w:jc w:val="both"/>
        <w:rPr>
          <w:rFonts w:eastAsiaTheme="minorHAnsi"/>
          <w:lang w:eastAsia="en-US"/>
        </w:rPr>
      </w:pPr>
      <w:r w:rsidRPr="004A0C55">
        <w:rPr>
          <w:rFonts w:eastAsiaTheme="minorHAnsi"/>
          <w:lang w:eastAsia="en-US"/>
        </w:rPr>
        <w:t>В системе образования  поселения на 01.01.2019 функционирует  2 дошкольные группы, которую посещают 42 человека, являющаяся  структурным  подразделением  МКОУ Тогучинского района  «Репьевская средняя школа»</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 территории поселения в связи с признанием аварийным здания закрыто 1 муниципальное казённое  общеобразовательное  учреждение Тогучинского района «Репьевская  средняя школа» </w:t>
      </w:r>
      <w:proofErr w:type="gramStart"/>
      <w:r w:rsidRPr="004A0C55">
        <w:rPr>
          <w:rFonts w:eastAsiaTheme="minorHAnsi"/>
          <w:lang w:eastAsia="en-US"/>
        </w:rPr>
        <w:t>в</w:t>
      </w:r>
      <w:proofErr w:type="gramEnd"/>
      <w:r w:rsidRPr="004A0C55">
        <w:rPr>
          <w:rFonts w:eastAsiaTheme="minorHAnsi"/>
          <w:lang w:eastAsia="en-US"/>
        </w:rPr>
        <w:t xml:space="preserve"> с. Репьево.  В школе  обучалось 206 человек. </w:t>
      </w:r>
    </w:p>
    <w:p w:rsidR="004A0C55" w:rsidRPr="004A0C55" w:rsidRDefault="004A0C55" w:rsidP="004A0C55">
      <w:pPr>
        <w:ind w:firstLine="851"/>
        <w:jc w:val="both"/>
        <w:rPr>
          <w:rFonts w:eastAsiaTheme="minorHAnsi"/>
          <w:b/>
          <w:lang w:eastAsia="en-US"/>
        </w:rPr>
      </w:pPr>
      <w:r w:rsidRPr="004A0C55">
        <w:rPr>
          <w:rFonts w:eastAsiaTheme="minorHAnsi"/>
          <w:b/>
          <w:lang w:eastAsia="en-US"/>
        </w:rPr>
        <w:t>4.12.2.  Здравоохранение</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сохранение и улучшение здоровья людей, снижение и профилактика социально-значимых заболеваний.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Направления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развитии  первичной медико-санитарной помощи, повышении доступности и  качества медицинской помощи;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содействие в оказании  помощи в обеспечении медицинских  учреждений  квалифицированными кадрами;</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проведении мероприятий по повышению доступности для населения медицинской помощи.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Медицинское обслуживание населения осуществляют </w:t>
      </w:r>
      <w:proofErr w:type="spellStart"/>
      <w:r w:rsidRPr="004A0C55">
        <w:rPr>
          <w:rFonts w:eastAsiaTheme="minorHAnsi"/>
          <w:lang w:eastAsia="en-US"/>
        </w:rPr>
        <w:t>ФАПы</w:t>
      </w:r>
      <w:proofErr w:type="spellEnd"/>
      <w:r w:rsidRPr="004A0C55">
        <w:rPr>
          <w:rFonts w:eastAsiaTheme="minorHAnsi"/>
          <w:lang w:eastAsia="en-US"/>
        </w:rPr>
        <w:t xml:space="preserve">: Репьевский, </w:t>
      </w:r>
      <w:proofErr w:type="spellStart"/>
      <w:r w:rsidRPr="004A0C55">
        <w:rPr>
          <w:rFonts w:eastAsiaTheme="minorHAnsi"/>
          <w:lang w:eastAsia="en-US"/>
        </w:rPr>
        <w:t>Льнихинский</w:t>
      </w:r>
      <w:proofErr w:type="spellEnd"/>
      <w:r w:rsidRPr="004A0C55">
        <w:rPr>
          <w:rFonts w:eastAsiaTheme="minorHAnsi"/>
          <w:lang w:eastAsia="en-US"/>
        </w:rPr>
        <w:t xml:space="preserve">, </w:t>
      </w:r>
      <w:proofErr w:type="spellStart"/>
      <w:r w:rsidRPr="004A0C55">
        <w:rPr>
          <w:rFonts w:eastAsiaTheme="minorHAnsi"/>
          <w:lang w:eastAsia="en-US"/>
        </w:rPr>
        <w:t>Шмаковский</w:t>
      </w:r>
      <w:proofErr w:type="spellEnd"/>
      <w:r w:rsidRPr="004A0C55">
        <w:rPr>
          <w:rFonts w:eastAsiaTheme="minorHAnsi"/>
          <w:lang w:eastAsia="en-US"/>
        </w:rPr>
        <w:t xml:space="preserve">. В текущем  году  инвестиционных  вложений  не  производилось. Требуется строительство </w:t>
      </w:r>
      <w:proofErr w:type="spellStart"/>
      <w:r w:rsidRPr="004A0C55">
        <w:rPr>
          <w:rFonts w:eastAsiaTheme="minorHAnsi"/>
          <w:lang w:eastAsia="en-US"/>
        </w:rPr>
        <w:t>ФАпов</w:t>
      </w:r>
      <w:proofErr w:type="spellEnd"/>
      <w:r w:rsidRPr="004A0C55">
        <w:rPr>
          <w:rFonts w:eastAsiaTheme="minorHAnsi"/>
          <w:lang w:eastAsia="en-US"/>
        </w:rPr>
        <w:t xml:space="preserve"> в д. Шмаково, с. Репьево и ремонт здания </w:t>
      </w:r>
      <w:proofErr w:type="gramStart"/>
      <w:r w:rsidRPr="004A0C55">
        <w:rPr>
          <w:rFonts w:eastAsiaTheme="minorHAnsi"/>
          <w:lang w:eastAsia="en-US"/>
        </w:rPr>
        <w:t>в</w:t>
      </w:r>
      <w:proofErr w:type="gramEnd"/>
      <w:r w:rsidRPr="004A0C55">
        <w:rPr>
          <w:rFonts w:eastAsiaTheme="minorHAnsi"/>
          <w:lang w:eastAsia="en-US"/>
        </w:rPr>
        <w:t xml:space="preserve"> с. Льниха.</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Для охвата   всего  населения  медицинскими услугами    необходимо  обеспечить   жильём   новых  медицинских  работников (терапевта, педиатра). Сре</w:t>
      </w:r>
      <w:proofErr w:type="gramStart"/>
      <w:r w:rsidRPr="004A0C55">
        <w:rPr>
          <w:rFonts w:eastAsiaTheme="minorHAnsi"/>
          <w:lang w:eastAsia="en-US"/>
        </w:rPr>
        <w:t>дств  дл</w:t>
      </w:r>
      <w:proofErr w:type="gramEnd"/>
      <w:r w:rsidRPr="004A0C55">
        <w:rPr>
          <w:rFonts w:eastAsiaTheme="minorHAnsi"/>
          <w:lang w:eastAsia="en-US"/>
        </w:rPr>
        <w:t>я  строительства, приобретения   жилья в  бюджете  поселения  нет.</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Уровень  заболеваемости стабилен, тенденции к  росту  не  наблюдается. </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4.12.3.  Культура</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обеспечение участия населения в культурной жизни поселения, сохранение и развитие культурного потенциала и культурного наследия. 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создание условий для формирования и развития нравственных и духовных ценностей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создание условий для наиболее полного удовлетворения культурных потребностей населения и его занятий художественным творчеством;</w:t>
      </w:r>
    </w:p>
    <w:p w:rsidR="004A0C55" w:rsidRPr="004A0C55" w:rsidRDefault="004A0C55" w:rsidP="004A0C55">
      <w:pPr>
        <w:ind w:firstLine="851"/>
        <w:jc w:val="both"/>
        <w:rPr>
          <w:rFonts w:eastAsiaTheme="minorHAnsi"/>
          <w:lang w:eastAsia="en-US"/>
        </w:rPr>
      </w:pPr>
      <w:r w:rsidRPr="004A0C55">
        <w:rPr>
          <w:rFonts w:eastAsiaTheme="minorHAnsi"/>
          <w:lang w:eastAsia="en-US"/>
        </w:rPr>
        <w:t>-содействие в  стимулировании народного творчества;</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сохранении и развитии фольклора, национальных культур народов, населяющих поселение;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развитии  библиотек  как информационно-культурных центров;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сохранение объектов культурного наследия;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подготовке  и переподготовке  кадров;</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укреплении  материально-технической базы учреждений культуры поселения.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4A0C55">
        <w:rPr>
          <w:rFonts w:eastAsiaTheme="minorHAnsi"/>
          <w:lang w:eastAsia="en-US"/>
        </w:rPr>
        <w:tab/>
        <w:t>В поселении работают 2 клубных учреждения (2 дома культуры), централизованная библиотечная система с 2 филиалами</w:t>
      </w:r>
      <w:proofErr w:type="gramStart"/>
      <w:r w:rsidRPr="004A0C55">
        <w:rPr>
          <w:rFonts w:eastAsiaTheme="minorHAnsi"/>
          <w:lang w:eastAsia="en-US"/>
        </w:rPr>
        <w:t>.</w:t>
      </w:r>
      <w:proofErr w:type="gramEnd"/>
      <w:r w:rsidRPr="004A0C55">
        <w:rPr>
          <w:rFonts w:eastAsiaTheme="minorHAnsi"/>
          <w:lang w:eastAsia="en-US"/>
        </w:rPr>
        <w:t xml:space="preserve"> </w:t>
      </w:r>
      <w:proofErr w:type="gramStart"/>
      <w:r w:rsidRPr="004A0C55">
        <w:rPr>
          <w:rFonts w:eastAsiaTheme="minorHAnsi"/>
          <w:lang w:eastAsia="en-US"/>
        </w:rPr>
        <w:t>в</w:t>
      </w:r>
      <w:proofErr w:type="gramEnd"/>
      <w:r w:rsidRPr="004A0C55">
        <w:rPr>
          <w:rFonts w:eastAsiaTheme="minorHAnsi"/>
          <w:lang w:eastAsia="en-US"/>
        </w:rPr>
        <w:t xml:space="preserve"> 2017 году на территории, прилегающей к домам культуры установлены детские игровые площадки на средства депутатского фонда </w:t>
      </w:r>
      <w:proofErr w:type="spellStart"/>
      <w:r w:rsidRPr="004A0C55">
        <w:rPr>
          <w:rFonts w:eastAsiaTheme="minorHAnsi"/>
          <w:lang w:eastAsia="en-US"/>
        </w:rPr>
        <w:t>Тыриной</w:t>
      </w:r>
      <w:proofErr w:type="spellEnd"/>
      <w:r w:rsidRPr="004A0C55">
        <w:rPr>
          <w:rFonts w:eastAsiaTheme="minorHAnsi"/>
          <w:lang w:eastAsia="en-US"/>
        </w:rPr>
        <w:t xml:space="preserve"> Елены и Николаева Федора.</w:t>
      </w:r>
    </w:p>
    <w:p w:rsidR="004A0C55" w:rsidRPr="004A0C55" w:rsidRDefault="004A0C55" w:rsidP="004A0C55">
      <w:pPr>
        <w:ind w:firstLine="851"/>
        <w:jc w:val="both"/>
        <w:rPr>
          <w:rFonts w:eastAsiaTheme="minorHAnsi"/>
          <w:b/>
          <w:lang w:eastAsia="en-US"/>
        </w:rPr>
      </w:pPr>
      <w:r w:rsidRPr="004A0C55">
        <w:rPr>
          <w:rFonts w:eastAsiaTheme="minorHAnsi"/>
          <w:b/>
          <w:lang w:eastAsia="en-US"/>
        </w:rPr>
        <w:t>4.12.4.  Социальная защита</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Цель: улучшение демографической ситуации в поселении, повышение экономического потенциала семьи, обеспечение социальных гарантий, доступности и качества социальных услуг, предоставляемых социально-незащищенным категориям населения поселения, в том числе: - малообеспеченным семьям с детьми и семьям, попавшим в трудную жизненную ситуацию, - детям, оставшимся без попечения родителей, - многодетным, молодым семьям, - пожилым гражданам и инвалидам. 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содействие в совершенствовании системы социальной поддержки населения, обеспечении программно-целевого подхода;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оптимизации социального обслуживания населения;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обеспечение адресности, полноты предоставления пособий семьям с детьми;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предупреждение и профилактика семейного неблагополучия, социального сиротства;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повышении  качества услуг для семей, попавших в трудную жизненную ситуацию (социально-бытовые, социально-медицинские, психолого-педагогические; социально-правовые);</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профилактика безнадзорности и правонарушений несовершеннолетних, организация круглогодичного отдыха и оздоровления детей из социально незащищенных семей; </w:t>
      </w:r>
    </w:p>
    <w:p w:rsidR="004A0C55" w:rsidRPr="004A0C55" w:rsidRDefault="004A0C55" w:rsidP="004A0C55">
      <w:pPr>
        <w:ind w:firstLine="851"/>
        <w:jc w:val="both"/>
        <w:rPr>
          <w:rFonts w:eastAsiaTheme="minorHAnsi"/>
          <w:lang w:eastAsia="en-US"/>
        </w:rPr>
      </w:pPr>
      <w:r w:rsidRPr="004A0C55">
        <w:rPr>
          <w:rFonts w:eastAsiaTheme="minorHAnsi"/>
          <w:lang w:eastAsia="en-US"/>
        </w:rPr>
        <w:t>- развитие семейных форм жизнеустройства детей-сирот и детей, оставшихся без попечения родителей;</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содействие в повышении  качества социального обслуживание пожилых граждан и инвалидов через эффективную систему стационарных и нестационарных форм;</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содействие в совершенствовании  межведомственного взаимодействия по социальной поддержке населения; </w:t>
      </w:r>
    </w:p>
    <w:p w:rsidR="004A0C55" w:rsidRPr="004A0C55" w:rsidRDefault="004A0C55" w:rsidP="004A0C55">
      <w:pPr>
        <w:ind w:firstLine="851"/>
        <w:jc w:val="both"/>
        <w:rPr>
          <w:rFonts w:eastAsiaTheme="minorHAnsi"/>
          <w:b/>
          <w:lang w:eastAsia="en-US"/>
        </w:rPr>
      </w:pPr>
      <w:r w:rsidRPr="004A0C55">
        <w:rPr>
          <w:rFonts w:eastAsiaTheme="minorHAnsi"/>
          <w:lang w:eastAsia="en-US"/>
        </w:rPr>
        <w:lastRenderedPageBreak/>
        <w:tab/>
      </w:r>
    </w:p>
    <w:p w:rsidR="004A0C55" w:rsidRPr="004A0C55" w:rsidRDefault="004A0C55" w:rsidP="004A0C55">
      <w:pPr>
        <w:ind w:firstLine="851"/>
        <w:jc w:val="both"/>
        <w:rPr>
          <w:rFonts w:eastAsiaTheme="minorHAnsi"/>
          <w:b/>
          <w:lang w:eastAsia="en-US"/>
        </w:rPr>
      </w:pPr>
      <w:r w:rsidRPr="004A0C55">
        <w:rPr>
          <w:rFonts w:eastAsiaTheme="minorHAnsi"/>
          <w:b/>
          <w:lang w:eastAsia="en-US"/>
        </w:rPr>
        <w:t>4.12.5.  Физическая культура и спорт</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Цель: повышение уровня здоровья и формирование здорового образа жизни населения поселения средствами физической культуры и спорта, развитие современной инфраструктуры физической культуры и спорта.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Направление деятельности: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совершенствовании организации физической культуры и спорта в поселении, направленной на проведение эффективной физкультурн</w:t>
      </w:r>
      <w:proofErr w:type="gramStart"/>
      <w:r w:rsidRPr="004A0C55">
        <w:rPr>
          <w:rFonts w:eastAsiaTheme="minorHAnsi"/>
          <w:lang w:eastAsia="en-US"/>
        </w:rPr>
        <w:t>о-</w:t>
      </w:r>
      <w:proofErr w:type="gramEnd"/>
      <w:r w:rsidRPr="004A0C55">
        <w:rPr>
          <w:rFonts w:eastAsiaTheme="minorHAnsi"/>
          <w:lang w:eastAsia="en-US"/>
        </w:rPr>
        <w:t xml:space="preserve"> оздоровительной и спортивно-массовой работы с населением,</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 содействие в формировании  ценностей здоровья и здорового образа жизни через увеличение объема обязательных занятий физической культурой в образовательных учреждениях, </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привлечении  к занятиям физической культурой и спортом всех категорий граждан и групп населения: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p>
    <w:p w:rsidR="004A0C55" w:rsidRPr="004A0C55" w:rsidRDefault="004A0C55" w:rsidP="004A0C55">
      <w:pPr>
        <w:ind w:firstLine="851"/>
        <w:jc w:val="both"/>
        <w:rPr>
          <w:rFonts w:eastAsiaTheme="minorHAnsi"/>
          <w:lang w:eastAsia="en-US"/>
        </w:rPr>
      </w:pPr>
      <w:r w:rsidRPr="004A0C55">
        <w:rPr>
          <w:rFonts w:eastAsiaTheme="minorHAnsi"/>
          <w:lang w:eastAsia="en-US"/>
        </w:rPr>
        <w:t>- содействие в расширении  сети физкультурно-оздоровительных объектов, оснащение их инвентарем и оборудованием.</w:t>
      </w:r>
    </w:p>
    <w:p w:rsidR="004A0C55" w:rsidRPr="004A0C55" w:rsidRDefault="004A0C55" w:rsidP="004A0C55">
      <w:pPr>
        <w:ind w:firstLine="851"/>
        <w:jc w:val="both"/>
        <w:rPr>
          <w:rFonts w:eastAsiaTheme="minorHAnsi"/>
          <w:lang w:eastAsia="en-US"/>
        </w:rPr>
      </w:pPr>
      <w:r w:rsidRPr="004A0C55">
        <w:rPr>
          <w:rFonts w:eastAsiaTheme="minorHAnsi"/>
          <w:lang w:eastAsia="en-US"/>
        </w:rPr>
        <w:t>В 2017-2019 году  проводились  спортивно-массовые мероприятия. Среди них: спартакиады,  «День олимпиады», соревнования спортивных семей и т.д.</w:t>
      </w:r>
      <w:proofErr w:type="gramStart"/>
      <w:r w:rsidRPr="004A0C55">
        <w:rPr>
          <w:rFonts w:eastAsiaTheme="minorHAnsi"/>
          <w:lang w:eastAsia="en-US"/>
        </w:rPr>
        <w:t xml:space="preserve"> .</w:t>
      </w:r>
      <w:proofErr w:type="gramEnd"/>
      <w:r w:rsidRPr="004A0C55">
        <w:rPr>
          <w:rFonts w:eastAsiaTheme="minorHAnsi"/>
          <w:lang w:eastAsia="en-US"/>
        </w:rPr>
        <w:t>Численность занимающихся в спортивных секциях составила более 60 человек. Поселение принимает активное участие в районных сельских, спортивных, зимних и летних играх.</w:t>
      </w:r>
    </w:p>
    <w:p w:rsidR="004A0C55" w:rsidRPr="004A0C55" w:rsidRDefault="004A0C55" w:rsidP="004A0C55">
      <w:pPr>
        <w:ind w:firstLine="851"/>
        <w:jc w:val="both"/>
        <w:rPr>
          <w:rFonts w:eastAsiaTheme="minorHAnsi"/>
          <w:b/>
          <w:lang w:eastAsia="en-US"/>
        </w:rPr>
      </w:pPr>
      <w:r w:rsidRPr="004A0C55">
        <w:rPr>
          <w:rFonts w:eastAsiaTheme="minorHAnsi"/>
          <w:lang w:eastAsia="en-US"/>
        </w:rPr>
        <w:tab/>
      </w:r>
      <w:r w:rsidRPr="004A0C55">
        <w:rPr>
          <w:rFonts w:eastAsiaTheme="minorHAnsi"/>
          <w:b/>
          <w:lang w:eastAsia="en-US"/>
        </w:rPr>
        <w:t>Основные мероприятия по реализации направлений социально-экономического развития Тогучинского района Новосибирской области</w:t>
      </w:r>
    </w:p>
    <w:p w:rsidR="004A0C55" w:rsidRPr="004A0C55" w:rsidRDefault="004A0C55" w:rsidP="004A0C55">
      <w:pPr>
        <w:ind w:firstLine="851"/>
        <w:jc w:val="both"/>
        <w:rPr>
          <w:rFonts w:eastAsiaTheme="minorHAnsi"/>
          <w:lang w:eastAsia="en-US"/>
        </w:rPr>
      </w:pPr>
      <w:r w:rsidRPr="004A0C55">
        <w:rPr>
          <w:rFonts w:eastAsiaTheme="minorHAnsi"/>
          <w:lang w:eastAsia="en-US"/>
        </w:rPr>
        <w:t>5.1.На территории Репьевского сельсовета имеется наличие земельных ресурсов, пригодных для развития сельского хозяйства. Более эффективное использование земель сельскохозяйственного назначения (пашни, пастбищ и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4A0C55" w:rsidRPr="004A0C55" w:rsidRDefault="004A0C55" w:rsidP="004A0C55">
      <w:pPr>
        <w:ind w:firstLine="851"/>
        <w:jc w:val="both"/>
        <w:rPr>
          <w:rFonts w:eastAsiaTheme="minorHAnsi"/>
          <w:lang w:eastAsia="en-US"/>
        </w:rPr>
      </w:pPr>
      <w:r w:rsidRPr="004A0C55">
        <w:rPr>
          <w:rFonts w:eastAsiaTheme="minorHAnsi"/>
          <w:lang w:eastAsia="en-US"/>
        </w:rPr>
        <w:t>5.2.На территории Репьевского сельсовета имеется наличие подготовленных площадок, пригодных для промышленного развития. Необходимо юридически оформить собственность данных объектов и осуществить их запуск. Восстановление предприятий позволит обеспечить рост ВРП, поступление налогов в бюджеты всех уровней; обеспечить создание новых рабочих мест</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5.3.На территории Репьевского сельсовета имеется наличие природных ресурсов, которые могут представлять интерес для промышленного освоения.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5.4.На территории Репьевского сельсовета имеется наличие свободных трудовых ресурсов. </w:t>
      </w:r>
    </w:p>
    <w:p w:rsidR="004A0C55" w:rsidRPr="004A0C55" w:rsidRDefault="004A0C55" w:rsidP="004A0C55">
      <w:pPr>
        <w:ind w:firstLine="851"/>
        <w:jc w:val="both"/>
        <w:rPr>
          <w:rFonts w:eastAsiaTheme="minorHAnsi"/>
          <w:lang w:eastAsia="en-US"/>
        </w:rPr>
      </w:pPr>
    </w:p>
    <w:p w:rsidR="004A0C55" w:rsidRPr="004A0C55" w:rsidRDefault="004A0C55" w:rsidP="004A0C55">
      <w:pPr>
        <w:numPr>
          <w:ilvl w:val="0"/>
          <w:numId w:val="5"/>
        </w:numPr>
        <w:spacing w:after="200" w:line="276" w:lineRule="auto"/>
        <w:ind w:firstLine="851"/>
        <w:jc w:val="both"/>
        <w:rPr>
          <w:rFonts w:eastAsiaTheme="minorHAnsi"/>
          <w:b/>
          <w:lang w:eastAsia="en-US"/>
        </w:rPr>
      </w:pPr>
      <w:r w:rsidRPr="004A0C55">
        <w:rPr>
          <w:rFonts w:eastAsiaTheme="minorHAnsi"/>
          <w:b/>
          <w:lang w:eastAsia="en-US"/>
        </w:rPr>
        <w:t>Основные мероприятия по реализации направлений социально-экономического развития Тогучинского района Новосибирской области</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Генеральной стратегической целью </w:t>
      </w:r>
      <w:r w:rsidRPr="004A0C55">
        <w:rPr>
          <w:rFonts w:eastAsiaTheme="minorHAnsi"/>
          <w:bCs/>
          <w:lang w:eastAsia="en-US"/>
        </w:rPr>
        <w:t>разработки комплексной программы социально-экономического</w:t>
      </w:r>
      <w:r w:rsidRPr="004A0C55">
        <w:rPr>
          <w:rFonts w:eastAsiaTheme="minorHAnsi"/>
          <w:lang w:eastAsia="en-US"/>
        </w:rPr>
        <w:t xml:space="preserve"> развития Репьевского  сельсовета на 2018-2025 год является обеспечение роста благосостояния и качества жизни населения поселения.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Основываясь на проведенном анализе социально-экономического положения  поселения, изучив мнения основных групп населения на основе проведенного анкетирования, выделяются следующие приоритетные цели (направления), позволяющие реализовать генеральную стратегическую цель:</w:t>
      </w:r>
    </w:p>
    <w:p w:rsidR="004A0C55" w:rsidRPr="004A0C55" w:rsidRDefault="004A0C55" w:rsidP="004A0C55">
      <w:pPr>
        <w:ind w:firstLine="851"/>
        <w:jc w:val="both"/>
        <w:rPr>
          <w:rFonts w:eastAsiaTheme="minorHAnsi"/>
          <w:lang w:eastAsia="en-US"/>
        </w:rPr>
      </w:pPr>
      <w:r w:rsidRPr="004A0C55">
        <w:rPr>
          <w:rFonts w:eastAsiaTheme="minorHAnsi"/>
          <w:lang w:eastAsia="en-US"/>
        </w:rPr>
        <w:lastRenderedPageBreak/>
        <w:t>1. 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4A0C55" w:rsidRPr="004A0C55" w:rsidRDefault="004A0C55" w:rsidP="004A0C55">
      <w:pPr>
        <w:ind w:firstLine="851"/>
        <w:jc w:val="both"/>
        <w:rPr>
          <w:rFonts w:eastAsiaTheme="minorHAnsi"/>
          <w:lang w:eastAsia="en-US"/>
        </w:rPr>
      </w:pPr>
      <w:r w:rsidRPr="004A0C55">
        <w:rPr>
          <w:rFonts w:eastAsiaTheme="minorHAnsi"/>
          <w:lang w:eastAsia="en-US"/>
        </w:rPr>
        <w:t>2. Создание условий для роста экономики за счет эффективного использования природного и производственного потенциала территории.  Создание условий для привлечения инвестиций в развитие экономики поселения. Создание условий и стимулирование развития действующих  предприятий, а также вновь созданных производств.</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3. Создание условий для развития сельскохозяйственного производства,       привлечение  инвесторов в сельхозпроизводство. </w:t>
      </w:r>
    </w:p>
    <w:p w:rsidR="004A0C55" w:rsidRPr="004A0C55" w:rsidRDefault="004A0C55" w:rsidP="004A0C55">
      <w:pPr>
        <w:ind w:firstLine="851"/>
        <w:jc w:val="both"/>
        <w:rPr>
          <w:rFonts w:eastAsiaTheme="minorHAnsi"/>
          <w:lang w:eastAsia="en-US"/>
        </w:rPr>
      </w:pPr>
      <w:r w:rsidRPr="004A0C55">
        <w:rPr>
          <w:rFonts w:eastAsiaTheme="minorHAnsi"/>
          <w:lang w:eastAsia="en-US"/>
        </w:rPr>
        <w:t>4. Создание условий по увеличению налогового потенциала и росту собственных доходов местного бюджета.</w:t>
      </w:r>
    </w:p>
    <w:p w:rsidR="004A0C55" w:rsidRPr="004A0C55" w:rsidRDefault="004A0C55" w:rsidP="004A0C55">
      <w:pPr>
        <w:ind w:firstLine="851"/>
        <w:jc w:val="both"/>
        <w:rPr>
          <w:rFonts w:eastAsiaTheme="minorHAnsi"/>
          <w:lang w:eastAsia="en-US"/>
        </w:rPr>
      </w:pPr>
      <w:r w:rsidRPr="004A0C55">
        <w:rPr>
          <w:rFonts w:eastAsiaTheme="minorHAnsi"/>
          <w:lang w:eastAsia="en-US"/>
        </w:rPr>
        <w:t>5. Создание условий для качественного развития общественной  инфраструктуры муниципального образования. Обеспечение устойчивого развития жилищно-коммунального хозяйства поселения на основе его последовательного реформирования, повышения качества услуг, совершенствования тарифной политики и системы расчетов за услуги ЖКХ.</w:t>
      </w:r>
    </w:p>
    <w:p w:rsidR="004A0C55" w:rsidRPr="004A0C55" w:rsidRDefault="004A0C55" w:rsidP="004A0C55">
      <w:pPr>
        <w:ind w:firstLine="851"/>
        <w:jc w:val="both"/>
        <w:rPr>
          <w:rFonts w:eastAsiaTheme="minorHAnsi"/>
          <w:lang w:eastAsia="en-US"/>
        </w:rPr>
      </w:pPr>
      <w:r w:rsidRPr="004A0C55">
        <w:rPr>
          <w:rFonts w:eastAsiaTheme="minorHAnsi"/>
          <w:lang w:eastAsia="en-US"/>
        </w:rPr>
        <w:t>6. Обеспечение безопасности жизнедеятельности граждан, укрепление правопорядка и усиление борьбы с преступностью.</w:t>
      </w:r>
    </w:p>
    <w:p w:rsidR="004A0C55" w:rsidRPr="004A0C55" w:rsidRDefault="004A0C55" w:rsidP="004A0C55">
      <w:pPr>
        <w:ind w:firstLine="851"/>
        <w:jc w:val="both"/>
        <w:rPr>
          <w:rFonts w:eastAsiaTheme="minorHAnsi"/>
          <w:lang w:eastAsia="en-US"/>
        </w:rPr>
      </w:pPr>
      <w:r w:rsidRPr="004A0C55">
        <w:rPr>
          <w:rFonts w:eastAsiaTheme="minorHAnsi"/>
          <w:lang w:eastAsia="en-US"/>
        </w:rPr>
        <w:t>7. Совершенствование взаимодействия органов власти с населением.</w:t>
      </w:r>
    </w:p>
    <w:p w:rsidR="004A0C55" w:rsidRPr="004A0C55" w:rsidRDefault="004A0C55" w:rsidP="004A0C55">
      <w:pPr>
        <w:ind w:firstLine="851"/>
        <w:jc w:val="both"/>
        <w:rPr>
          <w:rFonts w:eastAsiaTheme="minorHAnsi"/>
          <w:b/>
          <w:lang w:eastAsia="en-US"/>
        </w:rPr>
      </w:pPr>
    </w:p>
    <w:p w:rsidR="004A0C55" w:rsidRPr="004A0C55" w:rsidRDefault="004A0C55" w:rsidP="004A0C55">
      <w:pPr>
        <w:ind w:firstLine="851"/>
        <w:jc w:val="both"/>
        <w:rPr>
          <w:rFonts w:eastAsiaTheme="minorHAnsi"/>
          <w:b/>
          <w:lang w:eastAsia="en-US"/>
        </w:rPr>
      </w:pPr>
      <w:r w:rsidRPr="004A0C55">
        <w:rPr>
          <w:rFonts w:eastAsiaTheme="minorHAnsi"/>
          <w:b/>
          <w:lang w:eastAsia="en-US"/>
        </w:rPr>
        <w:t>7. Основные показатели прогноза социально-экономического развития Репьевского сельсовета Тогучинского района Новосибирской области на 2020 год и на период до 2022 года</w:t>
      </w:r>
    </w:p>
    <w:p w:rsidR="004A0C55" w:rsidRPr="004A0C55" w:rsidRDefault="004A0C55" w:rsidP="004A0C55">
      <w:pPr>
        <w:ind w:firstLine="851"/>
        <w:jc w:val="both"/>
        <w:rPr>
          <w:rFonts w:eastAsiaTheme="minorHAnsi"/>
          <w:lang w:eastAsia="en-US"/>
        </w:rPr>
      </w:pP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Прогнозные показатели социально-экономического развития   поселения  отражают влияние секторов экономики на социальные и </w:t>
      </w:r>
      <w:proofErr w:type="gramStart"/>
      <w:r w:rsidRPr="004A0C55">
        <w:rPr>
          <w:rFonts w:eastAsiaTheme="minorHAnsi"/>
          <w:lang w:eastAsia="en-US"/>
        </w:rPr>
        <w:t>экономические процессы</w:t>
      </w:r>
      <w:proofErr w:type="gramEnd"/>
      <w:r w:rsidRPr="004A0C55">
        <w:rPr>
          <w:rFonts w:eastAsiaTheme="minorHAnsi"/>
          <w:lang w:eastAsia="en-US"/>
        </w:rPr>
        <w:t>, а также уровень жизни населения, его занятость и показывают в целом развитие на территории поселения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товарооборота, трудовых ресурсов и т.д.</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Предварительный прогноз разработан на вариативной основе в двух вариантах: вариант 1 – консервативный, вариант 2 – умеренно-оптимистичный</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ограниченные возможности бюджета  поселения и Тогучинского района</w:t>
      </w:r>
      <w:proofErr w:type="gramStart"/>
      <w:r w:rsidRPr="004A0C55">
        <w:rPr>
          <w:rFonts w:eastAsiaTheme="minorHAnsi"/>
          <w:lang w:eastAsia="en-US"/>
        </w:rPr>
        <w:t xml:space="preserve"> ,</w:t>
      </w:r>
      <w:proofErr w:type="gramEnd"/>
      <w:r w:rsidRPr="004A0C55">
        <w:rPr>
          <w:rFonts w:eastAsiaTheme="minorHAnsi"/>
          <w:lang w:eastAsia="en-US"/>
        </w:rPr>
        <w:t xml:space="preserve"> при слабом росте потребительского спроса; </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 </w:t>
      </w:r>
    </w:p>
    <w:p w:rsidR="004A0C55" w:rsidRPr="004A0C55" w:rsidRDefault="004A0C55" w:rsidP="004A0C55">
      <w:pPr>
        <w:ind w:firstLine="851"/>
        <w:jc w:val="both"/>
        <w:rPr>
          <w:rFonts w:eastAsiaTheme="minorHAnsi"/>
          <w:lang w:eastAsia="en-US"/>
        </w:rPr>
      </w:pPr>
      <w:r w:rsidRPr="004A0C55">
        <w:rPr>
          <w:rFonts w:eastAsiaTheme="minorHAnsi"/>
          <w:lang w:eastAsia="en-US"/>
        </w:rPr>
        <w:t>Варианты   по  многим  показателям совпадают, т.к. при составлении прогноза руководствовались складывающейся экономической ситуацией и полученными контрольными значениями показателей для составления  проекта  бюджета  поселения.</w:t>
      </w:r>
    </w:p>
    <w:p w:rsidR="004A0C55" w:rsidRPr="004A0C55" w:rsidRDefault="004A0C55" w:rsidP="004A0C55">
      <w:pPr>
        <w:ind w:firstLine="851"/>
        <w:jc w:val="both"/>
        <w:rPr>
          <w:rFonts w:eastAsiaTheme="minorHAnsi"/>
          <w:lang w:eastAsia="en-US"/>
        </w:rPr>
      </w:pPr>
      <w:r w:rsidRPr="004A0C55">
        <w:rPr>
          <w:rFonts w:eastAsiaTheme="minorHAnsi"/>
          <w:lang w:eastAsia="en-US"/>
        </w:rPr>
        <w:t xml:space="preserve"> Целевые показатели предварительного прогноза социально-экономического развития Репьевского сельсовета Тогучинского района Новосибирской области  на 2020 год и плановый период 2021 и 2022 годов приведены в таблице.</w:t>
      </w:r>
    </w:p>
    <w:p w:rsidR="004A0C55" w:rsidRPr="004A0C55" w:rsidRDefault="004A0C55" w:rsidP="004A0C55">
      <w:pPr>
        <w:rPr>
          <w:rFonts w:eastAsiaTheme="minorHAnsi"/>
          <w:lang w:eastAsia="en-US"/>
        </w:rPr>
      </w:pPr>
    </w:p>
    <w:p w:rsidR="004A0C55" w:rsidRPr="004A0C55" w:rsidRDefault="004A0C55" w:rsidP="004A0C55">
      <w:pPr>
        <w:rPr>
          <w:rFonts w:eastAsiaTheme="minorHAnsi"/>
          <w:lang w:eastAsia="en-US"/>
        </w:rPr>
      </w:pPr>
    </w:p>
    <w:p w:rsidR="004A0C55" w:rsidRPr="004A0C55" w:rsidRDefault="004A0C55" w:rsidP="004A0C55">
      <w:pPr>
        <w:rPr>
          <w:rFonts w:eastAsiaTheme="minorHAnsi"/>
          <w:lang w:eastAsia="en-US"/>
        </w:rPr>
      </w:pPr>
    </w:p>
    <w:p w:rsidR="006E25C4" w:rsidRPr="00623E9D" w:rsidRDefault="006E25C4" w:rsidP="00623E9D"/>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AC2E6A" w:rsidTr="004A0C55">
        <w:tc>
          <w:tcPr>
            <w:tcW w:w="5000" w:type="pct"/>
            <w:shd w:val="clear" w:color="auto" w:fill="auto"/>
          </w:tcPr>
          <w:p w:rsidR="009716B0" w:rsidRPr="00AC2E6A" w:rsidRDefault="001B5C28" w:rsidP="009716B0">
            <w:pPr>
              <w:rPr>
                <w:b/>
                <w:sz w:val="22"/>
                <w:szCs w:val="22"/>
              </w:rPr>
            </w:pPr>
            <w:r w:rsidRPr="00AC2E6A">
              <w:rPr>
                <w:rFonts w:ascii="Gabriola" w:hAnsi="Gabriola" w:cs="Rod"/>
                <w:b/>
                <w:caps/>
                <w:sz w:val="22"/>
                <w:szCs w:val="22"/>
              </w:rPr>
              <w:lastRenderedPageBreak/>
              <w:t xml:space="preserve"> </w:t>
            </w:r>
            <w:r w:rsidR="009716B0" w:rsidRPr="00AC2E6A">
              <w:rPr>
                <w:rFonts w:ascii="Gabriola" w:hAnsi="Gabriola" w:cs="Rod"/>
                <w:b/>
                <w:caps/>
                <w:sz w:val="22"/>
                <w:szCs w:val="22"/>
              </w:rPr>
              <w:t xml:space="preserve">«Репьевский </w:t>
            </w:r>
            <w:r w:rsidR="009716B0" w:rsidRPr="00AC2E6A">
              <w:rPr>
                <w:rFonts w:ascii="Gabriola" w:hAnsi="Gabriola" w:cs="Rod"/>
                <w:b/>
                <w:sz w:val="22"/>
                <w:szCs w:val="22"/>
              </w:rPr>
              <w:t>ВЕСТНИК»</w:t>
            </w:r>
            <w:r w:rsidR="009716B0" w:rsidRPr="00AC2E6A">
              <w:rPr>
                <w:rFonts w:ascii="Monotype Corsiva" w:hAnsi="Monotype Corsiva" w:cs="Arial"/>
                <w:b/>
                <w:spacing w:val="74"/>
                <w:sz w:val="22"/>
                <w:szCs w:val="22"/>
              </w:rPr>
              <w:t xml:space="preserve"> </w:t>
            </w:r>
            <w:r w:rsidR="009716B0" w:rsidRPr="00AC2E6A">
              <w:rPr>
                <w:b/>
                <w:sz w:val="22"/>
                <w:szCs w:val="22"/>
              </w:rPr>
              <w:t xml:space="preserve">Периодическое печатное издание № </w:t>
            </w:r>
            <w:r w:rsidR="00623E9D">
              <w:rPr>
                <w:b/>
                <w:sz w:val="22"/>
                <w:szCs w:val="22"/>
              </w:rPr>
              <w:t>3</w:t>
            </w:r>
            <w:r w:rsidR="00EF2DBB">
              <w:rPr>
                <w:b/>
                <w:sz w:val="22"/>
                <w:szCs w:val="22"/>
              </w:rPr>
              <w:t>5</w:t>
            </w:r>
            <w:r w:rsidR="009716B0" w:rsidRPr="00AC2E6A">
              <w:rPr>
                <w:b/>
                <w:sz w:val="22"/>
                <w:szCs w:val="22"/>
              </w:rPr>
              <w:t>,</w:t>
            </w:r>
            <w:r w:rsidR="00EF2DBB">
              <w:rPr>
                <w:b/>
                <w:sz w:val="22"/>
                <w:szCs w:val="22"/>
              </w:rPr>
              <w:t xml:space="preserve"> 19</w:t>
            </w:r>
            <w:r w:rsidR="00301847">
              <w:rPr>
                <w:b/>
                <w:sz w:val="22"/>
                <w:szCs w:val="22"/>
              </w:rPr>
              <w:t xml:space="preserve"> ноя</w:t>
            </w:r>
            <w:r w:rsidR="0075248F">
              <w:rPr>
                <w:b/>
                <w:sz w:val="22"/>
                <w:szCs w:val="22"/>
              </w:rPr>
              <w:t>б</w:t>
            </w:r>
            <w:r w:rsidR="00623E9D">
              <w:rPr>
                <w:b/>
                <w:sz w:val="22"/>
                <w:szCs w:val="22"/>
              </w:rPr>
              <w:t>ря</w:t>
            </w:r>
            <w:r w:rsidR="009716B0" w:rsidRPr="00AC2E6A">
              <w:rPr>
                <w:b/>
                <w:sz w:val="22"/>
                <w:szCs w:val="22"/>
              </w:rPr>
              <w:t xml:space="preserve">  2019 года</w:t>
            </w:r>
          </w:p>
          <w:tbl>
            <w:tblPr>
              <w:tblW w:w="5000" w:type="pct"/>
              <w:tblLook w:val="04A0" w:firstRow="1" w:lastRow="0" w:firstColumn="1" w:lastColumn="0" w:noHBand="0" w:noVBand="1"/>
            </w:tblPr>
            <w:tblGrid>
              <w:gridCol w:w="3103"/>
              <w:gridCol w:w="2329"/>
              <w:gridCol w:w="3923"/>
            </w:tblGrid>
            <w:tr w:rsidR="009716B0" w:rsidRPr="00AC2E6A" w:rsidTr="004A0C55">
              <w:trPr>
                <w:trHeight w:val="1567"/>
              </w:trPr>
              <w:tc>
                <w:tcPr>
                  <w:tcW w:w="1658" w:type="pct"/>
                  <w:shd w:val="clear" w:color="auto" w:fill="auto"/>
                </w:tcPr>
                <w:p w:rsidR="009716B0" w:rsidRPr="00AC2E6A" w:rsidRDefault="009716B0" w:rsidP="004A0C55">
                  <w:pPr>
                    <w:framePr w:hSpace="180" w:wrap="around" w:vAnchor="text" w:hAnchor="margin" w:y="110"/>
                    <w:tabs>
                      <w:tab w:val="num" w:pos="0"/>
                    </w:tabs>
                    <w:rPr>
                      <w:sz w:val="22"/>
                      <w:szCs w:val="22"/>
                    </w:rPr>
                  </w:pPr>
                  <w:r w:rsidRPr="00AC2E6A">
                    <w:rPr>
                      <w:b/>
                      <w:sz w:val="22"/>
                      <w:szCs w:val="22"/>
                    </w:rPr>
                    <w:t>Адрес</w:t>
                  </w:r>
                  <w:r w:rsidRPr="00AC2E6A">
                    <w:rPr>
                      <w:sz w:val="22"/>
                      <w:szCs w:val="22"/>
                    </w:rPr>
                    <w:t>:</w:t>
                  </w:r>
                </w:p>
                <w:p w:rsidR="00E61C15" w:rsidRPr="00AC2E6A" w:rsidRDefault="009716B0" w:rsidP="004A0C55">
                  <w:pPr>
                    <w:framePr w:hSpace="180" w:wrap="around" w:vAnchor="text" w:hAnchor="margin" w:y="110"/>
                    <w:tabs>
                      <w:tab w:val="num" w:pos="0"/>
                    </w:tabs>
                    <w:rPr>
                      <w:sz w:val="22"/>
                      <w:szCs w:val="22"/>
                    </w:rPr>
                  </w:pPr>
                  <w:r w:rsidRPr="00AC2E6A">
                    <w:rPr>
                      <w:sz w:val="22"/>
                      <w:szCs w:val="22"/>
                    </w:rPr>
                    <w:t>633415</w:t>
                  </w:r>
                </w:p>
                <w:p w:rsidR="009716B0" w:rsidRPr="00AC2E6A" w:rsidRDefault="009716B0" w:rsidP="004A0C55">
                  <w:pPr>
                    <w:framePr w:hSpace="180" w:wrap="around" w:vAnchor="text" w:hAnchor="margin" w:y="110"/>
                    <w:tabs>
                      <w:tab w:val="num" w:pos="0"/>
                    </w:tabs>
                    <w:rPr>
                      <w:sz w:val="22"/>
                      <w:szCs w:val="22"/>
                    </w:rPr>
                  </w:pPr>
                  <w:r w:rsidRPr="00AC2E6A">
                    <w:rPr>
                      <w:sz w:val="22"/>
                      <w:szCs w:val="22"/>
                    </w:rPr>
                    <w:t xml:space="preserve"> Новосибирская область</w:t>
                  </w:r>
                </w:p>
                <w:p w:rsidR="00E61C15" w:rsidRPr="00AC2E6A" w:rsidRDefault="009716B0" w:rsidP="004A0C55">
                  <w:pPr>
                    <w:framePr w:hSpace="180" w:wrap="around" w:vAnchor="text" w:hAnchor="margin" w:y="110"/>
                    <w:tabs>
                      <w:tab w:val="num" w:pos="0"/>
                    </w:tabs>
                    <w:rPr>
                      <w:sz w:val="22"/>
                      <w:szCs w:val="22"/>
                    </w:rPr>
                  </w:pPr>
                  <w:r w:rsidRPr="00AC2E6A">
                    <w:rPr>
                      <w:sz w:val="22"/>
                      <w:szCs w:val="22"/>
                    </w:rPr>
                    <w:t xml:space="preserve">Тогучинский район </w:t>
                  </w:r>
                </w:p>
                <w:p w:rsidR="009716B0" w:rsidRPr="00AC2E6A" w:rsidRDefault="009716B0" w:rsidP="004A0C55">
                  <w:pPr>
                    <w:framePr w:hSpace="180" w:wrap="around" w:vAnchor="text" w:hAnchor="margin" w:y="110"/>
                    <w:tabs>
                      <w:tab w:val="num" w:pos="0"/>
                    </w:tabs>
                    <w:rPr>
                      <w:sz w:val="22"/>
                      <w:szCs w:val="22"/>
                    </w:rPr>
                  </w:pPr>
                  <w:r w:rsidRPr="00AC2E6A">
                    <w:rPr>
                      <w:sz w:val="22"/>
                      <w:szCs w:val="22"/>
                    </w:rPr>
                    <w:t>с. Репьево</w:t>
                  </w:r>
                </w:p>
                <w:p w:rsidR="009716B0" w:rsidRPr="00AC2E6A" w:rsidRDefault="009716B0" w:rsidP="004A0C55">
                  <w:pPr>
                    <w:framePr w:hSpace="180" w:wrap="around" w:vAnchor="text" w:hAnchor="margin" w:y="110"/>
                    <w:tabs>
                      <w:tab w:val="num" w:pos="0"/>
                    </w:tabs>
                    <w:rPr>
                      <w:sz w:val="22"/>
                      <w:szCs w:val="22"/>
                    </w:rPr>
                  </w:pPr>
                  <w:r w:rsidRPr="00AC2E6A">
                    <w:rPr>
                      <w:sz w:val="22"/>
                      <w:szCs w:val="22"/>
                    </w:rPr>
                    <w:t>ул. Магистральная, 10</w:t>
                  </w:r>
                </w:p>
                <w:p w:rsidR="009716B0" w:rsidRPr="00AC2E6A" w:rsidRDefault="009716B0" w:rsidP="004A0C55">
                  <w:pPr>
                    <w:framePr w:hSpace="180" w:wrap="around" w:vAnchor="text" w:hAnchor="margin" w:y="110"/>
                    <w:tabs>
                      <w:tab w:val="num" w:pos="0"/>
                    </w:tabs>
                    <w:rPr>
                      <w:sz w:val="22"/>
                      <w:szCs w:val="22"/>
                    </w:rPr>
                  </w:pPr>
                  <w:r w:rsidRPr="00AC2E6A">
                    <w:rPr>
                      <w:sz w:val="22"/>
                      <w:szCs w:val="22"/>
                    </w:rPr>
                    <w:t>телефон: 8-(383)-40-26-146</w:t>
                  </w:r>
                </w:p>
                <w:p w:rsidR="009716B0" w:rsidRPr="00AC2E6A" w:rsidRDefault="00A817AD" w:rsidP="004A0C55">
                  <w:pPr>
                    <w:framePr w:hSpace="180" w:wrap="around" w:vAnchor="text" w:hAnchor="margin" w:y="110"/>
                    <w:tabs>
                      <w:tab w:val="num" w:pos="0"/>
                    </w:tabs>
                    <w:rPr>
                      <w:sz w:val="22"/>
                      <w:szCs w:val="22"/>
                    </w:rPr>
                  </w:pPr>
                  <w:r w:rsidRPr="00AC2E6A">
                    <w:rPr>
                      <w:sz w:val="22"/>
                      <w:szCs w:val="22"/>
                    </w:rPr>
                    <w:t>телефон/</w:t>
                  </w:r>
                  <w:r w:rsidR="009716B0" w:rsidRPr="00AC2E6A">
                    <w:rPr>
                      <w:sz w:val="22"/>
                      <w:szCs w:val="22"/>
                    </w:rPr>
                    <w:t>факс: 8-(383)-40-26-110</w:t>
                  </w:r>
                </w:p>
              </w:tc>
              <w:tc>
                <w:tcPr>
                  <w:tcW w:w="1245" w:type="pct"/>
                  <w:shd w:val="clear" w:color="auto" w:fill="auto"/>
                </w:tcPr>
                <w:p w:rsidR="009716B0" w:rsidRPr="00AC2E6A" w:rsidRDefault="009716B0" w:rsidP="004A0C55">
                  <w:pPr>
                    <w:framePr w:hSpace="180" w:wrap="around" w:vAnchor="text" w:hAnchor="margin" w:y="110"/>
                    <w:tabs>
                      <w:tab w:val="num" w:pos="0"/>
                    </w:tabs>
                    <w:rPr>
                      <w:sz w:val="22"/>
                      <w:szCs w:val="22"/>
                    </w:rPr>
                  </w:pPr>
                  <w:r w:rsidRPr="00AC2E6A">
                    <w:rPr>
                      <w:b/>
                      <w:sz w:val="22"/>
                      <w:szCs w:val="22"/>
                    </w:rPr>
                    <w:t>Учредители</w:t>
                  </w:r>
                  <w:r w:rsidRPr="00AC2E6A">
                    <w:rPr>
                      <w:sz w:val="22"/>
                      <w:szCs w:val="22"/>
                    </w:rPr>
                    <w:t>:</w:t>
                  </w:r>
                </w:p>
                <w:p w:rsidR="00E61C15" w:rsidRPr="00AC2E6A" w:rsidRDefault="00E61C15" w:rsidP="004A0C55">
                  <w:pPr>
                    <w:framePr w:hSpace="180" w:wrap="around" w:vAnchor="text" w:hAnchor="margin" w:y="110"/>
                    <w:tabs>
                      <w:tab w:val="num" w:pos="0"/>
                    </w:tabs>
                    <w:rPr>
                      <w:sz w:val="22"/>
                      <w:szCs w:val="22"/>
                    </w:rPr>
                  </w:pPr>
                  <w:r w:rsidRPr="00AC2E6A">
                    <w:rPr>
                      <w:sz w:val="22"/>
                      <w:szCs w:val="22"/>
                    </w:rPr>
                    <w:t>Репьевский</w:t>
                  </w:r>
                </w:p>
                <w:p w:rsidR="009716B0" w:rsidRPr="00AC2E6A" w:rsidRDefault="00E61C15" w:rsidP="004A0C55">
                  <w:pPr>
                    <w:framePr w:hSpace="180" w:wrap="around" w:vAnchor="text" w:hAnchor="margin" w:y="110"/>
                    <w:tabs>
                      <w:tab w:val="num" w:pos="0"/>
                    </w:tabs>
                    <w:rPr>
                      <w:sz w:val="22"/>
                      <w:szCs w:val="22"/>
                    </w:rPr>
                  </w:pPr>
                  <w:r w:rsidRPr="00AC2E6A">
                    <w:rPr>
                      <w:sz w:val="22"/>
                      <w:szCs w:val="22"/>
                    </w:rPr>
                    <w:t>сельсовет</w:t>
                  </w:r>
                </w:p>
                <w:p w:rsidR="009716B0" w:rsidRPr="00AC2E6A" w:rsidRDefault="009716B0" w:rsidP="004A0C55">
                  <w:pPr>
                    <w:framePr w:hSpace="180" w:wrap="around" w:vAnchor="text" w:hAnchor="margin" w:y="110"/>
                    <w:tabs>
                      <w:tab w:val="num" w:pos="0"/>
                    </w:tabs>
                    <w:rPr>
                      <w:sz w:val="22"/>
                      <w:szCs w:val="22"/>
                    </w:rPr>
                  </w:pPr>
                  <w:r w:rsidRPr="00AC2E6A">
                    <w:rPr>
                      <w:sz w:val="22"/>
                      <w:szCs w:val="22"/>
                    </w:rPr>
                    <w:t xml:space="preserve">Тогучинского района </w:t>
                  </w:r>
                </w:p>
                <w:p w:rsidR="009716B0" w:rsidRPr="00AC2E6A" w:rsidRDefault="009716B0" w:rsidP="004A0C55">
                  <w:pPr>
                    <w:framePr w:hSpace="180" w:wrap="around" w:vAnchor="text" w:hAnchor="margin" w:y="110"/>
                    <w:tabs>
                      <w:tab w:val="num" w:pos="0"/>
                    </w:tabs>
                    <w:rPr>
                      <w:sz w:val="22"/>
                      <w:szCs w:val="22"/>
                    </w:rPr>
                  </w:pPr>
                  <w:r w:rsidRPr="00AC2E6A">
                    <w:rPr>
                      <w:sz w:val="22"/>
                      <w:szCs w:val="22"/>
                    </w:rPr>
                    <w:t>Новосибирской области</w:t>
                  </w:r>
                </w:p>
              </w:tc>
              <w:tc>
                <w:tcPr>
                  <w:tcW w:w="2097" w:type="pct"/>
                  <w:shd w:val="clear" w:color="auto" w:fill="auto"/>
                </w:tcPr>
                <w:p w:rsidR="00E61C15" w:rsidRPr="00AC2E6A" w:rsidRDefault="009716B0" w:rsidP="004A0C55">
                  <w:pPr>
                    <w:framePr w:hSpace="180" w:wrap="around" w:vAnchor="text" w:hAnchor="margin" w:y="110"/>
                    <w:tabs>
                      <w:tab w:val="num" w:pos="0"/>
                    </w:tabs>
                    <w:rPr>
                      <w:sz w:val="22"/>
                      <w:szCs w:val="22"/>
                    </w:rPr>
                  </w:pPr>
                  <w:proofErr w:type="gramStart"/>
                  <w:r w:rsidRPr="00AC2E6A">
                    <w:rPr>
                      <w:b/>
                      <w:sz w:val="22"/>
                      <w:szCs w:val="22"/>
                    </w:rPr>
                    <w:t>Принят</w:t>
                  </w:r>
                  <w:proofErr w:type="gramEnd"/>
                  <w:r w:rsidRPr="00AC2E6A">
                    <w:rPr>
                      <w:sz w:val="22"/>
                      <w:szCs w:val="22"/>
                    </w:rPr>
                    <w:t xml:space="preserve">: </w:t>
                  </w:r>
                </w:p>
                <w:p w:rsidR="009716B0" w:rsidRPr="00AC2E6A" w:rsidRDefault="009716B0" w:rsidP="004A0C55">
                  <w:pPr>
                    <w:framePr w:hSpace="180" w:wrap="around" w:vAnchor="text" w:hAnchor="margin" w:y="110"/>
                    <w:tabs>
                      <w:tab w:val="num" w:pos="0"/>
                    </w:tabs>
                    <w:rPr>
                      <w:sz w:val="22"/>
                      <w:szCs w:val="22"/>
                    </w:rPr>
                  </w:pPr>
                  <w:r w:rsidRPr="00AC2E6A">
                    <w:rPr>
                      <w:sz w:val="22"/>
                      <w:szCs w:val="22"/>
                    </w:rPr>
                    <w:t>постановлением администрации Репьевского сельсовета № 161 от 11.06.2010 года</w:t>
                  </w:r>
                </w:p>
                <w:p w:rsidR="009716B0" w:rsidRPr="00AC2E6A" w:rsidRDefault="009716B0" w:rsidP="004A0C55">
                  <w:pPr>
                    <w:framePr w:hSpace="180" w:wrap="around" w:vAnchor="text" w:hAnchor="margin" w:y="110"/>
                    <w:tabs>
                      <w:tab w:val="num" w:pos="0"/>
                    </w:tabs>
                    <w:rPr>
                      <w:sz w:val="22"/>
                      <w:szCs w:val="22"/>
                    </w:rPr>
                  </w:pPr>
                  <w:r w:rsidRPr="00AC2E6A">
                    <w:rPr>
                      <w:b/>
                      <w:sz w:val="22"/>
                      <w:szCs w:val="22"/>
                    </w:rPr>
                    <w:t>Редакционный совет:</w:t>
                  </w:r>
                  <w:r w:rsidRPr="00AC2E6A">
                    <w:rPr>
                      <w:sz w:val="22"/>
                      <w:szCs w:val="22"/>
                    </w:rPr>
                    <w:t xml:space="preserve"> </w:t>
                  </w:r>
                </w:p>
                <w:p w:rsidR="009716B0" w:rsidRPr="00AC2E6A" w:rsidRDefault="009716B0" w:rsidP="004A0C55">
                  <w:pPr>
                    <w:framePr w:hSpace="180" w:wrap="around" w:vAnchor="text" w:hAnchor="margin" w:y="110"/>
                    <w:tabs>
                      <w:tab w:val="num" w:pos="0"/>
                    </w:tabs>
                    <w:rPr>
                      <w:sz w:val="22"/>
                      <w:szCs w:val="22"/>
                    </w:rPr>
                  </w:pPr>
                  <w:r w:rsidRPr="00AC2E6A">
                    <w:rPr>
                      <w:sz w:val="22"/>
                      <w:szCs w:val="22"/>
                    </w:rPr>
                    <w:t>Линчевская О.С., Антонова Ж.В., Строкова О.В.</w:t>
                  </w:r>
                </w:p>
                <w:p w:rsidR="009716B0" w:rsidRPr="00AC2E6A" w:rsidRDefault="009716B0" w:rsidP="004A0C55">
                  <w:pPr>
                    <w:framePr w:hSpace="180" w:wrap="around" w:vAnchor="text" w:hAnchor="margin" w:y="110"/>
                    <w:tabs>
                      <w:tab w:val="num" w:pos="0"/>
                    </w:tabs>
                    <w:rPr>
                      <w:sz w:val="22"/>
                      <w:szCs w:val="22"/>
                    </w:rPr>
                  </w:pPr>
                  <w:r w:rsidRPr="00AC2E6A">
                    <w:rPr>
                      <w:b/>
                      <w:sz w:val="22"/>
                      <w:szCs w:val="22"/>
                    </w:rPr>
                    <w:t>Тираж</w:t>
                  </w:r>
                  <w:r w:rsidRPr="00AC2E6A">
                    <w:rPr>
                      <w:sz w:val="22"/>
                      <w:szCs w:val="22"/>
                    </w:rPr>
                    <w:t>: 5 экземпляров</w:t>
                  </w:r>
                </w:p>
                <w:p w:rsidR="009716B0" w:rsidRPr="00AC2E6A" w:rsidRDefault="009716B0" w:rsidP="004A0C55">
                  <w:pPr>
                    <w:framePr w:hSpace="180" w:wrap="around" w:vAnchor="text" w:hAnchor="margin" w:y="110"/>
                    <w:tabs>
                      <w:tab w:val="num" w:pos="0"/>
                    </w:tabs>
                    <w:rPr>
                      <w:b/>
                      <w:sz w:val="22"/>
                      <w:szCs w:val="22"/>
                    </w:rPr>
                  </w:pPr>
                  <w:r w:rsidRPr="00AC2E6A">
                    <w:rPr>
                      <w:b/>
                      <w:sz w:val="22"/>
                      <w:szCs w:val="22"/>
                    </w:rPr>
                    <w:t>Распространяется бесплатно.</w:t>
                  </w:r>
                </w:p>
              </w:tc>
            </w:tr>
          </w:tbl>
          <w:p w:rsidR="009716B0" w:rsidRPr="00AC2E6A" w:rsidRDefault="009716B0" w:rsidP="009716B0">
            <w:pPr>
              <w:rPr>
                <w:sz w:val="22"/>
                <w:szCs w:val="22"/>
              </w:rPr>
            </w:pPr>
          </w:p>
        </w:tc>
      </w:tr>
    </w:tbl>
    <w:p w:rsidR="009716B0" w:rsidRPr="00AC2E6A" w:rsidRDefault="009716B0" w:rsidP="009716B0">
      <w:pPr>
        <w:tabs>
          <w:tab w:val="left" w:pos="3417"/>
        </w:tabs>
        <w:rPr>
          <w:sz w:val="22"/>
          <w:szCs w:val="22"/>
        </w:rPr>
      </w:pPr>
    </w:p>
    <w:sectPr w:rsidR="009716B0" w:rsidRPr="00AC2E6A" w:rsidSect="00B52AE4">
      <w:headerReference w:type="default" r:id="rId1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3561" w:rsidRDefault="00793561" w:rsidP="009716B0">
      <w:r>
        <w:separator/>
      </w:r>
    </w:p>
  </w:endnote>
  <w:endnote w:type="continuationSeparator" w:id="0">
    <w:p w:rsidR="00793561" w:rsidRDefault="00793561"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stral">
    <w:panose1 w:val="03090702030407020403"/>
    <w:charset w:val="CC"/>
    <w:family w:val="script"/>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3561" w:rsidRDefault="00793561" w:rsidP="009716B0">
      <w:r>
        <w:separator/>
      </w:r>
    </w:p>
  </w:footnote>
  <w:footnote w:type="continuationSeparator" w:id="0">
    <w:p w:rsidR="00793561" w:rsidRDefault="00793561"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C55" w:rsidRDefault="004A0C55"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D65369">
      <w:rPr>
        <w:rFonts w:ascii="Mistral" w:hAnsi="Mistral"/>
        <w:noProof/>
      </w:rPr>
      <w:t>7</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C0F99"/>
    <w:multiLevelType w:val="hybridMultilevel"/>
    <w:tmpl w:val="51E670CE"/>
    <w:lvl w:ilvl="0" w:tplc="04190001">
      <w:start w:val="1"/>
      <w:numFmt w:val="bullet"/>
      <w:lvlText w:val=""/>
      <w:lvlJc w:val="left"/>
      <w:pPr>
        <w:tabs>
          <w:tab w:val="num" w:pos="1288"/>
        </w:tabs>
        <w:ind w:left="128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58B387C"/>
    <w:multiLevelType w:val="singleLevel"/>
    <w:tmpl w:val="7DD03994"/>
    <w:lvl w:ilvl="0">
      <w:start w:val="1"/>
      <w:numFmt w:val="bullet"/>
      <w:lvlText w:val="-"/>
      <w:lvlJc w:val="left"/>
      <w:pPr>
        <w:tabs>
          <w:tab w:val="num" w:pos="720"/>
        </w:tabs>
        <w:ind w:left="720" w:hanging="360"/>
      </w:pPr>
    </w:lvl>
  </w:abstractNum>
  <w:abstractNum w:abstractNumId="2">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3">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4">
    <w:nsid w:val="44037227"/>
    <w:multiLevelType w:val="hybridMultilevel"/>
    <w:tmpl w:val="3148E91C"/>
    <w:lvl w:ilvl="0" w:tplc="04190011">
      <w:start w:val="1"/>
      <w:numFmt w:val="decimal"/>
      <w:lvlText w:val="%1)"/>
      <w:lvlJc w:val="left"/>
      <w:pPr>
        <w:tabs>
          <w:tab w:val="num" w:pos="720"/>
        </w:tabs>
        <w:ind w:left="720" w:hanging="360"/>
      </w:pPr>
    </w:lvl>
    <w:lvl w:ilvl="1" w:tplc="864C884E">
      <w:start w:val="469"/>
      <w:numFmt w:val="decimal"/>
      <w:lvlText w:val="%2"/>
      <w:lvlJc w:val="left"/>
      <w:pPr>
        <w:tabs>
          <w:tab w:val="num" w:pos="1695"/>
        </w:tabs>
        <w:ind w:left="1695" w:hanging="615"/>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61507413"/>
    <w:multiLevelType w:val="hybridMultilevel"/>
    <w:tmpl w:val="77DCA2F6"/>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2B97240"/>
    <w:multiLevelType w:val="multilevel"/>
    <w:tmpl w:val="0E6814A6"/>
    <w:lvl w:ilvl="0">
      <w:start w:val="1"/>
      <w:numFmt w:val="decimal"/>
      <w:lvlText w:val="%1."/>
      <w:lvlJc w:val="left"/>
      <w:pPr>
        <w:ind w:left="107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3"/>
  </w:num>
  <w:num w:numId="2">
    <w:abstractNumId w:val="6"/>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2"/>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46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83F03"/>
    <w:rsid w:val="000E04B7"/>
    <w:rsid w:val="00100985"/>
    <w:rsid w:val="00123EFA"/>
    <w:rsid w:val="00162D18"/>
    <w:rsid w:val="001648D4"/>
    <w:rsid w:val="001B5C28"/>
    <w:rsid w:val="00213152"/>
    <w:rsid w:val="00220494"/>
    <w:rsid w:val="00223DE2"/>
    <w:rsid w:val="002B5BC4"/>
    <w:rsid w:val="002C2AB3"/>
    <w:rsid w:val="00301847"/>
    <w:rsid w:val="003130F1"/>
    <w:rsid w:val="003C2B9E"/>
    <w:rsid w:val="00411B8C"/>
    <w:rsid w:val="00430FB5"/>
    <w:rsid w:val="00457F52"/>
    <w:rsid w:val="00460B63"/>
    <w:rsid w:val="004903D2"/>
    <w:rsid w:val="004A0C55"/>
    <w:rsid w:val="004B7369"/>
    <w:rsid w:val="004D74D0"/>
    <w:rsid w:val="00594A5D"/>
    <w:rsid w:val="005B6E06"/>
    <w:rsid w:val="005E3B58"/>
    <w:rsid w:val="005F65CC"/>
    <w:rsid w:val="00623E9D"/>
    <w:rsid w:val="00625EEC"/>
    <w:rsid w:val="00651E22"/>
    <w:rsid w:val="006862E6"/>
    <w:rsid w:val="006A17AF"/>
    <w:rsid w:val="006A3F95"/>
    <w:rsid w:val="006A67FF"/>
    <w:rsid w:val="006E24B3"/>
    <w:rsid w:val="006E25C4"/>
    <w:rsid w:val="00705F59"/>
    <w:rsid w:val="0071520A"/>
    <w:rsid w:val="0075248F"/>
    <w:rsid w:val="00763EF2"/>
    <w:rsid w:val="0077187D"/>
    <w:rsid w:val="00787A4E"/>
    <w:rsid w:val="007907C8"/>
    <w:rsid w:val="00793561"/>
    <w:rsid w:val="007943C4"/>
    <w:rsid w:val="007B7561"/>
    <w:rsid w:val="007D73E6"/>
    <w:rsid w:val="0083224D"/>
    <w:rsid w:val="00874ACF"/>
    <w:rsid w:val="008854C8"/>
    <w:rsid w:val="0089662B"/>
    <w:rsid w:val="008C2D84"/>
    <w:rsid w:val="008F067D"/>
    <w:rsid w:val="00913104"/>
    <w:rsid w:val="009247AF"/>
    <w:rsid w:val="0094383D"/>
    <w:rsid w:val="009716B0"/>
    <w:rsid w:val="009C7C32"/>
    <w:rsid w:val="00A30550"/>
    <w:rsid w:val="00A64843"/>
    <w:rsid w:val="00A76070"/>
    <w:rsid w:val="00A817AD"/>
    <w:rsid w:val="00A952D6"/>
    <w:rsid w:val="00A9784E"/>
    <w:rsid w:val="00AA4DAB"/>
    <w:rsid w:val="00AC2E6A"/>
    <w:rsid w:val="00AE6BA6"/>
    <w:rsid w:val="00B1425F"/>
    <w:rsid w:val="00B168B7"/>
    <w:rsid w:val="00B26B4D"/>
    <w:rsid w:val="00B52AE4"/>
    <w:rsid w:val="00BB7793"/>
    <w:rsid w:val="00BC05EB"/>
    <w:rsid w:val="00C05321"/>
    <w:rsid w:val="00C20B20"/>
    <w:rsid w:val="00C27C84"/>
    <w:rsid w:val="00C3256A"/>
    <w:rsid w:val="00C52E76"/>
    <w:rsid w:val="00C57655"/>
    <w:rsid w:val="00CB0355"/>
    <w:rsid w:val="00CD6C09"/>
    <w:rsid w:val="00D111C3"/>
    <w:rsid w:val="00D43666"/>
    <w:rsid w:val="00D65369"/>
    <w:rsid w:val="00D91179"/>
    <w:rsid w:val="00DD23BF"/>
    <w:rsid w:val="00E11488"/>
    <w:rsid w:val="00E53B5A"/>
    <w:rsid w:val="00E61C15"/>
    <w:rsid w:val="00E63BF9"/>
    <w:rsid w:val="00EA0427"/>
    <w:rsid w:val="00EB3192"/>
    <w:rsid w:val="00ED5AC3"/>
    <w:rsid w:val="00EF2DBB"/>
    <w:rsid w:val="00EF4A90"/>
    <w:rsid w:val="00F4122A"/>
    <w:rsid w:val="00F81C59"/>
    <w:rsid w:val="00FA5FAC"/>
    <w:rsid w:val="00FD28F0"/>
    <w:rsid w:val="00FF22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on-tex@mail.ru" TargetMode="External"/><Relationship Id="rId13" Type="http://schemas.openxmlformats.org/officeDocument/2006/relationships/hyperlink" Target="http://internet.garant.ru/document?id=7163526&amp;sub=0"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internet.garant.ru/document?id=12012604&amp;sub=173"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internet.garant.ru/document?id=47405120&amp;sub=0" TargetMode="External"/><Relationship Id="rId5" Type="http://schemas.openxmlformats.org/officeDocument/2006/relationships/webSettings" Target="webSettings.xml"/><Relationship Id="rId15" Type="http://schemas.openxmlformats.org/officeDocument/2006/relationships/hyperlink" Target="file:///C:\Users\OKudelya\Desktop\&#1055;&#1048;&#1057;&#1068;&#1052;&#1040;\&#1087;&#1088;&#1086;&#1075;&#1085;&#1086;&#1079;%20&#1057;&#1069;&#1056;%202017.doc" TargetMode="External"/><Relationship Id="rId10" Type="http://schemas.openxmlformats.org/officeDocument/2006/relationships/hyperlink" Target="mailto:region-tex@mail.ru" TargetMode="External"/><Relationship Id="rId4" Type="http://schemas.openxmlformats.org/officeDocument/2006/relationships/settings" Target="settings.xml"/><Relationship Id="rId9" Type="http://schemas.openxmlformats.org/officeDocument/2006/relationships/hyperlink" Target="mailto:region-tex@mail.ru" TargetMode="External"/><Relationship Id="rId14"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29</Pages>
  <Words>11980</Words>
  <Characters>68287</Characters>
  <Application>Microsoft Office Word</Application>
  <DocSecurity>0</DocSecurity>
  <Lines>569</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80107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36</cp:revision>
  <dcterms:created xsi:type="dcterms:W3CDTF">2019-04-08T04:30:00Z</dcterms:created>
  <dcterms:modified xsi:type="dcterms:W3CDTF">2019-12-02T04:08:00Z</dcterms:modified>
</cp:coreProperties>
</file>