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EA0427">
        <w:rPr>
          <w:rFonts w:ascii="Mistral" w:hAnsi="Mistral" w:cs="Rod"/>
          <w:bCs/>
          <w:sz w:val="36"/>
          <w:szCs w:val="36"/>
        </w:rPr>
        <w:t>30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EA0427">
        <w:rPr>
          <w:rFonts w:ascii="Mistral" w:hAnsi="Mistral" w:cs="Rod"/>
          <w:bCs/>
          <w:sz w:val="36"/>
          <w:szCs w:val="36"/>
        </w:rPr>
        <w:t>20</w:t>
      </w:r>
      <w:r w:rsidR="00B26B4D">
        <w:rPr>
          <w:rFonts w:ascii="Mistral" w:hAnsi="Mistral" w:cs="Rod"/>
          <w:bCs/>
          <w:sz w:val="36"/>
          <w:szCs w:val="36"/>
        </w:rPr>
        <w:t xml:space="preserve"> </w:t>
      </w:r>
      <w:r w:rsidR="00EA0427">
        <w:rPr>
          <w:rFonts w:ascii="Mistral" w:hAnsi="Mistral" w:cs="Rod"/>
          <w:bCs/>
          <w:sz w:val="36"/>
          <w:szCs w:val="36"/>
        </w:rPr>
        <w:t>сентября</w:t>
      </w:r>
      <w:r w:rsidR="00F81C59">
        <w:rPr>
          <w:rFonts w:ascii="Mistral" w:hAnsi="Mistral" w:cs="Rod"/>
          <w:bCs/>
          <w:sz w:val="36"/>
          <w:szCs w:val="36"/>
        </w:rPr>
        <w:t xml:space="preserve">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4D74D0" w:rsidRDefault="004D74D0" w:rsidP="004D74D0">
      <w:pPr>
        <w:jc w:val="center"/>
      </w:pPr>
    </w:p>
    <w:p w:rsidR="00623E9D" w:rsidRPr="00623E9D" w:rsidRDefault="00623E9D" w:rsidP="00623E9D">
      <w:pPr>
        <w:autoSpaceDE w:val="0"/>
        <w:autoSpaceDN w:val="0"/>
        <w:adjustRightInd w:val="0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623E9D">
        <w:rPr>
          <w:rFonts w:eastAsia="Calibri"/>
          <w:b/>
          <w:bCs/>
          <w:sz w:val="22"/>
          <w:szCs w:val="22"/>
          <w:lang w:eastAsia="en-US"/>
        </w:rPr>
        <w:t>ИЗВЕЩЕНИЕ О ПРОВЕДЕНИИ СОБРАНИЯ О СОГЛАСОВАНИИ МЕСТОПОЛОЖЕНИЯ ГРАНИЦ ЗЕМЕЛЬНОГО УЧАСТКА</w:t>
      </w:r>
    </w:p>
    <w:p w:rsidR="00623E9D" w:rsidRPr="00623E9D" w:rsidRDefault="00623E9D" w:rsidP="00623E9D">
      <w:pPr>
        <w:autoSpaceDE w:val="0"/>
        <w:autoSpaceDN w:val="0"/>
        <w:adjustRightInd w:val="0"/>
        <w:jc w:val="both"/>
        <w:rPr>
          <w:rFonts w:eastAsia="Calibri"/>
          <w:b/>
          <w:bCs/>
          <w:sz w:val="22"/>
          <w:szCs w:val="22"/>
          <w:lang w:eastAsia="en-US"/>
        </w:rPr>
      </w:pPr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623E9D">
        <w:rPr>
          <w:rFonts w:eastAsia="Calibri"/>
          <w:sz w:val="22"/>
          <w:szCs w:val="22"/>
          <w:lang w:eastAsia="en-US"/>
        </w:rPr>
        <w:t>Кадастровым инженером Тереховым Сергеем Викторовичем, почтовый адрес: 630066, г. Новосибирск, ул. Федора Горячева, 68/2, e-</w:t>
      </w:r>
      <w:proofErr w:type="spellStart"/>
      <w:r w:rsidRPr="00623E9D">
        <w:rPr>
          <w:rFonts w:eastAsia="Calibri"/>
          <w:sz w:val="22"/>
          <w:szCs w:val="22"/>
          <w:lang w:eastAsia="en-US"/>
        </w:rPr>
        <w:t>mail</w:t>
      </w:r>
      <w:proofErr w:type="spellEnd"/>
      <w:r w:rsidRPr="00623E9D">
        <w:rPr>
          <w:rFonts w:eastAsia="Calibri"/>
          <w:sz w:val="22"/>
          <w:szCs w:val="22"/>
          <w:lang w:eastAsia="en-US"/>
        </w:rPr>
        <w:t xml:space="preserve">: </w:t>
      </w:r>
      <w:r w:rsidRPr="00623E9D">
        <w:rPr>
          <w:rFonts w:eastAsia="Calibri"/>
          <w:noProof/>
          <w:sz w:val="22"/>
          <w:szCs w:val="22"/>
          <w:lang w:eastAsia="en-US"/>
        </w:rPr>
        <w:t>kadastr.russia@gmail.com</w:t>
      </w:r>
      <w:r w:rsidRPr="00623E9D">
        <w:rPr>
          <w:rFonts w:eastAsia="Calibri"/>
          <w:sz w:val="22"/>
          <w:szCs w:val="22"/>
          <w:lang w:eastAsia="en-US"/>
        </w:rPr>
        <w:t xml:space="preserve">, тел. 8-953-762-21-16, квалификационный аттестат кадастрового инженера №42-11-128, номер регистрации в государственном реестре лиц, осуществляющих кадастровую деятельность 10100, в отношении земельного участка с кадастровым номером </w:t>
      </w:r>
      <w:r w:rsidRPr="00623E9D">
        <w:rPr>
          <w:rFonts w:eastAsia="Calibri"/>
          <w:sz w:val="22"/>
          <w:szCs w:val="22"/>
        </w:rPr>
        <w:t>54:24:032001:102</w:t>
      </w:r>
      <w:r w:rsidRPr="00623E9D">
        <w:rPr>
          <w:rFonts w:eastAsia="Calibri"/>
          <w:sz w:val="22"/>
          <w:szCs w:val="22"/>
          <w:lang w:eastAsia="en-US"/>
        </w:rPr>
        <w:t xml:space="preserve">, адрес: </w:t>
      </w:r>
      <w:r w:rsidRPr="00623E9D">
        <w:rPr>
          <w:rFonts w:eastAsia="Calibri"/>
          <w:sz w:val="22"/>
          <w:szCs w:val="22"/>
        </w:rPr>
        <w:t>Новосибирская область, р-н Тогучинский, с. Репьево, в</w:t>
      </w:r>
      <w:r w:rsidRPr="00623E9D">
        <w:rPr>
          <w:rFonts w:eastAsia="Calibri"/>
          <w:sz w:val="22"/>
          <w:szCs w:val="22"/>
          <w:lang w:eastAsia="en-US"/>
        </w:rPr>
        <w:t xml:space="preserve">ыполняются кадастровые работы по уточнению местоположения границ и площади земельного участка. Земельный участок расположен в границах кадастрового квартала </w:t>
      </w:r>
      <w:r w:rsidRPr="00623E9D">
        <w:rPr>
          <w:rFonts w:eastAsia="Calibri"/>
          <w:sz w:val="22"/>
          <w:szCs w:val="22"/>
        </w:rPr>
        <w:t>54:24:032001</w:t>
      </w:r>
      <w:r w:rsidRPr="00623E9D">
        <w:rPr>
          <w:rFonts w:eastAsia="Calibri"/>
          <w:sz w:val="22"/>
          <w:szCs w:val="22"/>
          <w:lang w:eastAsia="en-US"/>
        </w:rPr>
        <w:t>.</w:t>
      </w:r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623E9D">
        <w:rPr>
          <w:rFonts w:eastAsia="Calibri"/>
          <w:sz w:val="22"/>
          <w:szCs w:val="22"/>
          <w:lang w:eastAsia="en-US"/>
        </w:rPr>
        <w:t xml:space="preserve">Заказчиком кадастровых работ является: </w:t>
      </w:r>
      <w:proofErr w:type="spellStart"/>
      <w:proofErr w:type="gramStart"/>
      <w:r w:rsidRPr="00623E9D">
        <w:rPr>
          <w:rFonts w:eastAsia="Calibri"/>
          <w:sz w:val="22"/>
          <w:szCs w:val="22"/>
          <w:lang w:eastAsia="en-US"/>
        </w:rPr>
        <w:t>Мацнев</w:t>
      </w:r>
      <w:proofErr w:type="spellEnd"/>
      <w:r w:rsidRPr="00623E9D">
        <w:rPr>
          <w:rFonts w:eastAsia="Calibri"/>
          <w:sz w:val="22"/>
          <w:szCs w:val="22"/>
          <w:lang w:eastAsia="en-US"/>
        </w:rPr>
        <w:t xml:space="preserve"> Руслан Вячеславович (почтовый адрес: 630111, г. Новосибирск, ул. Кропоткина, д. 128, кв.153, тел. 8-903-997-34-43.</w:t>
      </w:r>
      <w:proofErr w:type="gramEnd"/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623E9D">
        <w:rPr>
          <w:rFonts w:eastAsia="Calibri"/>
          <w:sz w:val="22"/>
          <w:szCs w:val="22"/>
          <w:lang w:eastAsia="en-US"/>
        </w:rPr>
        <w:t xml:space="preserve">Собрание заинтересованных лиц по поводу согласования местоположения границ состоится «25» октября 2019 г. в 10 часов 00 минут по адресу: Новосибирская область, </w:t>
      </w:r>
      <w:r w:rsidRPr="00623E9D">
        <w:rPr>
          <w:rFonts w:eastAsia="Calibri"/>
          <w:sz w:val="22"/>
          <w:szCs w:val="22"/>
        </w:rPr>
        <w:t>Тогучинский район, с. Репьево, ул. Инская, 53</w:t>
      </w:r>
      <w:r w:rsidRPr="00623E9D">
        <w:rPr>
          <w:rFonts w:eastAsia="Calibri"/>
          <w:sz w:val="22"/>
          <w:szCs w:val="22"/>
          <w:lang w:eastAsia="en-US"/>
        </w:rPr>
        <w:t>.</w:t>
      </w:r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623E9D">
        <w:rPr>
          <w:rFonts w:eastAsia="Calibri"/>
          <w:sz w:val="22"/>
          <w:szCs w:val="22"/>
          <w:lang w:eastAsia="en-US"/>
        </w:rPr>
        <w:t xml:space="preserve">С проектом межевого плана земельного участка можно ознакомиться по адресу: 630099, г. Новосибирск, </w:t>
      </w:r>
      <w:r w:rsidRPr="00623E9D">
        <w:rPr>
          <w:rFonts w:eastAsia="ヒラギノ角ゴ Pro W3"/>
          <w:sz w:val="22"/>
          <w:szCs w:val="22"/>
          <w:lang w:eastAsia="en-US"/>
        </w:rPr>
        <w:t>Красный проспект, д. 25 - ул. Ленина, д. 1, оф. 301</w:t>
      </w:r>
      <w:r w:rsidRPr="00623E9D">
        <w:rPr>
          <w:rFonts w:eastAsia="Calibri"/>
          <w:sz w:val="22"/>
          <w:szCs w:val="22"/>
          <w:lang w:eastAsia="en-US"/>
        </w:rPr>
        <w:t>, тел. 8</w:t>
      </w:r>
      <w:r w:rsidRPr="00623E9D">
        <w:rPr>
          <w:rFonts w:eastAsia="ヒラギノ角ゴ Pro W3"/>
          <w:sz w:val="22"/>
          <w:szCs w:val="22"/>
          <w:lang w:eastAsia="en-US"/>
        </w:rPr>
        <w:t>(383)200-200-5</w:t>
      </w:r>
      <w:r w:rsidRPr="00623E9D">
        <w:rPr>
          <w:rFonts w:eastAsia="Calibri"/>
          <w:sz w:val="22"/>
          <w:szCs w:val="22"/>
          <w:lang w:eastAsia="en-US"/>
        </w:rPr>
        <w:t xml:space="preserve">. </w:t>
      </w:r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ヒラギノ角ゴ Pro W3"/>
          <w:sz w:val="22"/>
          <w:szCs w:val="22"/>
          <w:lang w:eastAsia="en-US"/>
        </w:rPr>
      </w:pPr>
      <w:proofErr w:type="gramStart"/>
      <w:r w:rsidRPr="00623E9D">
        <w:rPr>
          <w:rFonts w:eastAsia="Calibri"/>
          <w:sz w:val="22"/>
          <w:szCs w:val="22"/>
          <w:lang w:eastAsia="en-US"/>
        </w:rPr>
        <w:t xml:space="preserve">Возражения по месту и времени проведения собрания, требования о проведении согласования местоположения границ земельных участков на местности принимаются с «21» сентября 2019 г. по «24» октября 2019 г., обоснованные возражения о местоположении границ земельных участков после ознакомления с проектом межевого плана принимаются с «21» сентября 2019 г. по «24» октября 2019 г. по адресу: 630099, г. Новосибирск, </w:t>
      </w:r>
      <w:r w:rsidRPr="00623E9D">
        <w:rPr>
          <w:rFonts w:eastAsia="ヒラギノ角ゴ Pro W3"/>
          <w:sz w:val="22"/>
          <w:szCs w:val="22"/>
          <w:lang w:eastAsia="en-US"/>
        </w:rPr>
        <w:t>Красный проспект, д</w:t>
      </w:r>
      <w:proofErr w:type="gramEnd"/>
      <w:r w:rsidRPr="00623E9D">
        <w:rPr>
          <w:rFonts w:eastAsia="ヒラギノ角ゴ Pro W3"/>
          <w:sz w:val="22"/>
          <w:szCs w:val="22"/>
          <w:lang w:eastAsia="en-US"/>
        </w:rPr>
        <w:t>. 25 - ул. Ленина, д. 1, оф. 301.</w:t>
      </w:r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</w:rPr>
      </w:pPr>
      <w:r w:rsidRPr="00623E9D">
        <w:rPr>
          <w:rFonts w:eastAsia="Calibri"/>
          <w:sz w:val="22"/>
          <w:szCs w:val="22"/>
          <w:lang w:eastAsia="en-US"/>
        </w:rPr>
        <w:t xml:space="preserve">Смежные земельные участки с </w:t>
      </w:r>
      <w:proofErr w:type="gramStart"/>
      <w:r w:rsidRPr="00623E9D">
        <w:rPr>
          <w:rFonts w:eastAsia="Calibri"/>
          <w:sz w:val="22"/>
          <w:szCs w:val="22"/>
          <w:lang w:eastAsia="en-US"/>
        </w:rPr>
        <w:t>правообладателями</w:t>
      </w:r>
      <w:proofErr w:type="gramEnd"/>
      <w:r w:rsidRPr="00623E9D">
        <w:rPr>
          <w:rFonts w:eastAsia="Calibri"/>
          <w:sz w:val="22"/>
          <w:szCs w:val="22"/>
          <w:lang w:eastAsia="en-US"/>
        </w:rPr>
        <w:t xml:space="preserve"> которых требуется согласовать местоположение границы: земельные участки в границах кадастрового квартала </w:t>
      </w:r>
      <w:r w:rsidRPr="00623E9D">
        <w:rPr>
          <w:rFonts w:eastAsia="Calibri"/>
          <w:sz w:val="22"/>
          <w:szCs w:val="22"/>
        </w:rPr>
        <w:t>54:24:032001.</w:t>
      </w:r>
    </w:p>
    <w:p w:rsidR="00623E9D" w:rsidRPr="00623E9D" w:rsidRDefault="00623E9D" w:rsidP="00623E9D">
      <w:pPr>
        <w:autoSpaceDE w:val="0"/>
        <w:autoSpaceDN w:val="0"/>
        <w:adjustRightInd w:val="0"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623E9D">
        <w:rPr>
          <w:rFonts w:eastAsia="Calibri"/>
          <w:sz w:val="22"/>
          <w:szCs w:val="22"/>
          <w:lang w:eastAsia="en-US"/>
        </w:rPr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24.07.2007 г. №221-ФЗ «О кадастровой деятельности»).</w:t>
      </w:r>
    </w:p>
    <w:p w:rsidR="00623E9D" w:rsidRPr="00623E9D" w:rsidRDefault="00623E9D" w:rsidP="001B5C28">
      <w:pPr>
        <w:jc w:val="center"/>
      </w:pPr>
      <w:r w:rsidRPr="00623E9D">
        <w:lastRenderedPageBreak/>
        <w:t>АДМИНИСТРАЦИЯ</w:t>
      </w:r>
    </w:p>
    <w:p w:rsidR="00623E9D" w:rsidRPr="00623E9D" w:rsidRDefault="00623E9D" w:rsidP="001B5C28">
      <w:pPr>
        <w:jc w:val="center"/>
      </w:pPr>
      <w:r w:rsidRPr="00623E9D">
        <w:t>РЕПЬЕВСКОГО  СЕЛЬСОВЕТА</w:t>
      </w:r>
    </w:p>
    <w:p w:rsidR="00623E9D" w:rsidRPr="00623E9D" w:rsidRDefault="00623E9D" w:rsidP="001B5C28">
      <w:pPr>
        <w:jc w:val="center"/>
      </w:pPr>
      <w:r w:rsidRPr="00623E9D">
        <w:t>ТОГУЧИНСКОГО  РАЙОНА</w:t>
      </w:r>
    </w:p>
    <w:p w:rsidR="00623E9D" w:rsidRPr="00623E9D" w:rsidRDefault="00623E9D" w:rsidP="001B5C28">
      <w:pPr>
        <w:jc w:val="center"/>
      </w:pPr>
      <w:r w:rsidRPr="00623E9D">
        <w:t>НОВОСИБИРСКОЙ  ОБЛАСТИ</w:t>
      </w:r>
    </w:p>
    <w:p w:rsidR="00623E9D" w:rsidRPr="00623E9D" w:rsidRDefault="00623E9D" w:rsidP="001B5C28">
      <w:pPr>
        <w:jc w:val="center"/>
      </w:pPr>
    </w:p>
    <w:p w:rsidR="00623E9D" w:rsidRPr="00623E9D" w:rsidRDefault="00623E9D" w:rsidP="001B5C28">
      <w:pPr>
        <w:jc w:val="center"/>
      </w:pPr>
    </w:p>
    <w:p w:rsidR="00623E9D" w:rsidRPr="00623E9D" w:rsidRDefault="00623E9D" w:rsidP="001B5C28">
      <w:pPr>
        <w:jc w:val="center"/>
      </w:pPr>
      <w:r w:rsidRPr="00623E9D">
        <w:t>ПОСТАНОВЛЕНИЕ</w:t>
      </w:r>
    </w:p>
    <w:p w:rsidR="00623E9D" w:rsidRPr="00623E9D" w:rsidRDefault="00623E9D" w:rsidP="001B5C28">
      <w:pPr>
        <w:jc w:val="center"/>
      </w:pPr>
    </w:p>
    <w:p w:rsidR="00623E9D" w:rsidRPr="00623E9D" w:rsidRDefault="00623E9D" w:rsidP="001B5C28">
      <w:pPr>
        <w:jc w:val="center"/>
      </w:pPr>
      <w:r w:rsidRPr="00623E9D">
        <w:t>16.09.2019 № 179</w:t>
      </w:r>
    </w:p>
    <w:p w:rsidR="00623E9D" w:rsidRPr="00623E9D" w:rsidRDefault="00623E9D" w:rsidP="001B5C28">
      <w:pPr>
        <w:jc w:val="center"/>
      </w:pPr>
    </w:p>
    <w:p w:rsidR="00623E9D" w:rsidRPr="00623E9D" w:rsidRDefault="00623E9D" w:rsidP="001B5C28">
      <w:pPr>
        <w:jc w:val="center"/>
      </w:pPr>
      <w:r w:rsidRPr="00623E9D">
        <w:t>с. Репьево</w:t>
      </w:r>
    </w:p>
    <w:p w:rsidR="00623E9D" w:rsidRPr="00623E9D" w:rsidRDefault="00623E9D" w:rsidP="00623E9D"/>
    <w:p w:rsidR="00623E9D" w:rsidRPr="00623E9D" w:rsidRDefault="00623E9D" w:rsidP="00623E9D">
      <w:pPr>
        <w:jc w:val="center"/>
      </w:pPr>
      <w:r w:rsidRPr="00623E9D">
        <w:t>О внесении изменений в постановление администрации Репьевского сельсовета от 15.01.2019  № 05  «Об утверждении организаций, индивидуальных предпринимателей, уполномоченных  выполнять функции поставщиков услуг в целях реализации мер социальной поддержки по оплате жилья и коммунальных услуг отдельных категорий граждан, проживающих на территории  Репьевского сельсовета Тогучинского района Новосибирской области на 2019 год»</w:t>
      </w:r>
    </w:p>
    <w:p w:rsidR="00623E9D" w:rsidRPr="00623E9D" w:rsidRDefault="00623E9D" w:rsidP="00623E9D"/>
    <w:p w:rsidR="00623E9D" w:rsidRPr="00623E9D" w:rsidRDefault="00623E9D" w:rsidP="00623E9D">
      <w:pPr>
        <w:ind w:firstLine="900"/>
        <w:jc w:val="both"/>
      </w:pPr>
      <w:r w:rsidRPr="00623E9D">
        <w:t>В соответствии Федеральным законом от 06.10.2003 № 131-ФЗ «Об общих принципах организации местного самоуправления в Российской Федерации», администрация Репьевского сельсовета Тогучинского района Новосибирской области</w:t>
      </w:r>
    </w:p>
    <w:p w:rsidR="00623E9D" w:rsidRPr="00623E9D" w:rsidRDefault="00623E9D" w:rsidP="00623E9D">
      <w:pPr>
        <w:ind w:firstLine="900"/>
      </w:pPr>
      <w:bookmarkStart w:id="0" w:name="_GoBack"/>
      <w:bookmarkEnd w:id="0"/>
    </w:p>
    <w:p w:rsidR="00623E9D" w:rsidRPr="00623E9D" w:rsidRDefault="00623E9D" w:rsidP="00623E9D">
      <w:r w:rsidRPr="00623E9D">
        <w:t>ПОСТАНОВЛЯЕТ:</w:t>
      </w:r>
    </w:p>
    <w:p w:rsidR="00623E9D" w:rsidRPr="00623E9D" w:rsidRDefault="00623E9D" w:rsidP="00623E9D">
      <w:pPr>
        <w:ind w:firstLine="900"/>
        <w:jc w:val="both"/>
      </w:pPr>
      <w:r w:rsidRPr="00623E9D">
        <w:t xml:space="preserve">1. </w:t>
      </w:r>
      <w:proofErr w:type="gramStart"/>
      <w:r w:rsidRPr="00623E9D">
        <w:t xml:space="preserve">Внести изменения в постановление администрации Репьевского сельсовета от 15.01.2019  № 05  «Об утверждении организаций, индивидуальных предпринимателей, уполномоченных  выполнять функции поставщиков услуг в целях реализации мер социальной поддержки по оплате жилья и коммунальных услуг отдельных категорий граждан, проживающих на территории  Репьевского сельсовета Тогучинского района Новосибирской области на 2019 год» дополнив пункт 1.1.: «ИП </w:t>
      </w:r>
      <w:proofErr w:type="spellStart"/>
      <w:r w:rsidRPr="00623E9D">
        <w:t>Черёмушкина</w:t>
      </w:r>
      <w:proofErr w:type="spellEnd"/>
      <w:r w:rsidRPr="00623E9D">
        <w:t xml:space="preserve"> Лариса Анатольевна».</w:t>
      </w:r>
      <w:proofErr w:type="gramEnd"/>
    </w:p>
    <w:p w:rsidR="00623E9D" w:rsidRPr="00623E9D" w:rsidRDefault="00623E9D" w:rsidP="00623E9D">
      <w:pPr>
        <w:ind w:firstLine="900"/>
        <w:jc w:val="both"/>
      </w:pPr>
      <w:r w:rsidRPr="00623E9D">
        <w:t>2. Опубликовать данное постановление в периодическом печатном издании органа местного самоуправления «Репьевский Вестник» и опубликовать на официальном сайте администрации Репьевского сельсовета Тогучинского района Новосибирской области.</w:t>
      </w:r>
    </w:p>
    <w:p w:rsidR="00623E9D" w:rsidRPr="00623E9D" w:rsidRDefault="00623E9D" w:rsidP="00623E9D">
      <w:pPr>
        <w:ind w:firstLine="900"/>
        <w:jc w:val="both"/>
      </w:pPr>
      <w:r w:rsidRPr="00623E9D">
        <w:t xml:space="preserve">3. </w:t>
      </w:r>
      <w:proofErr w:type="gramStart"/>
      <w:r w:rsidRPr="00623E9D">
        <w:t>Контроль за</w:t>
      </w:r>
      <w:proofErr w:type="gramEnd"/>
      <w:r w:rsidRPr="00623E9D">
        <w:t xml:space="preserve"> исполнением данного постановления оставляю за собой.</w:t>
      </w:r>
    </w:p>
    <w:p w:rsidR="00623E9D" w:rsidRPr="00623E9D" w:rsidRDefault="00623E9D" w:rsidP="00623E9D">
      <w:pPr>
        <w:ind w:firstLine="900"/>
        <w:jc w:val="both"/>
      </w:pPr>
    </w:p>
    <w:p w:rsidR="00623E9D" w:rsidRPr="00623E9D" w:rsidRDefault="00623E9D" w:rsidP="00623E9D">
      <w:r w:rsidRPr="00623E9D">
        <w:t xml:space="preserve"> Глава Репьевского сельсовета                                                             </w:t>
      </w:r>
    </w:p>
    <w:p w:rsidR="00623E9D" w:rsidRDefault="00623E9D" w:rsidP="00623E9D">
      <w:r w:rsidRPr="00623E9D">
        <w:t>Тогучинского района Новосибирской области                                    А.В. Строков</w:t>
      </w:r>
    </w:p>
    <w:p w:rsidR="001B5C28" w:rsidRPr="00623E9D" w:rsidRDefault="001B5C28" w:rsidP="00623E9D"/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E16501">
        <w:tc>
          <w:tcPr>
            <w:tcW w:w="5000" w:type="pct"/>
            <w:shd w:val="clear" w:color="auto" w:fill="auto"/>
          </w:tcPr>
          <w:p w:rsidR="009716B0" w:rsidRPr="00AC2E6A" w:rsidRDefault="001B5C28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 </w:t>
            </w:r>
            <w:r w:rsidR="009716B0"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="009716B0"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="009716B0"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="009716B0"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623E9D">
              <w:rPr>
                <w:b/>
                <w:sz w:val="22"/>
                <w:szCs w:val="22"/>
              </w:rPr>
              <w:t>30</w:t>
            </w:r>
            <w:r w:rsidR="009716B0" w:rsidRPr="00AC2E6A">
              <w:rPr>
                <w:b/>
                <w:sz w:val="22"/>
                <w:szCs w:val="22"/>
              </w:rPr>
              <w:t xml:space="preserve">, </w:t>
            </w:r>
            <w:r w:rsidR="00623E9D">
              <w:rPr>
                <w:b/>
                <w:sz w:val="22"/>
                <w:szCs w:val="22"/>
              </w:rPr>
              <w:t>2</w:t>
            </w:r>
            <w:r w:rsidR="00B26B4D">
              <w:rPr>
                <w:b/>
                <w:sz w:val="22"/>
                <w:szCs w:val="22"/>
              </w:rPr>
              <w:t xml:space="preserve">0 </w:t>
            </w:r>
            <w:r w:rsidR="00623E9D">
              <w:rPr>
                <w:b/>
                <w:sz w:val="22"/>
                <w:szCs w:val="22"/>
              </w:rPr>
              <w:t>сентября</w:t>
            </w:r>
            <w:r w:rsidR="009716B0"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E16501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EA0427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D18" w:rsidRDefault="00162D18" w:rsidP="009716B0">
      <w:r>
        <w:separator/>
      </w:r>
    </w:p>
  </w:endnote>
  <w:endnote w:type="continuationSeparator" w:id="0">
    <w:p w:rsidR="00162D18" w:rsidRDefault="00162D18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ヒラギノ角ゴ Pro W3">
    <w:altName w:val="MS Mincho"/>
    <w:charset w:val="80"/>
    <w:family w:val="auto"/>
    <w:pitch w:val="variable"/>
    <w:sig w:usb0="E00002FF" w:usb1="7AC7FFFF" w:usb2="00000012" w:usb3="00000000" w:csb0="0002000D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D18" w:rsidRDefault="00162D18" w:rsidP="009716B0">
      <w:r>
        <w:separator/>
      </w:r>
    </w:p>
  </w:footnote>
  <w:footnote w:type="continuationSeparator" w:id="0">
    <w:p w:rsidR="00162D18" w:rsidRDefault="00162D18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B0" w:rsidRDefault="009716B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 w:rsidR="000E04B7"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1B5C28">
      <w:rPr>
        <w:rFonts w:ascii="Mistral" w:hAnsi="Mistral"/>
        <w:noProof/>
      </w:rPr>
      <w:t>2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2D18"/>
    <w:rsid w:val="001648D4"/>
    <w:rsid w:val="001B5C28"/>
    <w:rsid w:val="00213152"/>
    <w:rsid w:val="002B5BC4"/>
    <w:rsid w:val="002C2AB3"/>
    <w:rsid w:val="003130F1"/>
    <w:rsid w:val="00430FB5"/>
    <w:rsid w:val="004903D2"/>
    <w:rsid w:val="004B7369"/>
    <w:rsid w:val="004D74D0"/>
    <w:rsid w:val="00594A5D"/>
    <w:rsid w:val="005B6E06"/>
    <w:rsid w:val="005E3B58"/>
    <w:rsid w:val="005F65CC"/>
    <w:rsid w:val="00623E9D"/>
    <w:rsid w:val="00625EEC"/>
    <w:rsid w:val="00651E22"/>
    <w:rsid w:val="006A17AF"/>
    <w:rsid w:val="006A3F95"/>
    <w:rsid w:val="006E24B3"/>
    <w:rsid w:val="00763EF2"/>
    <w:rsid w:val="0077187D"/>
    <w:rsid w:val="00787A4E"/>
    <w:rsid w:val="007907C8"/>
    <w:rsid w:val="007943C4"/>
    <w:rsid w:val="007B7561"/>
    <w:rsid w:val="008854C8"/>
    <w:rsid w:val="008F067D"/>
    <w:rsid w:val="00913104"/>
    <w:rsid w:val="009247AF"/>
    <w:rsid w:val="0094383D"/>
    <w:rsid w:val="009716B0"/>
    <w:rsid w:val="009C7C32"/>
    <w:rsid w:val="00A30550"/>
    <w:rsid w:val="00A64843"/>
    <w:rsid w:val="00A76070"/>
    <w:rsid w:val="00A817AD"/>
    <w:rsid w:val="00A952D6"/>
    <w:rsid w:val="00A9784E"/>
    <w:rsid w:val="00AA4DAB"/>
    <w:rsid w:val="00AC2E6A"/>
    <w:rsid w:val="00B1425F"/>
    <w:rsid w:val="00B26B4D"/>
    <w:rsid w:val="00B52AE4"/>
    <w:rsid w:val="00BB7793"/>
    <w:rsid w:val="00C20B20"/>
    <w:rsid w:val="00C27C84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A0427"/>
    <w:rsid w:val="00EB3192"/>
    <w:rsid w:val="00ED5AC3"/>
    <w:rsid w:val="00F4122A"/>
    <w:rsid w:val="00F81C59"/>
    <w:rsid w:val="00FA5FAC"/>
    <w:rsid w:val="00FD28F0"/>
    <w:rsid w:val="00FF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25</cp:revision>
  <dcterms:created xsi:type="dcterms:W3CDTF">2019-04-08T04:30:00Z</dcterms:created>
  <dcterms:modified xsi:type="dcterms:W3CDTF">2019-09-20T06:47:00Z</dcterms:modified>
</cp:coreProperties>
</file>