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73F" w:rsidRPr="00B02751" w:rsidRDefault="009C073F" w:rsidP="00657090">
      <w:pPr>
        <w:shd w:val="clear" w:color="auto" w:fill="FFFFFF"/>
        <w:spacing w:after="72" w:line="288" w:lineRule="atLeast"/>
        <w:jc w:val="center"/>
        <w:textAlignment w:val="baseline"/>
        <w:outlineLvl w:val="0"/>
        <w:rPr>
          <w:rFonts w:ascii="PFSquareSansProRegular" w:eastAsia="Times New Roman" w:hAnsi="PFSquareSansProRegular" w:cs="Times New Roman"/>
          <w:b/>
          <w:i/>
          <w:color w:val="000000"/>
          <w:kern w:val="36"/>
          <w:sz w:val="52"/>
          <w:szCs w:val="52"/>
        </w:rPr>
      </w:pPr>
      <w:r w:rsidRPr="00313988">
        <w:rPr>
          <w:rFonts w:ascii="PFSquareSansProRegular" w:eastAsia="Times New Roman" w:hAnsi="PFSquareSansProRegular" w:cs="Times New Roman"/>
          <w:b/>
          <w:i/>
          <w:color w:val="000000"/>
          <w:kern w:val="36"/>
          <w:sz w:val="52"/>
          <w:szCs w:val="52"/>
        </w:rPr>
        <w:t>О</w:t>
      </w:r>
      <w:r w:rsidR="004820E3" w:rsidRPr="00313988">
        <w:rPr>
          <w:rFonts w:ascii="PFSquareSansProRegular" w:eastAsia="Times New Roman" w:hAnsi="PFSquareSansProRegular" w:cs="Times New Roman"/>
          <w:b/>
          <w:i/>
          <w:color w:val="000000"/>
          <w:kern w:val="36"/>
          <w:sz w:val="52"/>
          <w:szCs w:val="52"/>
        </w:rPr>
        <w:t>тветственность</w:t>
      </w:r>
      <w:r w:rsidRPr="00B02751">
        <w:rPr>
          <w:rFonts w:ascii="PFSquareSansProRegular" w:eastAsia="Times New Roman" w:hAnsi="PFSquareSansProRegular" w:cs="Times New Roman"/>
          <w:b/>
          <w:i/>
          <w:color w:val="000000"/>
          <w:kern w:val="36"/>
          <w:sz w:val="52"/>
          <w:szCs w:val="52"/>
        </w:rPr>
        <w:t xml:space="preserve"> за нез</w:t>
      </w:r>
      <w:r w:rsidR="004820E3" w:rsidRPr="00313988">
        <w:rPr>
          <w:rFonts w:ascii="PFSquareSansProRegular" w:eastAsia="Times New Roman" w:hAnsi="PFSquareSansProRegular" w:cs="Times New Roman"/>
          <w:b/>
          <w:i/>
          <w:color w:val="000000"/>
          <w:kern w:val="36"/>
          <w:sz w:val="52"/>
          <w:szCs w:val="52"/>
        </w:rPr>
        <w:t>аконную рубку лесных насаждений</w:t>
      </w:r>
    </w:p>
    <w:p w:rsidR="009C073F" w:rsidRDefault="009C073F" w:rsidP="00B02751">
      <w:pPr>
        <w:shd w:val="clear" w:color="auto" w:fill="FFFFFF"/>
        <w:spacing w:after="72" w:line="288" w:lineRule="atLeast"/>
        <w:textAlignment w:val="baseline"/>
        <w:outlineLvl w:val="0"/>
        <w:rPr>
          <w:rFonts w:ascii="PFSquareSansProRegular" w:eastAsia="Times New Roman" w:hAnsi="PFSquareSansProRegular" w:cs="Times New Roman"/>
          <w:color w:val="000000"/>
          <w:kern w:val="36"/>
          <w:sz w:val="52"/>
          <w:szCs w:val="52"/>
        </w:rPr>
      </w:pPr>
      <w:r>
        <w:rPr>
          <w:rFonts w:ascii="PFSquareSansProRegular" w:eastAsia="Times New Roman" w:hAnsi="PFSquareSansProRegular" w:cs="Times New Roman"/>
          <w:noProof/>
          <w:color w:val="000000"/>
          <w:kern w:val="36"/>
          <w:sz w:val="52"/>
          <w:szCs w:val="52"/>
        </w:rPr>
        <w:drawing>
          <wp:inline distT="0" distB="0" distL="0" distR="0">
            <wp:extent cx="5940425" cy="3569161"/>
            <wp:effectExtent l="19050" t="0" r="3175" b="0"/>
            <wp:docPr id="3" name="Рисунок 3" descr="C:\Users\3\Desktop\руб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3\Desktop\рубк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9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6F6" w:rsidRPr="00C640F3" w:rsidRDefault="00EE06F6" w:rsidP="00C640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2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со статьей 1 Лесного кодекса Российской Федерации </w:t>
      </w:r>
      <w:r w:rsidR="0009521F" w:rsidRPr="0009521F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</w:t>
      </w:r>
      <w:r w:rsidR="00B35B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521F" w:rsidRPr="000952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ЛК РФ) </w:t>
      </w:r>
      <w:r w:rsidRPr="000952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числу принципов </w:t>
      </w:r>
      <w:r w:rsidRPr="0009521F">
        <w:rPr>
          <w:rFonts w:ascii="Times New Roman" w:eastAsia="Times New Roman" w:hAnsi="Times New Roman" w:cs="Times New Roman"/>
          <w:sz w:val="28"/>
          <w:szCs w:val="28"/>
        </w:rPr>
        <w:t xml:space="preserve">лесного законодательства относятся </w:t>
      </w:r>
      <w:r w:rsidRPr="00EE06F6">
        <w:rPr>
          <w:rFonts w:ascii="Times New Roman" w:eastAsia="Times New Roman" w:hAnsi="Times New Roman" w:cs="Times New Roman"/>
          <w:sz w:val="28"/>
          <w:szCs w:val="28"/>
        </w:rPr>
        <w:t>использование лесов способами, не наносящими вреда окруж</w:t>
      </w:r>
      <w:r w:rsidRPr="0009521F">
        <w:rPr>
          <w:rFonts w:ascii="Times New Roman" w:eastAsia="Times New Roman" w:hAnsi="Times New Roman" w:cs="Times New Roman"/>
          <w:sz w:val="28"/>
          <w:szCs w:val="28"/>
        </w:rPr>
        <w:t xml:space="preserve">ающей среде и здоровью человека, </w:t>
      </w:r>
      <w:r w:rsidRPr="00EE06F6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C640F3">
        <w:rPr>
          <w:rFonts w:ascii="Times New Roman" w:eastAsia="Times New Roman" w:hAnsi="Times New Roman" w:cs="Times New Roman"/>
          <w:sz w:val="28"/>
          <w:szCs w:val="28"/>
        </w:rPr>
        <w:t>еспечение охраны и защиты лесов.</w:t>
      </w:r>
    </w:p>
    <w:p w:rsidR="0009521F" w:rsidRPr="00C640F3" w:rsidRDefault="0009521F" w:rsidP="00C640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21F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Использование, охрана, защита, воспроизводство лесов осуществляются исходя из </w:t>
      </w:r>
      <w:hyperlink r:id="rId5" w:history="1">
        <w:r w:rsidRPr="00C640F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понятия</w:t>
        </w:r>
      </w:hyperlink>
      <w:r w:rsidRPr="0009521F">
        <w:rPr>
          <w:rFonts w:ascii="Times New Roman" w:eastAsia="Times New Roman" w:hAnsi="Times New Roman" w:cs="Times New Roman"/>
          <w:sz w:val="28"/>
          <w:szCs w:val="28"/>
        </w:rPr>
        <w:t xml:space="preserve"> о лесе как об экологической сист</w:t>
      </w:r>
      <w:r w:rsidRPr="00C640F3">
        <w:rPr>
          <w:rFonts w:ascii="Times New Roman" w:eastAsia="Times New Roman" w:hAnsi="Times New Roman" w:cs="Times New Roman"/>
          <w:sz w:val="28"/>
          <w:szCs w:val="28"/>
        </w:rPr>
        <w:t>еме или как о природном ресурсе (ст.5 ЛК РФ).</w:t>
      </w:r>
    </w:p>
    <w:p w:rsidR="00B35BCA" w:rsidRPr="00C640F3" w:rsidRDefault="00B35BCA" w:rsidP="005118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40F3">
        <w:rPr>
          <w:rFonts w:ascii="Times New Roman" w:eastAsia="Times New Roman" w:hAnsi="Times New Roman" w:cs="Times New Roman"/>
          <w:sz w:val="28"/>
          <w:szCs w:val="28"/>
        </w:rPr>
        <w:t>Действующим законодательством з</w:t>
      </w:r>
      <w:r w:rsidR="00B02751" w:rsidRPr="00B027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незаконную рубку лесных насаждений предусмотрена уголовная и административная ответственность. </w:t>
      </w:r>
    </w:p>
    <w:p w:rsidR="00C640F3" w:rsidRDefault="006C0523" w:rsidP="005118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Частью 1 статьи 260 Уголовного кодекса</w:t>
      </w:r>
      <w:r w:rsidR="003B1C24" w:rsidRPr="00C64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УК РФ) </w:t>
      </w:r>
      <w:r w:rsidR="003B1C24" w:rsidRPr="00C640F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предусмотрена у</w:t>
      </w:r>
      <w:r w:rsidR="00B02751" w:rsidRPr="00B02751"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головная ответственность за незаконную рубку, а равно повреждение до степени прекращения роста лесных насаждений или не отнесенных к лесным насаждениям деревьев, кустарников, лиан, если эти деяния совершены в значительном размере (</w:t>
      </w:r>
      <w:r w:rsidR="00BC11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причиненный ущерб превышает </w:t>
      </w:r>
      <w:r w:rsidR="00B02751" w:rsidRPr="00B02751">
        <w:rPr>
          <w:rFonts w:ascii="Times New Roman" w:eastAsia="Times New Roman" w:hAnsi="Times New Roman" w:cs="Times New Roman"/>
          <w:color w:val="000000"/>
          <w:sz w:val="28"/>
          <w:szCs w:val="28"/>
        </w:rPr>
        <w:t>5 000 рублей)</w:t>
      </w:r>
      <w:r w:rsidR="003B1C24" w:rsidRPr="00C64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4F19CD" w:rsidRPr="00C64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совершение данного преступления предусмотрено наказание </w:t>
      </w:r>
      <w:r w:rsidR="00B02751" w:rsidRPr="00B027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вплоть </w:t>
      </w:r>
      <w:proofErr w:type="gramStart"/>
      <w:r w:rsidR="00B02751" w:rsidRPr="00B02751">
        <w:rPr>
          <w:rFonts w:ascii="Times New Roman" w:eastAsia="Times New Roman" w:hAnsi="Times New Roman" w:cs="Times New Roman"/>
          <w:color w:val="000000"/>
          <w:sz w:val="28"/>
          <w:szCs w:val="28"/>
        </w:rPr>
        <w:t>до лишения свободы на срок до двух лет со штрафом в размере</w:t>
      </w:r>
      <w:proofErr w:type="gramEnd"/>
      <w:r w:rsidR="00B02751" w:rsidRPr="00B027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ста</w:t>
      </w:r>
      <w:r w:rsidR="003B1C24" w:rsidRPr="00C64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тысяч до двухсот тысяч рублей или </w:t>
      </w:r>
      <w:r w:rsidR="00C640F3" w:rsidRPr="00C640F3">
        <w:rPr>
          <w:rFonts w:ascii="Times New Roman" w:eastAsia="Times New Roman" w:hAnsi="Times New Roman" w:cs="Times New Roman"/>
          <w:sz w:val="28"/>
          <w:szCs w:val="28"/>
        </w:rPr>
        <w:t>в размере заработной платы или иного дохода осужденного за период от одного года до восемнадцати месяцев или без такового.</w:t>
      </w:r>
    </w:p>
    <w:p w:rsidR="00C640F3" w:rsidRDefault="00C640F3" w:rsidP="005118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Частями 2 и 3 статьи 260 УК РФ предусмотрена уголовная ответственность за незаконную рубку, а равно </w:t>
      </w:r>
      <w:r w:rsidRPr="00B027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повреждение до степени прекращения роста лесных насаждений или не отнесенных к лесным насаждениям деревьев, кустарников, лиан, если эти деяния совершены </w:t>
      </w:r>
      <w:r>
        <w:rPr>
          <w:rFonts w:ascii="Times New Roman" w:eastAsia="Times New Roman" w:hAnsi="Times New Roman" w:cs="Times New Roman"/>
          <w:sz w:val="28"/>
          <w:szCs w:val="28"/>
        </w:rPr>
        <w:t>группой лиц, лицом с использованием своего служебного положения, в крупном размере (</w:t>
      </w:r>
      <w:r w:rsidR="00BC1141">
        <w:rPr>
          <w:rFonts w:ascii="Times New Roman" w:eastAsia="Times New Roman" w:hAnsi="Times New Roman" w:cs="Times New Roman"/>
          <w:sz w:val="28"/>
          <w:szCs w:val="28"/>
        </w:rPr>
        <w:t xml:space="preserve">причиненный ущерб превышает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50 000 рублей), в особо крупном размере (</w:t>
      </w:r>
      <w:r w:rsidR="00BC1141">
        <w:rPr>
          <w:rFonts w:ascii="Times New Roman" w:eastAsia="Times New Roman" w:hAnsi="Times New Roman" w:cs="Times New Roman"/>
          <w:sz w:val="28"/>
          <w:szCs w:val="28"/>
        </w:rPr>
        <w:t>причиненный ущерб превышает</w:t>
      </w:r>
      <w:proofErr w:type="gramEnd"/>
      <w:r w:rsidR="00BC11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150 000 рублей)</w:t>
      </w:r>
      <w:r w:rsidR="00BC1141">
        <w:rPr>
          <w:rFonts w:ascii="Times New Roman" w:eastAsia="Times New Roman" w:hAnsi="Times New Roman" w:cs="Times New Roman"/>
          <w:sz w:val="28"/>
          <w:szCs w:val="28"/>
        </w:rPr>
        <w:t xml:space="preserve"> или группой лиц по предварительному сговору, организованной группой.</w:t>
      </w:r>
      <w:proofErr w:type="gramEnd"/>
      <w:r w:rsidR="005118C4">
        <w:rPr>
          <w:rFonts w:ascii="Times New Roman" w:eastAsia="Times New Roman" w:hAnsi="Times New Roman" w:cs="Times New Roman"/>
          <w:sz w:val="28"/>
          <w:szCs w:val="28"/>
        </w:rPr>
        <w:t xml:space="preserve"> Данная квалификация влечет назначение более </w:t>
      </w:r>
      <w:r w:rsidR="006A0CEF">
        <w:rPr>
          <w:rFonts w:ascii="Times New Roman" w:eastAsia="Times New Roman" w:hAnsi="Times New Roman" w:cs="Times New Roman"/>
          <w:sz w:val="28"/>
          <w:szCs w:val="28"/>
        </w:rPr>
        <w:t>строгого наказания.</w:t>
      </w:r>
    </w:p>
    <w:p w:rsidR="004D6FF4" w:rsidRDefault="004D6FF4" w:rsidP="003B1C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Кроме того, статьей </w:t>
      </w:r>
      <w:r w:rsidR="00B02751" w:rsidRPr="00B027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261 УК РФ предусмотрена уголовная ответственность за уничтожение или повреждение лесных насаждений и иных насаждений в результате неосторожного обращения с огнем или иными источниками повышенной опасности. </w:t>
      </w:r>
    </w:p>
    <w:p w:rsidR="00704AD7" w:rsidRPr="005242CA" w:rsidRDefault="00704AD7" w:rsidP="00704A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27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Предметом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вышеуказанных </w:t>
      </w:r>
      <w:r w:rsidRPr="00B027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преступлений являются лесные насаждения, то есть деревья, кустарники и лианы, произрастающие в лесах, а также деревья, кустарники и лианы, произрастающие вне лесов (например, насаждения в парках, аллеях, отдельно высаженные в черте города деревья, насаждения в полосах отвода железнодорожных магистралей и автомобильных дорог или каналов). При </w:t>
      </w:r>
      <w:r w:rsidRPr="00B02751">
        <w:rPr>
          <w:rFonts w:ascii="Times New Roman" w:eastAsia="Times New Roman" w:hAnsi="Times New Roman" w:cs="Times New Roman"/>
          <w:sz w:val="28"/>
          <w:szCs w:val="28"/>
        </w:rPr>
        <w:t xml:space="preserve">этом не имеет значения, высажены ли лесные насаждения или не отнесенные к лесным насаждениям деревья, кустарники, лианы искусственно либо они произросли без целенаправленных усилий человека. </w:t>
      </w:r>
    </w:p>
    <w:p w:rsidR="00704AD7" w:rsidRPr="005242CA" w:rsidRDefault="00704AD7" w:rsidP="00704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2CA">
        <w:rPr>
          <w:rFonts w:ascii="Times New Roman" w:hAnsi="Times New Roman" w:cs="Times New Roman"/>
          <w:sz w:val="28"/>
          <w:szCs w:val="28"/>
        </w:rPr>
        <w:t>Под рубкой лесных насаждений или не отнесенных к лесным насаждениям деревьев, кустарников и лиан применительно к</w:t>
      </w:r>
      <w:r w:rsidRPr="005242C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6" w:anchor="000043" w:history="1">
        <w:r w:rsidRPr="005242C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статье 260</w:t>
        </w:r>
      </w:hyperlink>
      <w:r w:rsidRPr="005242C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242CA">
        <w:rPr>
          <w:rFonts w:ascii="Times New Roman" w:hAnsi="Times New Roman" w:cs="Times New Roman"/>
          <w:sz w:val="28"/>
          <w:szCs w:val="28"/>
        </w:rPr>
        <w:t>УК РФ следует понимать их спиливание, срубание или срезание, то есть отделение различным способом ствола дерева, стебля кустарника и лианы от корня.</w:t>
      </w:r>
    </w:p>
    <w:p w:rsidR="00704AD7" w:rsidRDefault="00704AD7" w:rsidP="00704A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751">
        <w:rPr>
          <w:rFonts w:ascii="Times New Roman" w:eastAsia="Times New Roman" w:hAnsi="Times New Roman" w:cs="Times New Roman"/>
          <w:sz w:val="28"/>
          <w:szCs w:val="28"/>
        </w:rPr>
        <w:t xml:space="preserve">Незаконной является рубка указанных насаждений с нарушением требований законодательства, например рубка лесных насаждений без оформления необходимых документов, либо в объеме, превышающем </w:t>
      </w:r>
      <w:proofErr w:type="gramStart"/>
      <w:r w:rsidRPr="00B02751">
        <w:rPr>
          <w:rFonts w:ascii="Times New Roman" w:eastAsia="Times New Roman" w:hAnsi="Times New Roman" w:cs="Times New Roman"/>
          <w:sz w:val="28"/>
          <w:szCs w:val="28"/>
        </w:rPr>
        <w:t>разрешенный</w:t>
      </w:r>
      <w:proofErr w:type="gramEnd"/>
      <w:r w:rsidRPr="00B02751">
        <w:rPr>
          <w:rFonts w:ascii="Times New Roman" w:eastAsia="Times New Roman" w:hAnsi="Times New Roman" w:cs="Times New Roman"/>
          <w:sz w:val="28"/>
          <w:szCs w:val="28"/>
        </w:rPr>
        <w:t>, либо с нарушением породного или возрастного состава, либо за пределами лесосеки. К повреждениям до степени прекращения роста лесных насаждений или не относящихся к лесным насаждениям деревьев, кустарников и лиан (статья 260 УК РФ) относятся такие повреждения, которые необратимо нарушают способность насаждений к продолжению роста (например, слом ствола</w:t>
      </w:r>
      <w:r w:rsidRPr="00B027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дерева, </w:t>
      </w:r>
      <w:proofErr w:type="spellStart"/>
      <w:r w:rsidRPr="00B02751">
        <w:rPr>
          <w:rFonts w:ascii="Times New Roman" w:eastAsia="Times New Roman" w:hAnsi="Times New Roman" w:cs="Times New Roman"/>
          <w:color w:val="000000"/>
          <w:sz w:val="28"/>
          <w:szCs w:val="28"/>
        </w:rPr>
        <w:t>ошмыг</w:t>
      </w:r>
      <w:proofErr w:type="spellEnd"/>
      <w:r w:rsidRPr="00B027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кроны, обдир коры). </w:t>
      </w:r>
    </w:p>
    <w:p w:rsidR="00034421" w:rsidRPr="00832DDC" w:rsidRDefault="00B02751" w:rsidP="00832D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751">
        <w:rPr>
          <w:rFonts w:ascii="Times New Roman" w:eastAsia="Times New Roman" w:hAnsi="Times New Roman" w:cs="Times New Roman"/>
          <w:color w:val="000000"/>
          <w:sz w:val="28"/>
          <w:szCs w:val="28"/>
        </w:rPr>
        <w:t>За незаконную рубку, повреждение лесных насаждений или самовольное выкапывание в лесах деревьев, кустарников, лиан</w:t>
      </w:r>
      <w:r w:rsidR="000344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если эти деяния повлекли причинение ущерба, составляющего менее 5 000 рублей, предусмотрена </w:t>
      </w:r>
      <w:r w:rsidRPr="00B02751">
        <w:rPr>
          <w:rFonts w:ascii="Times New Roman" w:eastAsia="Times New Roman" w:hAnsi="Times New Roman" w:cs="Times New Roman"/>
          <w:color w:val="000000"/>
          <w:sz w:val="28"/>
          <w:szCs w:val="28"/>
        </w:rPr>
        <w:t>адм</w:t>
      </w:r>
      <w:r w:rsidR="00034421">
        <w:rPr>
          <w:rFonts w:ascii="Times New Roman" w:eastAsia="Times New Roman" w:hAnsi="Times New Roman" w:cs="Times New Roman"/>
          <w:color w:val="000000"/>
          <w:sz w:val="28"/>
          <w:szCs w:val="28"/>
        </w:rPr>
        <w:t>инистративная ответственность по статье</w:t>
      </w:r>
      <w:r w:rsidRPr="00B027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8.28 </w:t>
      </w:r>
      <w:proofErr w:type="spellStart"/>
      <w:r w:rsidRPr="00B02751">
        <w:rPr>
          <w:rFonts w:ascii="Times New Roman" w:eastAsia="Times New Roman" w:hAnsi="Times New Roman" w:cs="Times New Roman"/>
          <w:color w:val="000000"/>
          <w:sz w:val="28"/>
          <w:szCs w:val="28"/>
        </w:rPr>
        <w:t>КоАП</w:t>
      </w:r>
      <w:proofErr w:type="spellEnd"/>
      <w:r w:rsidRPr="00B027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РФ.</w:t>
      </w:r>
      <w:r w:rsidR="000344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27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совершения правонарушения по части 1 указанной статьи предусмотрено наложение административного штрафа на граждан в размере от трех тысяч до четырех тысяч рублей; на должностных лиц - от двадцати тысяч </w:t>
      </w:r>
      <w:proofErr w:type="gramStart"/>
      <w:r w:rsidRPr="00B02751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B027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02751">
        <w:rPr>
          <w:rFonts w:ascii="Times New Roman" w:eastAsia="Times New Roman" w:hAnsi="Times New Roman" w:cs="Times New Roman"/>
          <w:color w:val="000000"/>
          <w:sz w:val="28"/>
          <w:szCs w:val="28"/>
        </w:rPr>
        <w:t>сорока</w:t>
      </w:r>
      <w:proofErr w:type="gramEnd"/>
      <w:r w:rsidRPr="00B027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тысяч рублей; на юридических лиц - от двухсот тысяч до трехсот тысяч рублей. </w:t>
      </w:r>
    </w:p>
    <w:p w:rsidR="00832DDC" w:rsidRDefault="002616CC" w:rsidP="00832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D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Федеральному закону от </w:t>
      </w:r>
      <w:r w:rsidR="00832DDC" w:rsidRPr="00832DDC">
        <w:rPr>
          <w:rFonts w:ascii="Times New Roman" w:hAnsi="Times New Roman" w:cs="Times New Roman"/>
          <w:sz w:val="28"/>
          <w:szCs w:val="28"/>
        </w:rPr>
        <w:t>07.02.2011</w:t>
      </w:r>
      <w:r w:rsidR="00832DDC">
        <w:rPr>
          <w:rFonts w:ascii="Times New Roman" w:hAnsi="Times New Roman" w:cs="Times New Roman"/>
          <w:sz w:val="28"/>
          <w:szCs w:val="28"/>
        </w:rPr>
        <w:t xml:space="preserve"> </w:t>
      </w:r>
      <w:r w:rsidR="00832DDC" w:rsidRPr="00832DDC">
        <w:rPr>
          <w:rFonts w:ascii="Times New Roman" w:hAnsi="Times New Roman" w:cs="Times New Roman"/>
          <w:sz w:val="28"/>
          <w:szCs w:val="28"/>
        </w:rPr>
        <w:t>№3-ФЗ «О полиции»</w:t>
      </w:r>
      <w:r w:rsidR="00832DDC">
        <w:rPr>
          <w:rFonts w:ascii="Times New Roman" w:hAnsi="Times New Roman" w:cs="Times New Roman"/>
          <w:sz w:val="28"/>
          <w:szCs w:val="28"/>
        </w:rPr>
        <w:t xml:space="preserve"> при наличии сведений о совершении незаконной рубки данная информация может быть сообщена в отдел МВД России по </w:t>
      </w:r>
      <w:proofErr w:type="spellStart"/>
      <w:r w:rsidR="00832DDC">
        <w:rPr>
          <w:rFonts w:ascii="Times New Roman" w:hAnsi="Times New Roman" w:cs="Times New Roman"/>
          <w:sz w:val="28"/>
          <w:szCs w:val="28"/>
        </w:rPr>
        <w:t>Тогучинскому</w:t>
      </w:r>
      <w:proofErr w:type="spellEnd"/>
      <w:r w:rsidR="00832DDC">
        <w:rPr>
          <w:rFonts w:ascii="Times New Roman" w:hAnsi="Times New Roman" w:cs="Times New Roman"/>
          <w:sz w:val="28"/>
          <w:szCs w:val="28"/>
        </w:rPr>
        <w:t xml:space="preserve"> району.</w:t>
      </w:r>
    </w:p>
    <w:p w:rsidR="00434A17" w:rsidRPr="00434A17" w:rsidRDefault="00434A17" w:rsidP="00434A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4A17" w:rsidRPr="00434A17" w:rsidRDefault="00434A17" w:rsidP="00434A1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34A17">
        <w:rPr>
          <w:rFonts w:ascii="Times New Roman" w:eastAsia="Times New Roman" w:hAnsi="Times New Roman" w:cs="Times New Roman"/>
          <w:sz w:val="24"/>
          <w:szCs w:val="24"/>
        </w:rPr>
        <w:t xml:space="preserve">(помощник прокурора </w:t>
      </w:r>
      <w:proofErr w:type="spellStart"/>
      <w:r w:rsidRPr="00434A17">
        <w:rPr>
          <w:rFonts w:ascii="Times New Roman" w:eastAsia="Times New Roman" w:hAnsi="Times New Roman" w:cs="Times New Roman"/>
          <w:sz w:val="24"/>
          <w:szCs w:val="24"/>
        </w:rPr>
        <w:t>Тогучинского</w:t>
      </w:r>
      <w:proofErr w:type="spellEnd"/>
      <w:r w:rsidRPr="00434A17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proofErr w:type="gramEnd"/>
    </w:p>
    <w:p w:rsidR="00434A17" w:rsidRPr="00434A17" w:rsidRDefault="00434A17" w:rsidP="00434A1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34A17">
        <w:rPr>
          <w:rFonts w:ascii="Times New Roman" w:eastAsia="Times New Roman" w:hAnsi="Times New Roman" w:cs="Times New Roman"/>
          <w:sz w:val="24"/>
          <w:szCs w:val="24"/>
        </w:rPr>
        <w:t>юрист 1 класса</w:t>
      </w:r>
    </w:p>
    <w:p w:rsidR="00434A17" w:rsidRPr="00434A17" w:rsidRDefault="00434A17" w:rsidP="00434A1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34A17">
        <w:rPr>
          <w:rFonts w:ascii="Times New Roman" w:eastAsia="Times New Roman" w:hAnsi="Times New Roman" w:cs="Times New Roman"/>
          <w:sz w:val="24"/>
          <w:szCs w:val="24"/>
        </w:rPr>
        <w:t xml:space="preserve">А.Р. </w:t>
      </w:r>
      <w:proofErr w:type="spellStart"/>
      <w:r w:rsidRPr="00434A17">
        <w:rPr>
          <w:rFonts w:ascii="Times New Roman" w:eastAsia="Times New Roman" w:hAnsi="Times New Roman" w:cs="Times New Roman"/>
          <w:sz w:val="24"/>
          <w:szCs w:val="24"/>
        </w:rPr>
        <w:t>Карамова</w:t>
      </w:r>
      <w:proofErr w:type="spellEnd"/>
      <w:r w:rsidRPr="00434A17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p w:rsidR="00832DDC" w:rsidRPr="00434A17" w:rsidRDefault="00832DDC" w:rsidP="00434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2DDC" w:rsidRPr="00434A17" w:rsidRDefault="00832DDC" w:rsidP="00434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791A" w:rsidRPr="00434A17" w:rsidRDefault="003B791A" w:rsidP="00832DDC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3B791A" w:rsidRPr="00434A17" w:rsidSect="0065709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SquareSansPro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2751"/>
    <w:rsid w:val="00034421"/>
    <w:rsid w:val="0009521F"/>
    <w:rsid w:val="000E4992"/>
    <w:rsid w:val="002616CC"/>
    <w:rsid w:val="002B5B3C"/>
    <w:rsid w:val="00313988"/>
    <w:rsid w:val="003B1C24"/>
    <w:rsid w:val="003B791A"/>
    <w:rsid w:val="00434A17"/>
    <w:rsid w:val="004820E3"/>
    <w:rsid w:val="004D6FF4"/>
    <w:rsid w:val="004F19CD"/>
    <w:rsid w:val="005118C4"/>
    <w:rsid w:val="005242CA"/>
    <w:rsid w:val="00657090"/>
    <w:rsid w:val="006A0CEF"/>
    <w:rsid w:val="006C0523"/>
    <w:rsid w:val="00704AD7"/>
    <w:rsid w:val="007B600A"/>
    <w:rsid w:val="00832DDC"/>
    <w:rsid w:val="00901C36"/>
    <w:rsid w:val="009C073F"/>
    <w:rsid w:val="00A44A1C"/>
    <w:rsid w:val="00B02751"/>
    <w:rsid w:val="00B35BCA"/>
    <w:rsid w:val="00BC1141"/>
    <w:rsid w:val="00C640F3"/>
    <w:rsid w:val="00D26303"/>
    <w:rsid w:val="00E169E1"/>
    <w:rsid w:val="00EE0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27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75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B02751"/>
  </w:style>
  <w:style w:type="paragraph" w:styleId="a3">
    <w:name w:val="Balloon Text"/>
    <w:basedOn w:val="a"/>
    <w:link w:val="a4"/>
    <w:uiPriority w:val="99"/>
    <w:semiHidden/>
    <w:unhideWhenUsed/>
    <w:rsid w:val="00B02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75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EE06F6"/>
    <w:rPr>
      <w:color w:val="0000FF"/>
      <w:u w:val="single"/>
    </w:rPr>
  </w:style>
  <w:style w:type="paragraph" w:customStyle="1" w:styleId="pboth">
    <w:name w:val="pboth"/>
    <w:basedOn w:val="a"/>
    <w:rsid w:val="00704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60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galacts.ru/kodeks/UK-RF/osobennaja-chast/razdel-ix/glava-26/statja-260/" TargetMode="External"/><Relationship Id="rId5" Type="http://schemas.openxmlformats.org/officeDocument/2006/relationships/hyperlink" Target="../cgi/online.cgi?req=doc&amp;base=LAW&amp;n=180575&amp;rnd=235642.320134611&amp;dst=100031&amp;fld=134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34</cp:revision>
  <dcterms:created xsi:type="dcterms:W3CDTF">2016-12-13T14:57:00Z</dcterms:created>
  <dcterms:modified xsi:type="dcterms:W3CDTF">2016-12-13T15:43:00Z</dcterms:modified>
</cp:coreProperties>
</file>