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195A" w14:textId="77777777"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14:paraId="2BE67520" w14:textId="77777777"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14:paraId="432827E3" w14:textId="77777777"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14:paraId="768F1271" w14:textId="77777777"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69C3773A" w14:textId="77777777"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0AC1E7C8" w14:textId="77777777"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14:paraId="4BE592DC" w14:textId="77777777"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14:paraId="413FEC65" w14:textId="77777777"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14:paraId="4C5CBCCD" w14:textId="77777777"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1CC3E3B6" w14:textId="77777777"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22036B6D" w14:textId="40B3BA33"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877EB9">
        <w:rPr>
          <w:rFonts w:ascii="Mistral" w:hAnsi="Mistral" w:cs="Rod"/>
          <w:bCs/>
          <w:sz w:val="40"/>
          <w:szCs w:val="40"/>
        </w:rPr>
        <w:t>6</w:t>
      </w:r>
      <w:r w:rsidR="009716B0" w:rsidRPr="00AF30B9">
        <w:rPr>
          <w:rFonts w:ascii="Mistral" w:hAnsi="Mistral" w:cs="Rod"/>
          <w:bCs/>
          <w:sz w:val="40"/>
          <w:szCs w:val="40"/>
        </w:rPr>
        <w:t>,</w:t>
      </w:r>
      <w:r w:rsidR="00877EB9">
        <w:rPr>
          <w:rFonts w:ascii="Mistral" w:hAnsi="Mistral" w:cs="Rod"/>
          <w:bCs/>
          <w:sz w:val="40"/>
          <w:szCs w:val="40"/>
        </w:rPr>
        <w:t xml:space="preserve"> </w:t>
      </w:r>
      <w:proofErr w:type="gramStart"/>
      <w:r w:rsidR="00877EB9">
        <w:rPr>
          <w:rFonts w:ascii="Mistral" w:hAnsi="Mistral" w:cs="Rod"/>
          <w:bCs/>
          <w:sz w:val="40"/>
          <w:szCs w:val="40"/>
        </w:rPr>
        <w:t>26</w:t>
      </w:r>
      <w:r w:rsidR="00616DEA">
        <w:rPr>
          <w:rFonts w:ascii="Mistral" w:hAnsi="Mistral" w:cs="Rod"/>
          <w:bCs/>
          <w:sz w:val="40"/>
          <w:szCs w:val="40"/>
        </w:rPr>
        <w:t>.</w:t>
      </w:r>
      <w:r w:rsidR="001642AE">
        <w:rPr>
          <w:rFonts w:ascii="Mistral" w:hAnsi="Mistral" w:cs="Rod"/>
          <w:bCs/>
          <w:sz w:val="40"/>
          <w:szCs w:val="40"/>
        </w:rPr>
        <w:t>0</w:t>
      </w:r>
      <w:r w:rsidR="00DC6F90">
        <w:rPr>
          <w:rFonts w:ascii="Mistral" w:hAnsi="Mistral" w:cs="Rod"/>
          <w:bCs/>
          <w:sz w:val="40"/>
          <w:szCs w:val="40"/>
        </w:rPr>
        <w:t>2</w:t>
      </w:r>
      <w:r w:rsidR="000B6C39">
        <w:rPr>
          <w:rFonts w:ascii="Mistral" w:hAnsi="Mistral" w:cs="Rod"/>
          <w:bCs/>
          <w:sz w:val="40"/>
          <w:szCs w:val="40"/>
        </w:rPr>
        <w:t>.202</w:t>
      </w:r>
      <w:r w:rsidR="001642AE">
        <w:rPr>
          <w:rFonts w:ascii="Mistral" w:hAnsi="Mistral" w:cs="Rod"/>
          <w:bCs/>
          <w:sz w:val="40"/>
          <w:szCs w:val="40"/>
        </w:rPr>
        <w:t>6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  <w:proofErr w:type="gramEnd"/>
    </w:p>
    <w:p w14:paraId="783CF1D0" w14:textId="77777777"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14:paraId="5515A1C3" w14:textId="77777777" w:rsidR="00E47EBB" w:rsidRDefault="00E47EBB" w:rsidP="00072CBA">
      <w:pPr>
        <w:jc w:val="center"/>
        <w:rPr>
          <w:sz w:val="22"/>
          <w:szCs w:val="22"/>
        </w:rPr>
      </w:pPr>
    </w:p>
    <w:p w14:paraId="0AC47FA4" w14:textId="77777777" w:rsidR="00CB2C3A" w:rsidRDefault="00CB2C3A" w:rsidP="00FB00FB">
      <w:pPr>
        <w:rPr>
          <w:sz w:val="22"/>
          <w:szCs w:val="22"/>
        </w:rPr>
      </w:pPr>
    </w:p>
    <w:p w14:paraId="3921BDCE" w14:textId="309774FF" w:rsidR="006D0CE8" w:rsidRDefault="006D0CE8" w:rsidP="00FB00FB">
      <w:pPr>
        <w:rPr>
          <w:sz w:val="22"/>
          <w:szCs w:val="22"/>
        </w:rPr>
      </w:pPr>
    </w:p>
    <w:p w14:paraId="7F3CC0AE" w14:textId="77777777" w:rsidR="00C41F41" w:rsidRDefault="00C41F41" w:rsidP="00FB00FB">
      <w:pPr>
        <w:rPr>
          <w:sz w:val="22"/>
          <w:szCs w:val="22"/>
        </w:rPr>
      </w:pPr>
    </w:p>
    <w:p w14:paraId="4503A1B9" w14:textId="77777777" w:rsidR="00C41F41" w:rsidRDefault="00C41F41" w:rsidP="00FB00FB">
      <w:pPr>
        <w:rPr>
          <w:sz w:val="22"/>
          <w:szCs w:val="22"/>
        </w:rPr>
      </w:pPr>
    </w:p>
    <w:p w14:paraId="78B0EC6B" w14:textId="77777777" w:rsidR="00C41F41" w:rsidRDefault="00C41F41" w:rsidP="00FB00FB">
      <w:pPr>
        <w:rPr>
          <w:sz w:val="22"/>
          <w:szCs w:val="22"/>
        </w:rPr>
      </w:pPr>
    </w:p>
    <w:p w14:paraId="3A6D4C56" w14:textId="77777777" w:rsidR="00C41F41" w:rsidRDefault="00C41F41" w:rsidP="00FB00FB">
      <w:pPr>
        <w:rPr>
          <w:sz w:val="22"/>
          <w:szCs w:val="22"/>
        </w:rPr>
      </w:pPr>
    </w:p>
    <w:p w14:paraId="5DFE0E34" w14:textId="122FF9CD" w:rsidR="00B64B32" w:rsidRDefault="00B64B32" w:rsidP="00FB00FB">
      <w:pPr>
        <w:rPr>
          <w:sz w:val="22"/>
          <w:szCs w:val="22"/>
        </w:rPr>
      </w:pPr>
    </w:p>
    <w:p w14:paraId="75137F63" w14:textId="77777777" w:rsidR="00C41F41" w:rsidRDefault="00C41F41" w:rsidP="00FB00FB">
      <w:pPr>
        <w:rPr>
          <w:sz w:val="22"/>
          <w:szCs w:val="22"/>
        </w:rPr>
      </w:pPr>
    </w:p>
    <w:p w14:paraId="0F0B966A" w14:textId="77777777" w:rsidR="00B64B32" w:rsidRDefault="00B64B32" w:rsidP="00FB00FB">
      <w:pPr>
        <w:rPr>
          <w:sz w:val="22"/>
          <w:szCs w:val="22"/>
        </w:rPr>
      </w:pPr>
    </w:p>
    <w:p w14:paraId="7C0DA1C2" w14:textId="77777777" w:rsidR="00B64B32" w:rsidRDefault="00B64B32" w:rsidP="00FB00FB">
      <w:pPr>
        <w:rPr>
          <w:sz w:val="22"/>
          <w:szCs w:val="22"/>
        </w:rPr>
      </w:pPr>
    </w:p>
    <w:p w14:paraId="6DA940B3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sz w:val="28"/>
          <w:szCs w:val="28"/>
        </w:rPr>
        <w:lastRenderedPageBreak/>
        <w:t xml:space="preserve">АДМИНИСТРАЦИЯ    </w:t>
      </w:r>
    </w:p>
    <w:p w14:paraId="112411A9" w14:textId="77777777" w:rsidR="00447919" w:rsidRPr="00447919" w:rsidRDefault="00447919" w:rsidP="00447919">
      <w:pPr>
        <w:jc w:val="center"/>
        <w:rPr>
          <w:sz w:val="28"/>
          <w:szCs w:val="28"/>
        </w:rPr>
      </w:pPr>
      <w:proofErr w:type="gramStart"/>
      <w:r w:rsidRPr="00447919">
        <w:rPr>
          <w:sz w:val="28"/>
          <w:szCs w:val="28"/>
        </w:rPr>
        <w:t>РЕПЬЕВСКОГО  СЕЛЬСОВЕТА</w:t>
      </w:r>
      <w:proofErr w:type="gramEnd"/>
    </w:p>
    <w:p w14:paraId="2FC632F9" w14:textId="77777777" w:rsidR="00447919" w:rsidRPr="00447919" w:rsidRDefault="00447919" w:rsidP="00447919">
      <w:pPr>
        <w:jc w:val="center"/>
        <w:rPr>
          <w:sz w:val="28"/>
          <w:szCs w:val="28"/>
        </w:rPr>
      </w:pPr>
      <w:proofErr w:type="gramStart"/>
      <w:r w:rsidRPr="00447919">
        <w:rPr>
          <w:sz w:val="28"/>
          <w:szCs w:val="28"/>
        </w:rPr>
        <w:t>ТОГУЧИНСКОГО  РАЙОНА</w:t>
      </w:r>
      <w:proofErr w:type="gramEnd"/>
    </w:p>
    <w:p w14:paraId="619E453C" w14:textId="77777777" w:rsidR="00447919" w:rsidRPr="00447919" w:rsidRDefault="00447919" w:rsidP="00447919">
      <w:pPr>
        <w:jc w:val="center"/>
        <w:rPr>
          <w:sz w:val="28"/>
          <w:szCs w:val="28"/>
        </w:rPr>
      </w:pPr>
      <w:proofErr w:type="gramStart"/>
      <w:r w:rsidRPr="00447919">
        <w:rPr>
          <w:sz w:val="28"/>
          <w:szCs w:val="28"/>
        </w:rPr>
        <w:t>НОВОСИБИРСКОЙ  ОБЛАСТИ</w:t>
      </w:r>
      <w:proofErr w:type="gramEnd"/>
    </w:p>
    <w:p w14:paraId="0FD2F347" w14:textId="77777777" w:rsidR="00447919" w:rsidRPr="00447919" w:rsidRDefault="00447919" w:rsidP="00447919">
      <w:pPr>
        <w:jc w:val="center"/>
        <w:rPr>
          <w:sz w:val="28"/>
          <w:szCs w:val="28"/>
        </w:rPr>
      </w:pPr>
    </w:p>
    <w:p w14:paraId="2ACBB486" w14:textId="77777777" w:rsidR="00447919" w:rsidRPr="00447919" w:rsidRDefault="00447919" w:rsidP="00447919">
      <w:pPr>
        <w:jc w:val="center"/>
        <w:rPr>
          <w:sz w:val="28"/>
          <w:szCs w:val="28"/>
        </w:rPr>
      </w:pPr>
    </w:p>
    <w:p w14:paraId="63D94854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sz w:val="28"/>
          <w:szCs w:val="28"/>
        </w:rPr>
        <w:t>РАСПОРЯЖЕНИЕ</w:t>
      </w:r>
    </w:p>
    <w:p w14:paraId="21B89B94" w14:textId="77777777" w:rsidR="00447919" w:rsidRPr="00447919" w:rsidRDefault="00447919" w:rsidP="00447919">
      <w:pPr>
        <w:tabs>
          <w:tab w:val="left" w:pos="6540"/>
        </w:tabs>
        <w:rPr>
          <w:sz w:val="28"/>
          <w:szCs w:val="28"/>
        </w:rPr>
      </w:pPr>
      <w:r w:rsidRPr="00447919">
        <w:rPr>
          <w:sz w:val="28"/>
          <w:szCs w:val="28"/>
        </w:rPr>
        <w:tab/>
      </w:r>
    </w:p>
    <w:p w14:paraId="4235472B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sz w:val="28"/>
          <w:szCs w:val="28"/>
        </w:rPr>
        <w:t>19.02.2026 № 7-Р</w:t>
      </w:r>
    </w:p>
    <w:p w14:paraId="10F824A0" w14:textId="77777777" w:rsidR="00447919" w:rsidRPr="00447919" w:rsidRDefault="00447919" w:rsidP="00447919">
      <w:pPr>
        <w:jc w:val="center"/>
        <w:rPr>
          <w:sz w:val="28"/>
          <w:szCs w:val="28"/>
        </w:rPr>
      </w:pPr>
    </w:p>
    <w:p w14:paraId="1AA1C619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sz w:val="28"/>
          <w:szCs w:val="28"/>
        </w:rPr>
        <w:t>с. Репьево</w:t>
      </w:r>
    </w:p>
    <w:p w14:paraId="4B397ADB" w14:textId="77777777" w:rsidR="00447919" w:rsidRPr="00447919" w:rsidRDefault="00447919" w:rsidP="00447919">
      <w:pPr>
        <w:suppressAutoHyphens/>
        <w:jc w:val="center"/>
        <w:rPr>
          <w:sz w:val="28"/>
          <w:szCs w:val="28"/>
          <w:lang w:eastAsia="zh-CN"/>
        </w:rPr>
      </w:pPr>
    </w:p>
    <w:p w14:paraId="772B123A" w14:textId="77777777" w:rsidR="00447919" w:rsidRPr="00447919" w:rsidRDefault="00447919" w:rsidP="00447919">
      <w:pPr>
        <w:suppressAutoHyphens/>
        <w:jc w:val="center"/>
        <w:rPr>
          <w:bCs/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>О мероприятиях по организации пропуска паводковых вод</w:t>
      </w:r>
    </w:p>
    <w:p w14:paraId="4A671FC6" w14:textId="77777777" w:rsidR="00447919" w:rsidRPr="00447919" w:rsidRDefault="00447919" w:rsidP="00447919">
      <w:pPr>
        <w:suppressAutoHyphens/>
        <w:jc w:val="center"/>
        <w:rPr>
          <w:bCs/>
          <w:sz w:val="28"/>
          <w:szCs w:val="28"/>
          <w:lang w:eastAsia="zh-CN"/>
        </w:rPr>
      </w:pPr>
      <w:r w:rsidRPr="00447919">
        <w:rPr>
          <w:bCs/>
          <w:sz w:val="28"/>
          <w:szCs w:val="28"/>
          <w:lang w:eastAsia="zh-CN"/>
        </w:rPr>
        <w:t>на территории Репьевского сельсовета Тогучинского района Новосибирской области в 2026 году</w:t>
      </w:r>
    </w:p>
    <w:p w14:paraId="713ACD90" w14:textId="77777777" w:rsidR="00447919" w:rsidRPr="00447919" w:rsidRDefault="00447919" w:rsidP="00447919">
      <w:pPr>
        <w:suppressAutoHyphens/>
        <w:jc w:val="both"/>
        <w:rPr>
          <w:sz w:val="28"/>
          <w:szCs w:val="28"/>
          <w:lang w:eastAsia="zh-CN"/>
        </w:rPr>
      </w:pPr>
    </w:p>
    <w:p w14:paraId="77ECF6F5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 xml:space="preserve">В соответствии с федеральными законами от 21.12.1994 №68-ФЗ «О защите населения и территории от чрезвычайных ситуаций природного и техногенного характера», от 06.10.2003 №131-ФЗ «Об общих принципах организации местного самоуправления в Российской Федерации» и Законом Новосибирской области от 13.12.2006 №63-ОЗ «О защите населения и территории Новосибирской области от чрезвычайных ситуаций межмуниципального и регионального характера», в целях снижения риска возникновения чрезвычайных ситуаций, связанных с весенним паводком, и уменьшения последствий при их возникновении, обеспечения защиты населения и объектов экономики от весеннего паводка на территории Репьевского сельсовета Тогучинского района Новосибирской области в 2026 году, </w:t>
      </w:r>
    </w:p>
    <w:p w14:paraId="58CB19B3" w14:textId="77777777" w:rsidR="00447919" w:rsidRPr="00447919" w:rsidRDefault="00447919" w:rsidP="00447919">
      <w:pPr>
        <w:suppressAutoHyphens/>
        <w:ind w:right="141" w:firstLine="851"/>
        <w:jc w:val="both"/>
        <w:rPr>
          <w:lang w:eastAsia="zh-CN"/>
        </w:rPr>
      </w:pPr>
    </w:p>
    <w:p w14:paraId="02A5DC3F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1. Утвердить план мероприятий по подготовке и организации пропуска паводковых вод на территории Репьевского сельсовета Тогучинского района Новосибирской области в 2026 году (Приложение 1).</w:t>
      </w:r>
    </w:p>
    <w:p w14:paraId="2FFF05CD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 xml:space="preserve">2. Утвердить состав </w:t>
      </w:r>
      <w:r w:rsidRPr="00447919">
        <w:rPr>
          <w:bCs/>
          <w:sz w:val="28"/>
          <w:szCs w:val="28"/>
          <w:lang w:eastAsia="zh-CN"/>
        </w:rPr>
        <w:t xml:space="preserve">мобильной бригады, для оказания помощи жителям при подтоплении (вывод скота, подъем запасов из погребов и подвалов, эвакуация) на территории Репьевского </w:t>
      </w:r>
      <w:proofErr w:type="gramStart"/>
      <w:r w:rsidRPr="00447919">
        <w:rPr>
          <w:bCs/>
          <w:sz w:val="28"/>
          <w:szCs w:val="28"/>
          <w:lang w:eastAsia="zh-CN"/>
        </w:rPr>
        <w:t>сельсовета  Тогучинского</w:t>
      </w:r>
      <w:proofErr w:type="gramEnd"/>
      <w:r w:rsidRPr="00447919">
        <w:rPr>
          <w:bCs/>
          <w:sz w:val="28"/>
          <w:szCs w:val="28"/>
          <w:lang w:eastAsia="zh-CN"/>
        </w:rPr>
        <w:t xml:space="preserve"> района Новосибирской области</w:t>
      </w:r>
      <w:r w:rsidRPr="00447919">
        <w:rPr>
          <w:sz w:val="28"/>
          <w:szCs w:val="28"/>
          <w:lang w:eastAsia="zh-CN"/>
        </w:rPr>
        <w:t xml:space="preserve"> (Приложение 2).</w:t>
      </w:r>
    </w:p>
    <w:p w14:paraId="658E43B1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3.  Обеспечить готовность систем оповещения населения о чрезвычайных ситуациях, в том числе мобильных.</w:t>
      </w:r>
    </w:p>
    <w:p w14:paraId="1DC7D351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>4. Обеспечить готовность пунктов временного размещения (далее – ПВР) к возможному приему отселяемого населения.</w:t>
      </w:r>
    </w:p>
    <w:p w14:paraId="16028120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 xml:space="preserve">5. С 01.04.2026 организовать работу постов наблюдения за развитием паводковой обстановки и временных гидрологических постов для осуществления постоянного наблюдения за изменением гидрологической обстановки. Обеспечить постоянное наблюдение за интенсивностью снеготаяния и вскрытием рек. </w:t>
      </w:r>
    </w:p>
    <w:p w14:paraId="79207307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lastRenderedPageBreak/>
        <w:t>6. 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стабилизации.</w:t>
      </w:r>
    </w:p>
    <w:p w14:paraId="6CE9BB8B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7. Организовать проведение обследования гидротехнических сооружений. Принять меры по их безаварийному функционированию в условиях увеличенного водотока. При необходимости произвести очистку, ремонт и дополнительное укрепление гидротехнических сооружений. Уведомить собственников гидротехнических сооружений о необходимости принятия мер по безаварийному пропуску паводковых вод.</w:t>
      </w:r>
    </w:p>
    <w:p w14:paraId="5DCCA1D4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8. Организовать работы по очистке крыш большепролетных сооружений и объектов с массовым пребыванием людей от снега, а также подходов и подъездов к ним.</w:t>
      </w:r>
    </w:p>
    <w:p w14:paraId="0E69363C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 xml:space="preserve">9.  Обеспечить отвод талых и поверхностных вод </w:t>
      </w:r>
      <w:proofErr w:type="gramStart"/>
      <w:r w:rsidRPr="00447919">
        <w:rPr>
          <w:sz w:val="28"/>
          <w:szCs w:val="28"/>
          <w:lang w:eastAsia="zh-CN"/>
        </w:rPr>
        <w:t>на  территории</w:t>
      </w:r>
      <w:proofErr w:type="gramEnd"/>
      <w:r w:rsidRPr="00447919">
        <w:rPr>
          <w:sz w:val="28"/>
          <w:szCs w:val="28"/>
          <w:lang w:eastAsia="zh-CN"/>
        </w:rPr>
        <w:t xml:space="preserve"> Репьевского сельсовета.</w:t>
      </w:r>
    </w:p>
    <w:p w14:paraId="755244B4" w14:textId="77777777" w:rsidR="00447919" w:rsidRPr="00447919" w:rsidRDefault="00447919" w:rsidP="00447919">
      <w:pPr>
        <w:suppressAutoHyphens/>
        <w:ind w:firstLine="851"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10. Контроль за исполнением настоящего распоряжения оставляю за собой.</w:t>
      </w:r>
    </w:p>
    <w:p w14:paraId="7022B455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7E6D2653" w14:textId="77777777" w:rsidR="00447919" w:rsidRPr="00447919" w:rsidRDefault="00447919" w:rsidP="00447919">
      <w:pPr>
        <w:suppressAutoHyphens/>
        <w:ind w:firstLine="851"/>
        <w:jc w:val="both"/>
        <w:rPr>
          <w:sz w:val="28"/>
          <w:szCs w:val="28"/>
          <w:lang w:eastAsia="zh-CN"/>
        </w:rPr>
      </w:pPr>
    </w:p>
    <w:p w14:paraId="3C642B53" w14:textId="77777777" w:rsidR="00447919" w:rsidRPr="00447919" w:rsidRDefault="00447919" w:rsidP="00447919">
      <w:pPr>
        <w:suppressAutoHyphens/>
        <w:jc w:val="both"/>
        <w:rPr>
          <w:sz w:val="28"/>
          <w:szCs w:val="28"/>
          <w:lang w:eastAsia="zh-CN"/>
        </w:rPr>
      </w:pPr>
    </w:p>
    <w:p w14:paraId="69DEDBA7" w14:textId="77777777" w:rsidR="00447919" w:rsidRPr="00447919" w:rsidRDefault="00447919" w:rsidP="00447919">
      <w:pPr>
        <w:suppressAutoHyphens/>
        <w:jc w:val="both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>Глава Репьевского сельсовета</w:t>
      </w:r>
    </w:p>
    <w:p w14:paraId="259D80F8" w14:textId="77777777" w:rsidR="00447919" w:rsidRPr="00447919" w:rsidRDefault="00447919" w:rsidP="00447919">
      <w:pPr>
        <w:suppressAutoHyphens/>
        <w:jc w:val="both"/>
        <w:rPr>
          <w:lang w:eastAsia="zh-CN"/>
        </w:rPr>
      </w:pPr>
      <w:r w:rsidRPr="00447919">
        <w:rPr>
          <w:sz w:val="28"/>
          <w:szCs w:val="28"/>
          <w:lang w:eastAsia="zh-CN"/>
        </w:rPr>
        <w:t>Тогучинского района Новосибирской области                              А.В. Строков</w:t>
      </w:r>
    </w:p>
    <w:p w14:paraId="266961C4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33D87478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11F8F863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175DAACF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7F6E8D8E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4F396FEE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6987D44D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1AE87BD2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63E2E5B4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12930FFF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2ED968CD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65965F08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54C89896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2E9294CD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48633BF0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21FF3A42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576AC82C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368E23CA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05FFD421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42799E00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4EAF3FB0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342B2D09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776B93E6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</w:p>
    <w:p w14:paraId="7515D264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  <w:proofErr w:type="spellStart"/>
      <w:r w:rsidRPr="00447919">
        <w:rPr>
          <w:sz w:val="20"/>
          <w:szCs w:val="20"/>
          <w:lang w:eastAsia="zh-CN"/>
        </w:rPr>
        <w:t>Коробейко</w:t>
      </w:r>
      <w:proofErr w:type="spellEnd"/>
    </w:p>
    <w:p w14:paraId="61353FA3" w14:textId="77777777" w:rsidR="00447919" w:rsidRPr="00447919" w:rsidRDefault="00447919" w:rsidP="00447919">
      <w:pPr>
        <w:suppressAutoHyphens/>
        <w:jc w:val="both"/>
        <w:rPr>
          <w:sz w:val="20"/>
          <w:szCs w:val="20"/>
          <w:lang w:eastAsia="zh-CN"/>
        </w:rPr>
      </w:pPr>
      <w:r w:rsidRPr="00447919">
        <w:rPr>
          <w:sz w:val="20"/>
          <w:szCs w:val="20"/>
          <w:lang w:eastAsia="zh-CN"/>
        </w:rPr>
        <w:t>29-979</w:t>
      </w:r>
    </w:p>
    <w:p w14:paraId="52D72D0D" w14:textId="77777777" w:rsidR="00447919" w:rsidRPr="00447919" w:rsidRDefault="00447919" w:rsidP="00447919">
      <w:pPr>
        <w:suppressAutoHyphens/>
        <w:rPr>
          <w:lang w:eastAsia="zh-CN"/>
        </w:rPr>
        <w:sectPr w:rsidR="00447919" w:rsidRPr="00447919" w:rsidSect="00447919">
          <w:headerReference w:type="default" r:id="rId8"/>
          <w:pgSz w:w="11906" w:h="16838"/>
          <w:pgMar w:top="1134" w:right="849" w:bottom="1134" w:left="1701" w:header="709" w:footer="720" w:gutter="0"/>
          <w:pgNumType w:start="1"/>
          <w:cols w:space="720"/>
          <w:titlePg/>
          <w:docGrid w:linePitch="360"/>
        </w:sectPr>
      </w:pPr>
    </w:p>
    <w:p w14:paraId="23E82796" w14:textId="77777777" w:rsidR="00447919" w:rsidRPr="00447919" w:rsidRDefault="00447919" w:rsidP="00447919">
      <w:pPr>
        <w:shd w:val="clear" w:color="auto" w:fill="FFFFFF"/>
        <w:suppressAutoHyphens/>
        <w:ind w:left="8222"/>
        <w:rPr>
          <w:lang w:eastAsia="zh-CN"/>
        </w:rPr>
      </w:pPr>
      <w:r w:rsidRPr="00447919">
        <w:rPr>
          <w:color w:val="000000"/>
          <w:spacing w:val="-1"/>
          <w:sz w:val="28"/>
          <w:szCs w:val="28"/>
          <w:lang w:eastAsia="zh-CN"/>
        </w:rPr>
        <w:lastRenderedPageBreak/>
        <w:t>Приложение 1</w:t>
      </w:r>
    </w:p>
    <w:p w14:paraId="1C43737F" w14:textId="77777777" w:rsidR="00447919" w:rsidRPr="00447919" w:rsidRDefault="00447919" w:rsidP="00447919">
      <w:pPr>
        <w:shd w:val="clear" w:color="auto" w:fill="FFFFFF"/>
        <w:tabs>
          <w:tab w:val="right" w:pos="9639"/>
        </w:tabs>
        <w:suppressAutoHyphens/>
        <w:ind w:left="8222"/>
        <w:rPr>
          <w:lang w:eastAsia="zh-CN"/>
        </w:rPr>
      </w:pPr>
      <w:r w:rsidRPr="00447919">
        <w:rPr>
          <w:color w:val="000000"/>
          <w:spacing w:val="-1"/>
          <w:sz w:val="28"/>
          <w:szCs w:val="28"/>
          <w:lang w:eastAsia="zh-CN"/>
        </w:rPr>
        <w:t>к распоряжению администрации Репьевского сельсовета Тогучинского района</w:t>
      </w:r>
    </w:p>
    <w:p w14:paraId="62B285FC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color w:val="000000"/>
          <w:spacing w:val="-1"/>
          <w:sz w:val="28"/>
          <w:szCs w:val="28"/>
          <w:lang w:eastAsia="zh-CN"/>
        </w:rPr>
        <w:t xml:space="preserve">                                                                                               Новосибирской области </w:t>
      </w:r>
      <w:proofErr w:type="gramStart"/>
      <w:r w:rsidRPr="00447919">
        <w:rPr>
          <w:color w:val="000000"/>
          <w:sz w:val="28"/>
          <w:szCs w:val="28"/>
          <w:lang w:eastAsia="zh-CN"/>
        </w:rPr>
        <w:t xml:space="preserve">от  </w:t>
      </w:r>
      <w:r w:rsidRPr="00447919">
        <w:rPr>
          <w:sz w:val="28"/>
          <w:szCs w:val="28"/>
        </w:rPr>
        <w:t>19.02.2025</w:t>
      </w:r>
      <w:proofErr w:type="gramEnd"/>
      <w:r w:rsidRPr="00447919">
        <w:rPr>
          <w:sz w:val="28"/>
          <w:szCs w:val="28"/>
        </w:rPr>
        <w:t xml:space="preserve"> № 7-Р</w:t>
      </w:r>
    </w:p>
    <w:p w14:paraId="75CAECE2" w14:textId="77777777" w:rsidR="00447919" w:rsidRPr="00447919" w:rsidRDefault="00447919" w:rsidP="00447919">
      <w:pPr>
        <w:shd w:val="clear" w:color="auto" w:fill="FFFFFF"/>
        <w:tabs>
          <w:tab w:val="right" w:pos="9639"/>
        </w:tabs>
        <w:suppressAutoHyphens/>
        <w:ind w:left="8222"/>
        <w:rPr>
          <w:lang w:eastAsia="zh-CN"/>
        </w:rPr>
      </w:pPr>
    </w:p>
    <w:p w14:paraId="04EEA03A" w14:textId="77777777" w:rsidR="00447919" w:rsidRPr="00447919" w:rsidRDefault="00447919" w:rsidP="00447919">
      <w:pPr>
        <w:suppressAutoHyphens/>
        <w:rPr>
          <w:b/>
          <w:bCs/>
          <w:caps/>
          <w:color w:val="000000"/>
          <w:spacing w:val="-1"/>
          <w:sz w:val="28"/>
          <w:szCs w:val="28"/>
          <w:lang w:eastAsia="zh-CN"/>
        </w:rPr>
      </w:pPr>
    </w:p>
    <w:p w14:paraId="518589F1" w14:textId="77777777" w:rsidR="00447919" w:rsidRPr="00447919" w:rsidRDefault="00447919" w:rsidP="00447919">
      <w:pPr>
        <w:suppressAutoHyphens/>
        <w:jc w:val="center"/>
        <w:rPr>
          <w:caps/>
          <w:sz w:val="28"/>
          <w:szCs w:val="28"/>
          <w:lang w:eastAsia="zh-CN"/>
        </w:rPr>
      </w:pPr>
    </w:p>
    <w:p w14:paraId="0B09B739" w14:textId="77777777" w:rsidR="00447919" w:rsidRPr="00447919" w:rsidRDefault="00447919" w:rsidP="00447919">
      <w:pPr>
        <w:suppressAutoHyphens/>
        <w:jc w:val="center"/>
        <w:rPr>
          <w:lang w:eastAsia="zh-CN"/>
        </w:rPr>
      </w:pPr>
      <w:r w:rsidRPr="00447919">
        <w:rPr>
          <w:caps/>
          <w:sz w:val="28"/>
          <w:szCs w:val="28"/>
          <w:lang w:eastAsia="zh-CN"/>
        </w:rPr>
        <w:t>план</w:t>
      </w:r>
      <w:r w:rsidRPr="00447919">
        <w:rPr>
          <w:sz w:val="28"/>
          <w:lang w:eastAsia="zh-CN"/>
        </w:rPr>
        <w:t xml:space="preserve"> </w:t>
      </w:r>
    </w:p>
    <w:p w14:paraId="0EC6C2ED" w14:textId="77777777" w:rsidR="00447919" w:rsidRPr="00447919" w:rsidRDefault="00447919" w:rsidP="00447919">
      <w:pPr>
        <w:suppressAutoHyphens/>
        <w:jc w:val="center"/>
        <w:rPr>
          <w:lang w:eastAsia="zh-CN"/>
        </w:rPr>
      </w:pPr>
      <w:r w:rsidRPr="00447919">
        <w:rPr>
          <w:sz w:val="28"/>
          <w:lang w:eastAsia="zh-CN"/>
        </w:rPr>
        <w:t xml:space="preserve">мероприятий по подготовке и организации </w:t>
      </w:r>
      <w:proofErr w:type="gramStart"/>
      <w:r w:rsidRPr="00447919">
        <w:rPr>
          <w:sz w:val="28"/>
          <w:lang w:eastAsia="zh-CN"/>
        </w:rPr>
        <w:t>пропуска  паводковых</w:t>
      </w:r>
      <w:proofErr w:type="gramEnd"/>
      <w:r w:rsidRPr="00447919">
        <w:rPr>
          <w:sz w:val="28"/>
          <w:lang w:eastAsia="zh-CN"/>
        </w:rPr>
        <w:t xml:space="preserve"> вод на территории Репьевского сельсовета </w:t>
      </w:r>
      <w:r w:rsidRPr="00447919">
        <w:rPr>
          <w:sz w:val="28"/>
          <w:szCs w:val="28"/>
          <w:lang w:eastAsia="zh-CN"/>
        </w:rPr>
        <w:t>Тогучинского района Новосибирской области в 2026 году</w:t>
      </w:r>
    </w:p>
    <w:p w14:paraId="7A30C0EE" w14:textId="77777777" w:rsidR="00447919" w:rsidRPr="00447919" w:rsidRDefault="00447919" w:rsidP="00447919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"/>
        <w:gridCol w:w="3964"/>
        <w:gridCol w:w="10"/>
        <w:gridCol w:w="1450"/>
        <w:gridCol w:w="15"/>
        <w:gridCol w:w="2551"/>
        <w:gridCol w:w="7"/>
        <w:gridCol w:w="12"/>
        <w:gridCol w:w="1265"/>
      </w:tblGrid>
      <w:tr w:rsidR="00447919" w:rsidRPr="00447919" w14:paraId="4DF7BBD6" w14:textId="77777777" w:rsidTr="00B40852">
        <w:trPr>
          <w:trHeight w:hRule="exact" w:val="93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666B90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№</w:t>
            </w:r>
          </w:p>
          <w:p w14:paraId="63394BF3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п/п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23A4E9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Выполняемые мероприятия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7A4D3E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Срок</w:t>
            </w:r>
          </w:p>
          <w:p w14:paraId="40F2321E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исполнения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7986A3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Ответственные</w:t>
            </w:r>
          </w:p>
          <w:p w14:paraId="1F2ED79C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исполнители</w:t>
            </w:r>
          </w:p>
        </w:tc>
        <w:tc>
          <w:tcPr>
            <w:tcW w:w="55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123E95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Отметка о выполнении</w:t>
            </w:r>
          </w:p>
        </w:tc>
      </w:tr>
      <w:tr w:rsidR="00447919" w:rsidRPr="00447919" w14:paraId="2697EBAF" w14:textId="77777777" w:rsidTr="00B40852">
        <w:trPr>
          <w:trHeight w:hRule="exact" w:val="908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DD530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1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611D" w14:textId="77777777" w:rsidR="00447919" w:rsidRPr="00447919" w:rsidRDefault="00447919" w:rsidP="00447919">
            <w:pPr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lang w:eastAsia="zh-CN"/>
              </w:rPr>
              <w:t xml:space="preserve">Сбор сведений о состоянии русел рек на </w:t>
            </w:r>
            <w:proofErr w:type="spellStart"/>
            <w:r w:rsidRPr="00447919">
              <w:rPr>
                <w:lang w:eastAsia="zh-CN"/>
              </w:rPr>
              <w:t>затороопасных</w:t>
            </w:r>
            <w:proofErr w:type="spellEnd"/>
            <w:r w:rsidRPr="00447919">
              <w:rPr>
                <w:lang w:eastAsia="zh-CN"/>
              </w:rPr>
              <w:t xml:space="preserve"> участках. 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64BC" w14:textId="77777777" w:rsidR="00447919" w:rsidRPr="00447919" w:rsidRDefault="00447919" w:rsidP="00447919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jc w:val="center"/>
              <w:rPr>
                <w:sz w:val="28"/>
                <w:szCs w:val="20"/>
                <w:lang w:eastAsia="zh-CN"/>
              </w:rPr>
            </w:pPr>
            <w:r w:rsidRPr="00447919">
              <w:rPr>
                <w:lang w:eastAsia="zh-CN"/>
              </w:rPr>
              <w:t>до 22.03.2026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59E9" w14:textId="77777777" w:rsidR="00447919" w:rsidRPr="00447919" w:rsidRDefault="00447919" w:rsidP="00447919">
            <w:pPr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Глава Репьевского сельсовета</w:t>
            </w:r>
            <w:r w:rsidRPr="00447919">
              <w:rPr>
                <w:lang w:eastAsia="zh-CN"/>
              </w:rPr>
              <w:t xml:space="preserve"> Тогучинского района Новосибирской области </w:t>
            </w:r>
          </w:p>
        </w:tc>
        <w:tc>
          <w:tcPr>
            <w:tcW w:w="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22C6" w14:textId="77777777" w:rsidR="00447919" w:rsidRPr="00447919" w:rsidRDefault="00447919" w:rsidP="00447919">
            <w:pPr>
              <w:widowControl w:val="0"/>
              <w:suppressAutoHyphens/>
              <w:snapToGrid w:val="0"/>
              <w:rPr>
                <w:rFonts w:eastAsia="Courier New"/>
                <w:color w:val="000000"/>
                <w:lang w:eastAsia="zh-CN"/>
              </w:rPr>
            </w:pPr>
          </w:p>
        </w:tc>
      </w:tr>
      <w:tr w:rsidR="00447919" w:rsidRPr="00447919" w14:paraId="1680D0DC" w14:textId="77777777" w:rsidTr="00B40852">
        <w:trPr>
          <w:trHeight w:hRule="exact" w:val="89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965D4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2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433E9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Представление информации о готовности к предупреждению и ликвидации возможных ЧС в паводковый период 2026 года в КЧС и ПБ Тогучинского района.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82678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до 01.04.2026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8A59B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lang w:eastAsia="zh-CN"/>
              </w:rPr>
              <w:t>Заместитель главы администрации Тогучинского района Новосибирской области</w:t>
            </w:r>
          </w:p>
        </w:tc>
        <w:tc>
          <w:tcPr>
            <w:tcW w:w="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073F" w14:textId="77777777" w:rsidR="00447919" w:rsidRPr="00447919" w:rsidRDefault="00447919" w:rsidP="00447919">
            <w:pPr>
              <w:widowControl w:val="0"/>
              <w:suppressAutoHyphens/>
              <w:snapToGrid w:val="0"/>
              <w:rPr>
                <w:rFonts w:eastAsia="Courier New"/>
                <w:color w:val="000000"/>
                <w:lang w:eastAsia="zh-CN"/>
              </w:rPr>
            </w:pPr>
          </w:p>
        </w:tc>
      </w:tr>
      <w:tr w:rsidR="00447919" w:rsidRPr="00447919" w14:paraId="0D71FD1D" w14:textId="77777777" w:rsidTr="00B40852">
        <w:trPr>
          <w:trHeight w:hRule="exact" w:val="1687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93AA5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BCB05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Выполнение мероприятий по обеспечению быстрого и полного стока поверхностных вод, особенно с участков с высоким уровнем залегания грунтовых вод и перегороженных искусственными сооружениями (дорогами, дамбами), уборка и вывоз снега с территории населённых пунктов района, организаций.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85B0D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постоянно до окончания схода снежного покрова</w:t>
            </w:r>
          </w:p>
        </w:tc>
        <w:tc>
          <w:tcPr>
            <w:tcW w:w="1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9F291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Глава Репьевского сельсовета Тогучинского района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6D6E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919" w:rsidRPr="00447919" w14:paraId="4E093778" w14:textId="77777777" w:rsidTr="00B40852">
        <w:trPr>
          <w:trHeight w:hRule="exact" w:val="1421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80797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lang w:eastAsia="zh-CN"/>
              </w:rPr>
              <w:t>4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25B0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Очистка от снега и льда крыш зданий жилого фонда, социального и производственного назначения, особенно большепролетных, на территории Репьевского сельсовета Тогучинского района Новосибирской области.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B81D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постоянно до окончания схода снежного покрова</w:t>
            </w:r>
          </w:p>
        </w:tc>
        <w:tc>
          <w:tcPr>
            <w:tcW w:w="1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60F05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lang w:eastAsia="en-US"/>
              </w:rPr>
              <w:t xml:space="preserve">Глава Репьевского </w:t>
            </w:r>
            <w:proofErr w:type="gramStart"/>
            <w:r w:rsidRPr="00447919">
              <w:rPr>
                <w:lang w:eastAsia="en-US"/>
              </w:rPr>
              <w:t>сельсовета  Тогучинского</w:t>
            </w:r>
            <w:proofErr w:type="gramEnd"/>
            <w:r w:rsidRPr="00447919">
              <w:rPr>
                <w:lang w:eastAsia="en-US"/>
              </w:rPr>
              <w:t xml:space="preserve"> района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0E87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919" w:rsidRPr="00447919" w14:paraId="7A35EB06" w14:textId="77777777" w:rsidTr="00B40852">
        <w:trPr>
          <w:trHeight w:hRule="exact" w:val="114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DC0C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lang w:eastAsia="zh-CN"/>
              </w:rPr>
              <w:t>5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8FF4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Проведение </w:t>
            </w:r>
            <w:proofErr w:type="spellStart"/>
            <w:r w:rsidRPr="00447919">
              <w:rPr>
                <w:color w:val="000000"/>
                <w:shd w:val="clear" w:color="auto" w:fill="FFFFFF"/>
                <w:lang w:eastAsia="en-US"/>
              </w:rPr>
              <w:t>предпаводкового</w:t>
            </w:r>
            <w:proofErr w:type="spellEnd"/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 обследования гидротехнических сооружений на территории района и</w:t>
            </w:r>
          </w:p>
          <w:p w14:paraId="20364415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выполнение мероприятий по обеспечению их сохранности в период прохождения весеннего половодья.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9532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shd w:val="clear" w:color="auto" w:fill="FFFFFF"/>
                <w:lang w:eastAsia="en-US"/>
              </w:rPr>
              <w:t>до 25.03.2026</w:t>
            </w:r>
          </w:p>
        </w:tc>
        <w:tc>
          <w:tcPr>
            <w:tcW w:w="1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8883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lang w:eastAsia="zh-CN"/>
              </w:rPr>
              <w:t xml:space="preserve">Глава Репьевского </w:t>
            </w:r>
            <w:proofErr w:type="gramStart"/>
            <w:r w:rsidRPr="00447919">
              <w:rPr>
                <w:lang w:eastAsia="zh-CN"/>
              </w:rPr>
              <w:t>сельсовета  Тогучинского</w:t>
            </w:r>
            <w:proofErr w:type="gramEnd"/>
            <w:r w:rsidRPr="00447919">
              <w:rPr>
                <w:lang w:eastAsia="zh-CN"/>
              </w:rPr>
              <w:t xml:space="preserve"> района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F243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447919" w:rsidRPr="00447919" w14:paraId="588F4BB9" w14:textId="77777777" w:rsidTr="00B40852">
        <w:trPr>
          <w:trHeight w:hRule="exact" w:val="1398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863A99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lang w:eastAsia="zh-CN"/>
              </w:rPr>
              <w:lastRenderedPageBreak/>
              <w:t>6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82A4F9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Обследование дорог, мостов и водопропускных труб. Очистка от снега и льда проезжих частей и обочин автомобильных дорог.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FFB06F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постоянно, до окончания весеннего половодья</w:t>
            </w:r>
          </w:p>
        </w:tc>
        <w:tc>
          <w:tcPr>
            <w:tcW w:w="1403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207EB6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lang w:eastAsia="zh-CN"/>
              </w:rPr>
              <w:t xml:space="preserve">Глава Репьевского </w:t>
            </w:r>
            <w:proofErr w:type="gramStart"/>
            <w:r w:rsidRPr="00447919">
              <w:rPr>
                <w:lang w:eastAsia="zh-CN"/>
              </w:rPr>
              <w:t>сельсовета  Тогучинского</w:t>
            </w:r>
            <w:proofErr w:type="gramEnd"/>
            <w:r w:rsidRPr="00447919">
              <w:rPr>
                <w:lang w:eastAsia="zh-CN"/>
              </w:rPr>
              <w:t xml:space="preserve"> района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A9C8F6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919" w:rsidRPr="00447919" w14:paraId="00A43C44" w14:textId="77777777" w:rsidTr="00B40852">
        <w:trPr>
          <w:trHeight w:hRule="exact" w:val="1839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8E78E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7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7E2EA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Подготовка пунктов временного размещения населения, сельскохозяйственных животных, вывоза материальных ценностей из зон возможных затоплений. Определение порядка медицинского обслуживания, обеспечения питьевой водой, питанием, тёплой одеждой и другими предметами первой необходимости.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90AEB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до 01.03.2026 </w:t>
            </w:r>
          </w:p>
        </w:tc>
        <w:tc>
          <w:tcPr>
            <w:tcW w:w="1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4A007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Глава Репьевского </w:t>
            </w:r>
            <w:proofErr w:type="gramStart"/>
            <w:r w:rsidRPr="00447919">
              <w:rPr>
                <w:color w:val="000000"/>
                <w:shd w:val="clear" w:color="auto" w:fill="FFFFFF"/>
                <w:lang w:eastAsia="en-US"/>
              </w:rPr>
              <w:t>сельсовета  Тогучинского</w:t>
            </w:r>
            <w:proofErr w:type="gramEnd"/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 района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1165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447919" w:rsidRPr="00447919" w14:paraId="3C26EBE8" w14:textId="77777777" w:rsidTr="00B40852">
        <w:trPr>
          <w:trHeight w:hRule="exact" w:val="1146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A8B7BF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173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9DF952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Определение и подготовка сил и средств, привлекаемых на выполнение мероприятий по предупреждению и ликвидации чрезвычайной ситуации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72A969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до 01.04.2026 </w:t>
            </w:r>
          </w:p>
        </w:tc>
        <w:tc>
          <w:tcPr>
            <w:tcW w:w="1408" w:type="pct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DA0D30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Глава Репьевского </w:t>
            </w:r>
            <w:proofErr w:type="gramStart"/>
            <w:r w:rsidRPr="00447919">
              <w:rPr>
                <w:color w:val="000000"/>
                <w:shd w:val="clear" w:color="auto" w:fill="FFFFFF"/>
                <w:lang w:eastAsia="en-US"/>
              </w:rPr>
              <w:t>сельсовета  Тогучинского</w:t>
            </w:r>
            <w:proofErr w:type="gramEnd"/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 района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38E7F1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919" w:rsidRPr="00447919" w14:paraId="00CFB7A2" w14:textId="77777777" w:rsidTr="00B40852">
        <w:trPr>
          <w:trHeight w:hRule="exact" w:val="840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4F793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lang w:eastAsia="en-US"/>
              </w:rPr>
              <w:t>9</w:t>
            </w:r>
          </w:p>
        </w:tc>
        <w:tc>
          <w:tcPr>
            <w:tcW w:w="2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AA981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Контроль за проведением превентивных мероприятий по обеспечению безопасного прохождения паводкового периода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5914E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ежедневно в течении всего периода</w:t>
            </w:r>
          </w:p>
        </w:tc>
        <w:tc>
          <w:tcPr>
            <w:tcW w:w="1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43634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Глава Репьевского </w:t>
            </w:r>
            <w:proofErr w:type="gramStart"/>
            <w:r w:rsidRPr="00447919">
              <w:rPr>
                <w:color w:val="000000"/>
                <w:shd w:val="clear" w:color="auto" w:fill="FFFFFF"/>
                <w:lang w:eastAsia="en-US"/>
              </w:rPr>
              <w:t>сельсовета  Тогучинского</w:t>
            </w:r>
            <w:proofErr w:type="gramEnd"/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 района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2CB3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919" w:rsidRPr="00447919" w14:paraId="3CDEF355" w14:textId="77777777" w:rsidTr="00B40852">
        <w:trPr>
          <w:trHeight w:hRule="exact" w:val="1675"/>
        </w:trPr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464D8" w14:textId="77777777" w:rsidR="00447919" w:rsidRPr="00447919" w:rsidRDefault="00447919" w:rsidP="00447919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447919">
              <w:rPr>
                <w:rFonts w:eastAsia="CordiaUPC"/>
                <w:bCs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D85A3" w14:textId="77777777" w:rsidR="00447919" w:rsidRPr="00447919" w:rsidRDefault="00447919" w:rsidP="00447919">
            <w:pPr>
              <w:widowControl w:val="0"/>
              <w:suppressAutoHyphens/>
              <w:ind w:left="76" w:right="167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Обеспечение регулярного информирования и немедленного оповещения населения об угрозе или возникновении чрезвычайных ситуаций через средства массовой информации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CBB59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с 15.03.2026 </w:t>
            </w:r>
          </w:p>
          <w:p w14:paraId="4D0C05FF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center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>по 10.05.2026</w:t>
            </w:r>
          </w:p>
        </w:tc>
        <w:tc>
          <w:tcPr>
            <w:tcW w:w="1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ED81C" w14:textId="77777777" w:rsidR="00447919" w:rsidRPr="00447919" w:rsidRDefault="00447919" w:rsidP="00447919">
            <w:pPr>
              <w:widowControl w:val="0"/>
              <w:suppressAutoHyphens/>
              <w:ind w:left="79" w:right="245"/>
              <w:jc w:val="both"/>
              <w:rPr>
                <w:lang w:eastAsia="zh-CN"/>
              </w:rPr>
            </w:pPr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Глава Репьевского </w:t>
            </w:r>
            <w:proofErr w:type="gramStart"/>
            <w:r w:rsidRPr="00447919">
              <w:rPr>
                <w:color w:val="000000"/>
                <w:shd w:val="clear" w:color="auto" w:fill="FFFFFF"/>
                <w:lang w:eastAsia="en-US"/>
              </w:rPr>
              <w:t>сельсовета  Тогучинского</w:t>
            </w:r>
            <w:proofErr w:type="gramEnd"/>
            <w:r w:rsidRPr="00447919">
              <w:rPr>
                <w:color w:val="000000"/>
                <w:shd w:val="clear" w:color="auto" w:fill="FFFFFF"/>
                <w:lang w:eastAsia="en-US"/>
              </w:rPr>
              <w:t xml:space="preserve"> района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8729" w14:textId="77777777" w:rsidR="00447919" w:rsidRPr="00447919" w:rsidRDefault="00447919" w:rsidP="00447919">
            <w:pPr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5029C9A3" w14:textId="77777777" w:rsidR="00447919" w:rsidRPr="00447919" w:rsidRDefault="00447919" w:rsidP="00447919">
      <w:pPr>
        <w:suppressAutoHyphens/>
        <w:jc w:val="center"/>
        <w:rPr>
          <w:sz w:val="28"/>
          <w:lang w:eastAsia="zh-CN"/>
        </w:rPr>
      </w:pPr>
    </w:p>
    <w:p w14:paraId="6E29502C" w14:textId="77777777" w:rsidR="00447919" w:rsidRPr="00447919" w:rsidRDefault="00447919" w:rsidP="00447919">
      <w:pPr>
        <w:suppressAutoHyphens/>
        <w:jc w:val="center"/>
        <w:rPr>
          <w:sz w:val="28"/>
          <w:lang w:eastAsia="zh-CN"/>
        </w:rPr>
      </w:pPr>
    </w:p>
    <w:p w14:paraId="41F59FA5" w14:textId="77777777" w:rsidR="00447919" w:rsidRPr="00447919" w:rsidRDefault="00447919" w:rsidP="00447919">
      <w:pPr>
        <w:suppressAutoHyphens/>
        <w:jc w:val="center"/>
        <w:rPr>
          <w:sz w:val="28"/>
          <w:lang w:eastAsia="zh-CN"/>
        </w:rPr>
        <w:sectPr w:rsidR="00447919" w:rsidRPr="00447919" w:rsidSect="007D62C6">
          <w:headerReference w:type="even" r:id="rId9"/>
          <w:headerReference w:type="default" r:id="rId10"/>
          <w:headerReference w:type="first" r:id="rId11"/>
          <w:pgSz w:w="11906" w:h="16838"/>
          <w:pgMar w:top="850" w:right="1134" w:bottom="1701" w:left="1134" w:header="709" w:footer="720" w:gutter="0"/>
          <w:cols w:space="720"/>
          <w:docGrid w:linePitch="360"/>
        </w:sectPr>
      </w:pPr>
    </w:p>
    <w:p w14:paraId="06FA59EE" w14:textId="77777777" w:rsidR="00447919" w:rsidRPr="00447919" w:rsidRDefault="00447919" w:rsidP="00447919">
      <w:pPr>
        <w:suppressAutoHyphens/>
        <w:ind w:left="2835"/>
        <w:rPr>
          <w:lang w:eastAsia="zh-CN"/>
        </w:rPr>
      </w:pPr>
      <w:proofErr w:type="gramStart"/>
      <w:r w:rsidRPr="00447919">
        <w:rPr>
          <w:sz w:val="28"/>
          <w:szCs w:val="28"/>
          <w:lang w:eastAsia="zh-CN"/>
        </w:rPr>
        <w:lastRenderedPageBreak/>
        <w:t>Приложение  2</w:t>
      </w:r>
      <w:proofErr w:type="gramEnd"/>
    </w:p>
    <w:p w14:paraId="4D58C2E5" w14:textId="77777777" w:rsidR="00447919" w:rsidRPr="00447919" w:rsidRDefault="00447919" w:rsidP="00447919">
      <w:pPr>
        <w:suppressAutoHyphens/>
        <w:ind w:left="2835"/>
        <w:rPr>
          <w:lang w:eastAsia="zh-CN"/>
        </w:rPr>
      </w:pPr>
      <w:r w:rsidRPr="00447919">
        <w:rPr>
          <w:sz w:val="28"/>
          <w:szCs w:val="28"/>
          <w:lang w:eastAsia="zh-CN"/>
        </w:rPr>
        <w:t xml:space="preserve">к распоряжению администрации Репьевского сельсовета Тогучинского района Новосибирской области </w:t>
      </w:r>
      <w:r w:rsidRPr="00447919">
        <w:rPr>
          <w:color w:val="000000"/>
          <w:sz w:val="28"/>
          <w:szCs w:val="28"/>
          <w:lang w:eastAsia="zh-CN"/>
        </w:rPr>
        <w:t>от 18.02.2026 № 7-Р</w:t>
      </w:r>
    </w:p>
    <w:p w14:paraId="6139B750" w14:textId="77777777" w:rsidR="00447919" w:rsidRPr="00447919" w:rsidRDefault="00447919" w:rsidP="00447919">
      <w:pPr>
        <w:suppressAutoHyphens/>
        <w:ind w:left="2835"/>
        <w:jc w:val="center"/>
        <w:rPr>
          <w:bCs/>
          <w:color w:val="000000"/>
          <w:spacing w:val="-1"/>
          <w:sz w:val="28"/>
          <w:szCs w:val="28"/>
          <w:lang w:eastAsia="zh-CN"/>
        </w:rPr>
      </w:pPr>
    </w:p>
    <w:p w14:paraId="7E3A5605" w14:textId="77777777" w:rsidR="00447919" w:rsidRPr="00447919" w:rsidRDefault="00447919" w:rsidP="00447919">
      <w:pPr>
        <w:suppressAutoHyphens/>
        <w:jc w:val="center"/>
        <w:rPr>
          <w:lang w:eastAsia="zh-CN"/>
        </w:rPr>
      </w:pPr>
      <w:r w:rsidRPr="00447919">
        <w:rPr>
          <w:sz w:val="28"/>
          <w:szCs w:val="28"/>
          <w:lang w:eastAsia="zh-CN"/>
        </w:rPr>
        <w:t>Состав</w:t>
      </w:r>
    </w:p>
    <w:p w14:paraId="1F02F57B" w14:textId="77777777" w:rsidR="00447919" w:rsidRPr="00447919" w:rsidRDefault="00447919" w:rsidP="00447919">
      <w:pPr>
        <w:suppressAutoHyphens/>
        <w:jc w:val="center"/>
        <w:rPr>
          <w:lang w:eastAsia="zh-CN"/>
        </w:rPr>
      </w:pPr>
      <w:r w:rsidRPr="00447919">
        <w:rPr>
          <w:bCs/>
          <w:sz w:val="28"/>
          <w:szCs w:val="28"/>
          <w:lang w:eastAsia="zh-CN"/>
        </w:rPr>
        <w:t xml:space="preserve">мобильной бригады, для оказания помощи жителям при подтоплении (вывод скота, подъем запасов из погребов и подвалов, эвакуация) на территории Репьевского </w:t>
      </w:r>
      <w:proofErr w:type="gramStart"/>
      <w:r w:rsidRPr="00447919">
        <w:rPr>
          <w:bCs/>
          <w:sz w:val="28"/>
          <w:szCs w:val="28"/>
          <w:lang w:eastAsia="zh-CN"/>
        </w:rPr>
        <w:t>сельсовета  Тогучинского</w:t>
      </w:r>
      <w:proofErr w:type="gramEnd"/>
      <w:r w:rsidRPr="00447919">
        <w:rPr>
          <w:bCs/>
          <w:sz w:val="28"/>
          <w:szCs w:val="28"/>
          <w:lang w:eastAsia="zh-CN"/>
        </w:rPr>
        <w:t xml:space="preserve"> района Новосибирской области</w:t>
      </w:r>
    </w:p>
    <w:p w14:paraId="4F90264E" w14:textId="77777777" w:rsidR="00447919" w:rsidRPr="00447919" w:rsidRDefault="00447919" w:rsidP="00447919">
      <w:pPr>
        <w:suppressAutoHyphens/>
        <w:jc w:val="both"/>
        <w:rPr>
          <w:bCs/>
          <w:sz w:val="28"/>
          <w:szCs w:val="28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3542"/>
        <w:gridCol w:w="5492"/>
      </w:tblGrid>
      <w:tr w:rsidR="00447919" w:rsidRPr="00447919" w14:paraId="7B29D7AA" w14:textId="77777777" w:rsidTr="00B4085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822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C79" w14:textId="77777777" w:rsidR="00447919" w:rsidRPr="00447919" w:rsidRDefault="00447919" w:rsidP="0044791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Фамилия, имя, отчество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1BEA" w14:textId="77777777" w:rsidR="00447919" w:rsidRPr="00447919" w:rsidRDefault="00447919" w:rsidP="0044791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Занимаемая должность</w:t>
            </w:r>
          </w:p>
        </w:tc>
      </w:tr>
      <w:tr w:rsidR="00447919" w:rsidRPr="00447919" w14:paraId="366CE6D0" w14:textId="77777777" w:rsidTr="00B4085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981C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DAF" w14:textId="77777777" w:rsidR="00447919" w:rsidRPr="00447919" w:rsidRDefault="00447919" w:rsidP="00447919">
            <w:pPr>
              <w:suppressAutoHyphens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Строков Александр Владимирович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5F4D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Глава Репьевского сельсовета - председатель комиссии</w:t>
            </w:r>
          </w:p>
        </w:tc>
      </w:tr>
      <w:tr w:rsidR="00447919" w:rsidRPr="00447919" w14:paraId="221A6E83" w14:textId="77777777" w:rsidTr="00B4085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B3D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5630" w14:textId="77777777" w:rsidR="00447919" w:rsidRPr="00447919" w:rsidRDefault="00447919" w:rsidP="00447919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447919">
              <w:rPr>
                <w:sz w:val="28"/>
                <w:szCs w:val="28"/>
                <w:lang w:eastAsia="zh-CN"/>
              </w:rPr>
              <w:t>Чугайнова</w:t>
            </w:r>
            <w:proofErr w:type="spellEnd"/>
            <w:r w:rsidRPr="00447919">
              <w:rPr>
                <w:sz w:val="28"/>
                <w:szCs w:val="28"/>
                <w:lang w:eastAsia="zh-CN"/>
              </w:rPr>
              <w:t xml:space="preserve">  Алексей</w:t>
            </w:r>
            <w:proofErr w:type="gramEnd"/>
            <w:r w:rsidRPr="00447919">
              <w:rPr>
                <w:sz w:val="28"/>
                <w:szCs w:val="28"/>
                <w:lang w:eastAsia="zh-CN"/>
              </w:rPr>
              <w:t xml:space="preserve">  Александрович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3DA9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 xml:space="preserve">Председатель Совета депутатов Репьевского сельсовета </w:t>
            </w:r>
            <w:proofErr w:type="gramStart"/>
            <w:r w:rsidRPr="00447919">
              <w:rPr>
                <w:sz w:val="28"/>
                <w:szCs w:val="28"/>
                <w:lang w:eastAsia="zh-CN"/>
              </w:rPr>
              <w:t>-  заместитель</w:t>
            </w:r>
            <w:proofErr w:type="gramEnd"/>
            <w:r w:rsidRPr="00447919">
              <w:rPr>
                <w:sz w:val="28"/>
                <w:szCs w:val="28"/>
                <w:lang w:eastAsia="zh-CN"/>
              </w:rPr>
              <w:t xml:space="preserve"> председателя комиссии</w:t>
            </w:r>
          </w:p>
        </w:tc>
      </w:tr>
      <w:tr w:rsidR="00447919" w:rsidRPr="00447919" w14:paraId="7CE97D2D" w14:textId="77777777" w:rsidTr="00B40852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63A4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726E" w14:textId="77777777" w:rsidR="00447919" w:rsidRPr="00447919" w:rsidRDefault="00447919" w:rsidP="00447919">
            <w:pPr>
              <w:suppressAutoHyphens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 xml:space="preserve">Пикунов </w:t>
            </w:r>
            <w:proofErr w:type="gramStart"/>
            <w:r w:rsidRPr="00447919">
              <w:rPr>
                <w:sz w:val="28"/>
                <w:szCs w:val="28"/>
                <w:lang w:eastAsia="zh-CN"/>
              </w:rPr>
              <w:t>Сергей  Геннадьевич</w:t>
            </w:r>
            <w:proofErr w:type="gramEnd"/>
            <w:r w:rsidRPr="00447919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B683" w14:textId="77777777" w:rsidR="00447919" w:rsidRPr="00447919" w:rsidRDefault="00447919" w:rsidP="0044791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447919">
              <w:rPr>
                <w:sz w:val="28"/>
                <w:szCs w:val="28"/>
                <w:lang w:eastAsia="zh-CN"/>
              </w:rPr>
              <w:t>Заместитель главы администрации - секретарь комиссии</w:t>
            </w:r>
          </w:p>
        </w:tc>
      </w:tr>
    </w:tbl>
    <w:p w14:paraId="24743364" w14:textId="77777777" w:rsidR="00447919" w:rsidRPr="00447919" w:rsidRDefault="00447919" w:rsidP="00447919">
      <w:pPr>
        <w:suppressAutoHyphens/>
        <w:rPr>
          <w:lang w:eastAsia="zh-CN"/>
        </w:rPr>
      </w:pPr>
    </w:p>
    <w:p w14:paraId="78E47B29" w14:textId="77777777" w:rsidR="00447919" w:rsidRPr="00447919" w:rsidRDefault="00447919" w:rsidP="00447919">
      <w:pPr>
        <w:jc w:val="center"/>
        <w:rPr>
          <w:rFonts w:ascii="PT Astra Serif" w:hAnsi="PT Astra Serif"/>
          <w:bCs/>
          <w:sz w:val="28"/>
          <w:szCs w:val="28"/>
        </w:rPr>
      </w:pPr>
      <w:r w:rsidRPr="00447919">
        <w:rPr>
          <w:rFonts w:ascii="PT Astra Serif" w:hAnsi="PT Astra Serif"/>
          <w:bCs/>
          <w:sz w:val="28"/>
          <w:szCs w:val="28"/>
        </w:rPr>
        <w:t>АДМИНИСТРАЦИЯ</w:t>
      </w:r>
    </w:p>
    <w:p w14:paraId="7055C795" w14:textId="77777777" w:rsidR="00447919" w:rsidRPr="00447919" w:rsidRDefault="00447919" w:rsidP="00447919">
      <w:pPr>
        <w:jc w:val="center"/>
        <w:rPr>
          <w:rFonts w:ascii="PT Astra Serif" w:hAnsi="PT Astra Serif"/>
          <w:bCs/>
          <w:sz w:val="28"/>
          <w:szCs w:val="28"/>
        </w:rPr>
      </w:pPr>
      <w:r w:rsidRPr="00447919">
        <w:rPr>
          <w:rFonts w:ascii="PT Astra Serif" w:hAnsi="PT Astra Serif"/>
          <w:bCs/>
          <w:sz w:val="28"/>
          <w:szCs w:val="28"/>
        </w:rPr>
        <w:t>РЕПЬЕВСКОГО СЕЛЬСОВЕТА ТОГУЧИНСКОГО РАЙОНА НОВОСИБИРСКОЙ ОБЛАСТИ</w:t>
      </w:r>
    </w:p>
    <w:p w14:paraId="25D68A5A" w14:textId="77777777" w:rsidR="00447919" w:rsidRPr="00447919" w:rsidRDefault="00447919" w:rsidP="00447919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28675D7" w14:textId="77777777" w:rsidR="00447919" w:rsidRPr="00447919" w:rsidRDefault="00447919" w:rsidP="00447919">
      <w:pPr>
        <w:jc w:val="center"/>
        <w:rPr>
          <w:rFonts w:ascii="PT Astra Serif" w:hAnsi="PT Astra Serif"/>
          <w:bCs/>
          <w:sz w:val="28"/>
          <w:szCs w:val="28"/>
        </w:rPr>
      </w:pPr>
      <w:r w:rsidRPr="00447919">
        <w:rPr>
          <w:rFonts w:ascii="PT Astra Serif" w:hAnsi="PT Astra Serif"/>
          <w:bCs/>
          <w:sz w:val="28"/>
          <w:szCs w:val="28"/>
        </w:rPr>
        <w:t>ПОСТАНОВЛЕНИЕ</w:t>
      </w:r>
    </w:p>
    <w:p w14:paraId="6B637618" w14:textId="77777777" w:rsidR="00447919" w:rsidRPr="00447919" w:rsidRDefault="00447919" w:rsidP="00447919">
      <w:pPr>
        <w:jc w:val="center"/>
        <w:rPr>
          <w:rFonts w:ascii="PT Astra Serif" w:hAnsi="PT Astra Serif"/>
          <w:bCs/>
          <w:sz w:val="28"/>
          <w:szCs w:val="28"/>
        </w:rPr>
      </w:pPr>
      <w:r w:rsidRPr="00447919">
        <w:rPr>
          <w:rFonts w:ascii="PT Astra Serif" w:hAnsi="PT Astra Serif"/>
          <w:bCs/>
          <w:sz w:val="28"/>
          <w:szCs w:val="28"/>
        </w:rPr>
        <w:t xml:space="preserve">04.02.2026 г.                 </w:t>
      </w:r>
      <w:r w:rsidRPr="00447919">
        <w:rPr>
          <w:rFonts w:ascii="PT Astra Serif" w:hAnsi="PT Astra Serif"/>
          <w:bCs/>
          <w:sz w:val="28"/>
          <w:szCs w:val="28"/>
        </w:rPr>
        <w:tab/>
      </w:r>
      <w:r w:rsidRPr="00447919">
        <w:rPr>
          <w:rFonts w:ascii="PT Astra Serif" w:hAnsi="PT Astra Serif"/>
          <w:bCs/>
          <w:sz w:val="28"/>
          <w:szCs w:val="28"/>
        </w:rPr>
        <w:tab/>
      </w:r>
      <w:r w:rsidRPr="00447919">
        <w:rPr>
          <w:rFonts w:ascii="PT Astra Serif" w:hAnsi="PT Astra Serif"/>
          <w:bCs/>
          <w:sz w:val="28"/>
          <w:szCs w:val="28"/>
        </w:rPr>
        <w:tab/>
      </w:r>
      <w:r w:rsidRPr="00447919">
        <w:rPr>
          <w:rFonts w:ascii="PT Astra Serif" w:hAnsi="PT Astra Serif"/>
          <w:bCs/>
          <w:sz w:val="28"/>
          <w:szCs w:val="28"/>
        </w:rPr>
        <w:tab/>
        <w:t xml:space="preserve">                       </w:t>
      </w:r>
      <w:r w:rsidRPr="00447919">
        <w:rPr>
          <w:rFonts w:ascii="PT Astra Serif" w:hAnsi="PT Astra Serif"/>
          <w:bCs/>
          <w:sz w:val="28"/>
          <w:szCs w:val="28"/>
        </w:rPr>
        <w:tab/>
        <w:t xml:space="preserve">   № 32</w:t>
      </w:r>
    </w:p>
    <w:p w14:paraId="61B67160" w14:textId="77777777" w:rsidR="00447919" w:rsidRPr="00447919" w:rsidRDefault="00447919" w:rsidP="00447919">
      <w:pPr>
        <w:ind w:right="175"/>
        <w:jc w:val="center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bCs/>
          <w:sz w:val="28"/>
          <w:szCs w:val="28"/>
        </w:rPr>
        <w:t xml:space="preserve">с. Репьево </w:t>
      </w:r>
    </w:p>
    <w:p w14:paraId="2F28570D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PT Astra Serif" w:hAnsi="PT Astra Serif"/>
          <w:sz w:val="28"/>
          <w:szCs w:val="28"/>
        </w:rPr>
      </w:pPr>
    </w:p>
    <w:p w14:paraId="39A06C22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Об утверждении плана основных мероприятий по совершенствованию работы с обращениями граждан, объединений граждан, в том числе юридических лиц в администрации Репьевского сельсовета Тогучинского района Новосибирской области в 2026 году </w:t>
      </w:r>
    </w:p>
    <w:p w14:paraId="5A612918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 </w:t>
      </w:r>
    </w:p>
    <w:p w14:paraId="5C726844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В целях исполнительной дисциплины и совершенствования контроля за порядком рассмотрения обращений граждан, администрация Репьевского сельсовета Тогучинского района Новосибирской области</w:t>
      </w:r>
    </w:p>
    <w:p w14:paraId="2C16DDC8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ПОСТАНОВЛЯЕТ:</w:t>
      </w:r>
    </w:p>
    <w:p w14:paraId="04471CC6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1. Утвердить прилагаемый </w:t>
      </w:r>
      <w:proofErr w:type="gramStart"/>
      <w:r w:rsidRPr="00447919">
        <w:rPr>
          <w:rFonts w:ascii="PT Astra Serif" w:hAnsi="PT Astra Serif"/>
          <w:sz w:val="28"/>
          <w:szCs w:val="28"/>
        </w:rPr>
        <w:t>план  основных</w:t>
      </w:r>
      <w:proofErr w:type="gramEnd"/>
      <w:r w:rsidRPr="00447919">
        <w:rPr>
          <w:rFonts w:ascii="PT Astra Serif" w:hAnsi="PT Astra Serif"/>
          <w:sz w:val="28"/>
          <w:szCs w:val="28"/>
        </w:rPr>
        <w:t xml:space="preserve"> мероприятий по совершенствованию работы с обращениями граждан, объединений граждан, в том числе юридических лиц в администрации Репьевского сельсовета Тогучинского района Новосибирской области в 2026 году, согласно приложению №1 к настоящему постановлению.</w:t>
      </w:r>
    </w:p>
    <w:p w14:paraId="3727869C" w14:textId="77777777" w:rsidR="00447919" w:rsidRPr="00447919" w:rsidRDefault="00447919" w:rsidP="004479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2. Опубликовать настоящее постановление в периодическом печатном издании «</w:t>
      </w:r>
      <w:proofErr w:type="gramStart"/>
      <w:r w:rsidRPr="00447919">
        <w:rPr>
          <w:rFonts w:ascii="PT Astra Serif" w:hAnsi="PT Astra Serif"/>
          <w:sz w:val="28"/>
          <w:szCs w:val="28"/>
        </w:rPr>
        <w:t>Репьевский  вестник</w:t>
      </w:r>
      <w:proofErr w:type="gramEnd"/>
      <w:r w:rsidRPr="00447919">
        <w:rPr>
          <w:rFonts w:ascii="PT Astra Serif" w:hAnsi="PT Astra Serif"/>
          <w:sz w:val="28"/>
          <w:szCs w:val="28"/>
        </w:rPr>
        <w:t xml:space="preserve">» органа местного самоуправления Репьевского сельсовета Тогучинского района Новосибирской области» и на официальном </w:t>
      </w:r>
      <w:r w:rsidRPr="00447919">
        <w:rPr>
          <w:rFonts w:ascii="PT Astra Serif" w:hAnsi="PT Astra Serif"/>
          <w:sz w:val="28"/>
          <w:szCs w:val="28"/>
        </w:rPr>
        <w:lastRenderedPageBreak/>
        <w:t>сайте администрации Репьевского сельсовета Тогучинского района Новосибирской области.</w:t>
      </w:r>
    </w:p>
    <w:p w14:paraId="0263EEBC" w14:textId="77777777" w:rsidR="00447919" w:rsidRPr="00447919" w:rsidRDefault="00447919" w:rsidP="004479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47919">
        <w:rPr>
          <w:rFonts w:ascii="PT Astra Serif" w:hAnsi="PT Astra Serif"/>
          <w:sz w:val="28"/>
          <w:szCs w:val="28"/>
        </w:rPr>
        <w:t>Контроль  за</w:t>
      </w:r>
      <w:proofErr w:type="gramEnd"/>
      <w:r w:rsidRPr="00447919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14:paraId="4ECA5087" w14:textId="77777777" w:rsidR="00447919" w:rsidRPr="00447919" w:rsidRDefault="00447919" w:rsidP="00447919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PT Astra Serif" w:hAnsi="PT Astra Serif"/>
          <w:sz w:val="28"/>
          <w:szCs w:val="28"/>
        </w:rPr>
      </w:pPr>
    </w:p>
    <w:p w14:paraId="428027A8" w14:textId="77777777" w:rsidR="00447919" w:rsidRPr="00447919" w:rsidRDefault="00447919" w:rsidP="00447919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14:paraId="497E35FE" w14:textId="77777777" w:rsidR="00447919" w:rsidRPr="00447919" w:rsidRDefault="00447919" w:rsidP="00447919">
      <w:pPr>
        <w:widowControl w:val="0"/>
        <w:suppressAutoHyphens/>
        <w:autoSpaceDE w:val="0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447919">
        <w:rPr>
          <w:rFonts w:ascii="PT Astra Serif" w:hAnsi="PT Astra Serif"/>
          <w:sz w:val="28"/>
          <w:szCs w:val="28"/>
          <w:lang w:eastAsia="zh-CN"/>
        </w:rPr>
        <w:t xml:space="preserve">Глава </w:t>
      </w:r>
      <w:r w:rsidRPr="00447919">
        <w:rPr>
          <w:rFonts w:ascii="PT Astra Serif" w:hAnsi="PT Astra Serif" w:cs="Calibri"/>
          <w:sz w:val="28"/>
          <w:szCs w:val="28"/>
          <w:lang w:eastAsia="zh-CN"/>
        </w:rPr>
        <w:t xml:space="preserve">Репьевского сельсовета </w:t>
      </w:r>
    </w:p>
    <w:p w14:paraId="09EA2293" w14:textId="77777777" w:rsidR="00447919" w:rsidRPr="00447919" w:rsidRDefault="00447919" w:rsidP="00447919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  <w:lang w:eastAsia="zh-CN"/>
        </w:rPr>
      </w:pPr>
      <w:r w:rsidRPr="00447919">
        <w:rPr>
          <w:rFonts w:ascii="PT Astra Serif" w:hAnsi="PT Astra Serif" w:cs="Calibri"/>
          <w:sz w:val="28"/>
          <w:szCs w:val="28"/>
          <w:lang w:eastAsia="zh-CN"/>
        </w:rPr>
        <w:t xml:space="preserve">Тогучинского </w:t>
      </w:r>
      <w:r w:rsidRPr="00447919">
        <w:rPr>
          <w:rFonts w:ascii="PT Astra Serif" w:hAnsi="PT Astra Serif"/>
          <w:sz w:val="28"/>
          <w:szCs w:val="28"/>
          <w:lang w:eastAsia="zh-CN"/>
        </w:rPr>
        <w:t>района</w:t>
      </w:r>
    </w:p>
    <w:p w14:paraId="763D17F2" w14:textId="77777777" w:rsidR="00447919" w:rsidRPr="00447919" w:rsidRDefault="00447919" w:rsidP="00447919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  <w:lang w:eastAsia="zh-CN"/>
        </w:rPr>
      </w:pPr>
      <w:r w:rsidRPr="00447919">
        <w:rPr>
          <w:rFonts w:ascii="PT Astra Serif" w:hAnsi="PT Astra Serif"/>
          <w:sz w:val="28"/>
          <w:szCs w:val="28"/>
          <w:lang w:eastAsia="zh-CN"/>
        </w:rPr>
        <w:t>Новосибирской области</w:t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</w:r>
      <w:r w:rsidRPr="00447919">
        <w:rPr>
          <w:rFonts w:ascii="PT Astra Serif" w:hAnsi="PT Astra Serif"/>
          <w:sz w:val="28"/>
          <w:szCs w:val="28"/>
          <w:lang w:eastAsia="zh-CN"/>
        </w:rPr>
        <w:tab/>
        <w:t>А.В. Строков</w:t>
      </w:r>
    </w:p>
    <w:p w14:paraId="20CCA81C" w14:textId="77777777" w:rsidR="00447919" w:rsidRPr="00447919" w:rsidRDefault="00447919" w:rsidP="00447919">
      <w:pPr>
        <w:jc w:val="center"/>
        <w:rPr>
          <w:rFonts w:ascii="PT Astra Serif" w:hAnsi="PT Astra Serif"/>
          <w:sz w:val="28"/>
          <w:szCs w:val="28"/>
        </w:rPr>
        <w:sectPr w:rsidR="00447919" w:rsidRPr="00447919" w:rsidSect="00447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65A0420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14:paraId="265D242E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УТВЕРЖДЕНО</w:t>
      </w:r>
    </w:p>
    <w:p w14:paraId="5E41C968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</w:p>
    <w:p w14:paraId="1CD88CAD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Репьевского сельсовета </w:t>
      </w:r>
    </w:p>
    <w:p w14:paraId="3A997FEC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Тогучинского района </w:t>
      </w:r>
    </w:p>
    <w:p w14:paraId="2DCD479E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Новосибирской области</w:t>
      </w:r>
    </w:p>
    <w:p w14:paraId="37414BCB" w14:textId="77777777" w:rsidR="00447919" w:rsidRPr="00447919" w:rsidRDefault="00447919" w:rsidP="00447919">
      <w:pPr>
        <w:jc w:val="right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 xml:space="preserve">от </w:t>
      </w:r>
      <w:proofErr w:type="gramStart"/>
      <w:r w:rsidRPr="00447919">
        <w:rPr>
          <w:rFonts w:ascii="PT Astra Serif" w:hAnsi="PT Astra Serif"/>
          <w:sz w:val="28"/>
          <w:szCs w:val="28"/>
        </w:rPr>
        <w:t>04</w:t>
      </w:r>
      <w:r w:rsidRPr="00447919">
        <w:rPr>
          <w:rFonts w:ascii="PT Astra Serif" w:hAnsi="PT Astra Serif"/>
          <w:bCs/>
          <w:sz w:val="28"/>
          <w:szCs w:val="28"/>
        </w:rPr>
        <w:t xml:space="preserve">.02.2026 </w:t>
      </w:r>
      <w:r w:rsidRPr="00447919">
        <w:rPr>
          <w:rFonts w:ascii="PT Astra Serif" w:hAnsi="PT Astra Serif"/>
          <w:sz w:val="28"/>
          <w:szCs w:val="28"/>
        </w:rPr>
        <w:t xml:space="preserve"> №</w:t>
      </w:r>
      <w:proofErr w:type="gramEnd"/>
      <w:r w:rsidRPr="00447919">
        <w:rPr>
          <w:rFonts w:ascii="PT Astra Serif" w:hAnsi="PT Astra Serif"/>
          <w:sz w:val="28"/>
          <w:szCs w:val="28"/>
        </w:rPr>
        <w:t>32</w:t>
      </w:r>
    </w:p>
    <w:p w14:paraId="5F058AF4" w14:textId="77777777" w:rsidR="00447919" w:rsidRPr="00447919" w:rsidRDefault="00447919" w:rsidP="00447919">
      <w:pPr>
        <w:jc w:val="center"/>
        <w:rPr>
          <w:rFonts w:ascii="PT Astra Serif" w:hAnsi="PT Astra Serif"/>
          <w:sz w:val="28"/>
          <w:szCs w:val="28"/>
        </w:rPr>
      </w:pPr>
    </w:p>
    <w:p w14:paraId="72B0952B" w14:textId="77777777" w:rsidR="00447919" w:rsidRPr="00447919" w:rsidRDefault="00447919" w:rsidP="0044791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PT Astra Serif" w:hAnsi="PT Astra Serif"/>
          <w:sz w:val="28"/>
          <w:szCs w:val="28"/>
        </w:rPr>
      </w:pPr>
      <w:r w:rsidRPr="00447919">
        <w:rPr>
          <w:rFonts w:ascii="PT Astra Serif" w:hAnsi="PT Astra Serif"/>
          <w:sz w:val="28"/>
          <w:szCs w:val="28"/>
        </w:rPr>
        <w:t>План основных мероприятий по совершенствованию работы с обращениями граждан, объединений граждан, в том числе юридических лиц в администрации Репьевского сельсовета Тогучинского района Новосибирской области в 2026 году</w:t>
      </w:r>
    </w:p>
    <w:p w14:paraId="7B578D5A" w14:textId="77777777" w:rsidR="00447919" w:rsidRPr="00447919" w:rsidRDefault="00447919" w:rsidP="0044791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3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742"/>
        <w:gridCol w:w="2065"/>
        <w:gridCol w:w="2354"/>
        <w:gridCol w:w="2422"/>
      </w:tblGrid>
      <w:tr w:rsidR="00447919" w:rsidRPr="00447919" w14:paraId="48D040A1" w14:textId="77777777" w:rsidTr="007D62C6">
        <w:tc>
          <w:tcPr>
            <w:tcW w:w="803" w:type="dxa"/>
          </w:tcPr>
          <w:p w14:paraId="68D6A3E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742" w:type="dxa"/>
          </w:tcPr>
          <w:p w14:paraId="0D5B2958" w14:textId="77777777" w:rsidR="00447919" w:rsidRPr="00447919" w:rsidRDefault="00447919" w:rsidP="004479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Проводимые мероприятия</w:t>
            </w:r>
          </w:p>
        </w:tc>
        <w:tc>
          <w:tcPr>
            <w:tcW w:w="2065" w:type="dxa"/>
          </w:tcPr>
          <w:p w14:paraId="7D4DC69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Срок исполнения</w:t>
            </w:r>
          </w:p>
        </w:tc>
        <w:tc>
          <w:tcPr>
            <w:tcW w:w="2354" w:type="dxa"/>
          </w:tcPr>
          <w:p w14:paraId="2BC7B25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Исполнитель</w:t>
            </w:r>
          </w:p>
        </w:tc>
        <w:tc>
          <w:tcPr>
            <w:tcW w:w="2422" w:type="dxa"/>
          </w:tcPr>
          <w:p w14:paraId="2710C13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Отметка об исполнении</w:t>
            </w:r>
          </w:p>
        </w:tc>
      </w:tr>
      <w:tr w:rsidR="00447919" w:rsidRPr="00447919" w14:paraId="31B439C9" w14:textId="77777777" w:rsidTr="007D62C6">
        <w:trPr>
          <w:trHeight w:val="2220"/>
        </w:trPr>
        <w:tc>
          <w:tcPr>
            <w:tcW w:w="803" w:type="dxa"/>
          </w:tcPr>
          <w:p w14:paraId="784C336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742" w:type="dxa"/>
          </w:tcPr>
          <w:p w14:paraId="1E5E061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Проведение анализа вопросов, содержащихся в обращениях граждан, организаций и общественных объединений (далее - обращения граждан), поступивших в 2025 году в адрес администрации, в целях определения причин и условий, способствующих повышенной активности обращений населения поселения и соответствия характера и содержания управляющих воздействий на общественные отношения и фактической общественной практики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81C4F0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до 31 января</w:t>
            </w:r>
          </w:p>
        </w:tc>
        <w:tc>
          <w:tcPr>
            <w:tcW w:w="2354" w:type="dxa"/>
          </w:tcPr>
          <w:p w14:paraId="1110EC5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Уполномоченный  специалист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2422" w:type="dxa"/>
          </w:tcPr>
          <w:p w14:paraId="5147271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7919" w:rsidRPr="00447919" w14:paraId="2CD9C004" w14:textId="77777777" w:rsidTr="007D62C6">
        <w:trPr>
          <w:trHeight w:val="4965"/>
        </w:trPr>
        <w:tc>
          <w:tcPr>
            <w:tcW w:w="803" w:type="dxa"/>
          </w:tcPr>
          <w:p w14:paraId="6A199AF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2" w:type="dxa"/>
          </w:tcPr>
          <w:p w14:paraId="735B432E" w14:textId="77777777" w:rsidR="00447919" w:rsidRPr="00447919" w:rsidRDefault="00447919" w:rsidP="00447919">
            <w:pPr>
              <w:ind w:firstLine="3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Во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</w:p>
          <w:p w14:paraId="0F2D3E2A" w14:textId="77777777" w:rsidR="00447919" w:rsidRPr="00447919" w:rsidRDefault="00447919" w:rsidP="00447919">
            <w:pPr>
              <w:ind w:firstLine="3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администрации муниципального образования,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Правительства Новосибирской области в раздел «Результаты рассмотрения обращений»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информационного ресурса ССТУ. РФ;</w:t>
            </w:r>
          </w:p>
          <w:p w14:paraId="55B68DE0" w14:textId="77777777" w:rsidR="00447919" w:rsidRPr="00447919" w:rsidRDefault="00447919" w:rsidP="00447919">
            <w:pPr>
              <w:ind w:firstLine="3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«Результаты рассмотрения обращений» информационного ресурса ССТУ.РФ уполномоченными лицами исполнительных органах государственной власти и органов местного самоуправления;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76DA23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3F4072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3C2EC0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7E4F33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552C9A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до 5 числа каждого месяца</w:t>
            </w:r>
          </w:p>
          <w:p w14:paraId="440E517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4577D7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B7461F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AE0368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6997A9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8FFE11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B6C30F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09E366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0994D9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354" w:type="dxa"/>
          </w:tcPr>
          <w:p w14:paraId="644209E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Уполномоченный  специалист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422" w:type="dxa"/>
          </w:tcPr>
          <w:p w14:paraId="54827BF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7919" w:rsidRPr="00447919" w14:paraId="2A8F41C2" w14:textId="77777777" w:rsidTr="007D62C6">
        <w:trPr>
          <w:trHeight w:val="285"/>
        </w:trPr>
        <w:tc>
          <w:tcPr>
            <w:tcW w:w="803" w:type="dxa"/>
          </w:tcPr>
          <w:p w14:paraId="38A82FC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742" w:type="dxa"/>
          </w:tcPr>
          <w:p w14:paraId="273D7C0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В целях обеспечения единого подхода к применению в работе с обращениями граждан законодательства о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порядке  рассмотрения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 обращений:</w:t>
            </w:r>
          </w:p>
          <w:p w14:paraId="7CCAC0E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1) применение органами местного самоуправления в постоянном режиме системы личного приема в режиме видео-аудио-связи и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видеоконференцсвязи связи </w:t>
            </w:r>
          </w:p>
          <w:p w14:paraId="09571A8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 2) оборудование помещений, в которых проводится личный прием, средствами </w:t>
            </w:r>
            <w:proofErr w:type="spellStart"/>
            <w:r w:rsidRPr="00447919">
              <w:rPr>
                <w:rFonts w:ascii="PT Astra Serif" w:hAnsi="PT Astra Serif"/>
                <w:sz w:val="28"/>
                <w:szCs w:val="28"/>
              </w:rPr>
              <w:t>видеопротоколирования</w:t>
            </w:r>
            <w:proofErr w:type="spellEnd"/>
            <w:r w:rsidRPr="00447919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A1D1A8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3)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ССТУ.РФ:</w:t>
            </w:r>
          </w:p>
          <w:p w14:paraId="73F51CB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14:paraId="1D5B1D3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 о месте проведения личного приема граждан руководителям и уполномоченными лицами;</w:t>
            </w:r>
          </w:p>
          <w:p w14:paraId="4B7C187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 об установленных руководителями и уполномоченными лицами днях и часах для личного приема граждан.</w:t>
            </w:r>
          </w:p>
          <w:p w14:paraId="72C2D55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4)осуществление мониторинга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нормативных правовых актов, регламентирующих работу с обращениями граждан, на предмет соответствия федеральному законодательству о порядке рассмотрения обращений</w:t>
            </w:r>
          </w:p>
          <w:p w14:paraId="377F0AC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5) Применение в работе с обращениями граждан методических рекомендаций Управления Президента РФ по работе с обращениями граждан и организаций, утвержденных на заседании рабочей группы при Администрации Президента РФ по координации и оценке работы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с  обращениями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граждан и организаций;</w:t>
            </w:r>
          </w:p>
          <w:p w14:paraId="1FCC3EB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6) Продолжение практики проведения   единого дня приема граждан, в том числе проведение приемов граждан по поручению Губернатора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видео-конференц-связи,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видео-связи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>, аудио-связи.</w:t>
            </w:r>
          </w:p>
          <w:p w14:paraId="798FD47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7)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Продолжить  работу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мобильной приемной Главы </w:t>
            </w:r>
            <w:proofErr w:type="spellStart"/>
            <w:r w:rsidRPr="00447919">
              <w:rPr>
                <w:rFonts w:ascii="PT Astra Serif" w:hAnsi="PT Astra Serif"/>
                <w:sz w:val="28"/>
                <w:szCs w:val="28"/>
              </w:rPr>
              <w:t>Новосилишинского</w:t>
            </w:r>
            <w:proofErr w:type="spell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сельсовета с выездом на место, в том числе с участием заявителей, проведение проверок рассмотрения обращений, направленных в иные органы местного самоуправления, в компетенцию которых входит решение поставленных в обращениях вопросов, с выездом в соответствующие органы.</w:t>
            </w:r>
          </w:p>
          <w:p w14:paraId="1DD5CF9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8) Использовать раздел "Тематический форум" в защищенном сегменте ресурса ССТУ.РФ для обсуждения вопросов по работе с обращениями граждан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E8993E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EFC83D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85A0D3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1BAEA6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Постоянно, по пятницам </w:t>
            </w:r>
          </w:p>
          <w:p w14:paraId="5ABF33F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438FCD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949B9B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до 1 сентября</w:t>
            </w:r>
          </w:p>
          <w:p w14:paraId="2C65D4F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9A8699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 постоянно </w:t>
            </w:r>
          </w:p>
          <w:p w14:paraId="2CE6A4F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754321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411537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7BC23A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7AF5C5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D7707D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A74BBD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B560C6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F25BBB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59ED9C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A14BA7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8437DD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до 01.05.2026</w:t>
            </w:r>
          </w:p>
          <w:p w14:paraId="00407E6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53EC7B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4812A4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A3EAEE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постоянно </w:t>
            </w:r>
          </w:p>
          <w:p w14:paraId="11C8524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D08FB0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C9427B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AC3A8D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F30029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FE10CB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7B18D7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постоянно </w:t>
            </w:r>
          </w:p>
          <w:p w14:paraId="318DD96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9DA8BA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02C5ED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13EF11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6B2CAE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41FD75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4940EF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F0F4A7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постоянно </w:t>
            </w:r>
          </w:p>
          <w:p w14:paraId="48A963B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56265A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AE378A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98CAE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7ADD6A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1024A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D5BC52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  <w:p w14:paraId="74A868B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BC67A8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4" w:type="dxa"/>
          </w:tcPr>
          <w:p w14:paraId="0856F6C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Уполномоченный  специалист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422" w:type="dxa"/>
          </w:tcPr>
          <w:p w14:paraId="0B467F5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7919" w:rsidRPr="00447919" w14:paraId="15529027" w14:textId="77777777" w:rsidTr="007D62C6">
        <w:trPr>
          <w:trHeight w:val="120"/>
        </w:trPr>
        <w:tc>
          <w:tcPr>
            <w:tcW w:w="803" w:type="dxa"/>
          </w:tcPr>
          <w:p w14:paraId="54DA889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3. </w:t>
            </w:r>
          </w:p>
          <w:p w14:paraId="5EB5FB6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2" w:type="dxa"/>
          </w:tcPr>
          <w:p w14:paraId="067A0792" w14:textId="77777777" w:rsidR="00447919" w:rsidRPr="00447919" w:rsidRDefault="00447919" w:rsidP="00447919">
            <w:pPr>
              <w:ind w:left="16" w:right="79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14:paraId="12811028" w14:textId="77777777" w:rsidR="00447919" w:rsidRPr="00447919" w:rsidRDefault="00447919" w:rsidP="00447919">
            <w:pPr>
              <w:spacing w:after="36"/>
              <w:ind w:left="8" w:firstLine="4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а) Применение современных информационных технологий в работе с обращениями граждан:</w:t>
            </w:r>
          </w:p>
          <w:p w14:paraId="7C559722" w14:textId="77777777" w:rsidR="00447919" w:rsidRPr="00447919" w:rsidRDefault="00447919" w:rsidP="00447919">
            <w:pPr>
              <w:spacing w:after="36"/>
              <w:ind w:left="8" w:firstLine="4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1)</w:t>
            </w:r>
            <w:r w:rsidRPr="0044791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7919">
              <w:rPr>
                <w:rFonts w:ascii="PT Astra Serif" w:hAnsi="PT Astra Serif"/>
                <w:sz w:val="28"/>
                <w:szCs w:val="28"/>
              </w:rPr>
              <w:t xml:space="preserve">Обеспечить функционирование  и развитие системы перевода в реальном режиме времени сообщений и запросов граждан в устной форме по телефону, поступивших из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Справочного телефонного узла  Администрации Президента Российской Федерации  в справочную телефонную службу общественной приемной Губернатора области, в справочные телефонные службы органов местного самоуправления, в компетенцию которых входит решение поставленных в сообщениях вопросов и запросов информации;</w:t>
            </w:r>
          </w:p>
          <w:p w14:paraId="7A93F3ED" w14:textId="77777777" w:rsidR="00447919" w:rsidRPr="00447919" w:rsidRDefault="00447919" w:rsidP="00447919">
            <w:pPr>
              <w:spacing w:after="22"/>
              <w:ind w:left="38" w:right="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901BF9D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б) Информационное обеспечение работы с обращениями граждан:</w:t>
            </w:r>
          </w:p>
          <w:p w14:paraId="7320AEE4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1) Предоставлять в Администрацию Усть-Таркского района Новосибирской области оперативную информацию и информационно-аналитические обзоры:</w:t>
            </w:r>
          </w:p>
          <w:p w14:paraId="47E25E42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об уровне регулирования правоотношений,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связанных  с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реализацией и защитой прав, свобод и законных интересов граждан;</w:t>
            </w:r>
          </w:p>
          <w:p w14:paraId="5246E683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о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соответствии  характера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и содержания воздействия на общественные отношения и фактической общественной практикой, складывающейся в соответствующей социальной сфере, в администрации </w:t>
            </w:r>
            <w:proofErr w:type="spellStart"/>
            <w:r w:rsidRPr="00447919">
              <w:rPr>
                <w:rFonts w:ascii="PT Astra Serif" w:hAnsi="PT Astra Serif"/>
                <w:sz w:val="28"/>
                <w:szCs w:val="28"/>
              </w:rPr>
              <w:t>Новосилишинского</w:t>
            </w:r>
            <w:proofErr w:type="spell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сельсовета, а также осуществлению обратной связи с населением;</w:t>
            </w:r>
          </w:p>
          <w:p w14:paraId="050615F2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 о количестве, тематике и результатах рассмотрения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обращений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и принятых по ним мерах, а также анализом причин обоснованных обращений граждан о восстановлении или защите прав, свобод или законных интересов граждан;</w:t>
            </w:r>
          </w:p>
          <w:p w14:paraId="55849D09" w14:textId="77777777" w:rsidR="00447919" w:rsidRPr="00447919" w:rsidRDefault="00447919" w:rsidP="00447919">
            <w:pPr>
              <w:spacing w:after="22"/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B893DFB" w14:textId="77777777" w:rsidR="00447919" w:rsidRPr="00447919" w:rsidRDefault="00447919" w:rsidP="00447919">
            <w:pPr>
              <w:spacing w:after="36"/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2)Размещение на официальном сайте администрации   информации о количестве, тематике обращений граждан,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результатах рассмотрения обращений и принятых мерах;</w:t>
            </w:r>
          </w:p>
          <w:p w14:paraId="3B1BAC9C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FB9C220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4591D38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9C2ADC8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C91B396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в) Методическое обеспечение работы с обращениями граждан:</w:t>
            </w:r>
          </w:p>
          <w:p w14:paraId="2CA36AD8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выносить на обсуждение на заседаниях координационного (общественного)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совета  вопросы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446A2EF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-по совершенствованию работы с обращениями граждан;</w:t>
            </w:r>
          </w:p>
          <w:p w14:paraId="74E562B8" w14:textId="77777777" w:rsidR="00447919" w:rsidRPr="00447919" w:rsidRDefault="00447919" w:rsidP="00447919">
            <w:pPr>
              <w:ind w:left="-110" w:right="82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-создание условий для обеспечения права граждан на обращение в органы местного самоуправления;</w:t>
            </w:r>
          </w:p>
          <w:p w14:paraId="1F091A04" w14:textId="77777777" w:rsidR="00447919" w:rsidRPr="00447919" w:rsidRDefault="00447919" w:rsidP="00447919">
            <w:pPr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-создание условий удовлетворенности граждан работой администрации с обращениями.</w:t>
            </w:r>
          </w:p>
          <w:p w14:paraId="3B37D7F5" w14:textId="77777777" w:rsidR="00447919" w:rsidRPr="00447919" w:rsidRDefault="00447919" w:rsidP="00447919">
            <w:pPr>
              <w:ind w:left="-110" w:right="4" w:firstLine="42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86496F0" w14:textId="77777777" w:rsidR="00447919" w:rsidRPr="00447919" w:rsidRDefault="00447919" w:rsidP="00447919">
            <w:pPr>
              <w:spacing w:after="30"/>
              <w:ind w:left="41" w:firstLine="27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г) Аналитическое обеспечение работы с обращениями граждан:</w:t>
            </w:r>
          </w:p>
          <w:p w14:paraId="75FF5338" w14:textId="77777777" w:rsidR="00447919" w:rsidRPr="00447919" w:rsidRDefault="00447919" w:rsidP="00447919">
            <w:pPr>
              <w:spacing w:after="6"/>
              <w:ind w:left="41" w:right="66" w:firstLine="27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1) Совершенствовать формы отчетности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по работе с обращениями граждан, в том числе ведение Реестров и итоговых таблиц:</w:t>
            </w:r>
          </w:p>
          <w:p w14:paraId="5F2889F9" w14:textId="77777777" w:rsidR="00447919" w:rsidRPr="00447919" w:rsidRDefault="00447919" w:rsidP="00447919">
            <w:pPr>
              <w:numPr>
                <w:ilvl w:val="0"/>
                <w:numId w:val="14"/>
              </w:numPr>
              <w:ind w:right="66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Оценка  результатов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14:paraId="3141EE66" w14:textId="77777777" w:rsidR="00447919" w:rsidRPr="00447919" w:rsidRDefault="00447919" w:rsidP="00447919">
            <w:pPr>
              <w:numPr>
                <w:ilvl w:val="0"/>
                <w:numId w:val="14"/>
              </w:numPr>
              <w:ind w:right="6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Оценки эффективности деятельности администрации на основе анализа порядка рассмотрения обращений граждан;</w:t>
            </w:r>
          </w:p>
          <w:p w14:paraId="496389D5" w14:textId="77777777" w:rsidR="00447919" w:rsidRPr="00447919" w:rsidRDefault="00447919" w:rsidP="00447919">
            <w:pPr>
              <w:numPr>
                <w:ilvl w:val="0"/>
                <w:numId w:val="14"/>
              </w:numPr>
              <w:ind w:right="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Оценки эффективности деятельности администрации на основе анализа количества и характера вопросов, содержащихся в </w:t>
            </w: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обращениях граждан.</w:t>
            </w:r>
          </w:p>
          <w:p w14:paraId="0AAB94DC" w14:textId="77777777" w:rsidR="00447919" w:rsidRPr="00447919" w:rsidRDefault="00447919" w:rsidP="00447919">
            <w:pPr>
              <w:ind w:left="360" w:right="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2) Продолжить создание единых </w:t>
            </w:r>
            <w:proofErr w:type="gramStart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>методик  учета</w:t>
            </w:r>
            <w:proofErr w:type="gramEnd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>, систематизации, рассмотрения, обобщения и анализа обращений граждан, в том числе в электронном виде</w:t>
            </w:r>
          </w:p>
          <w:p w14:paraId="737A85A6" w14:textId="77777777" w:rsidR="00447919" w:rsidRPr="00447919" w:rsidRDefault="00447919" w:rsidP="00447919">
            <w:pPr>
              <w:ind w:left="41" w:right="62" w:firstLine="27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E662751" w14:textId="77777777" w:rsidR="00447919" w:rsidRPr="00447919" w:rsidRDefault="00447919" w:rsidP="00447919">
            <w:pPr>
              <w:ind w:left="41" w:right="62" w:firstLine="27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д) Организационно - техническое обеспечение работы с обращениями граждан:</w:t>
            </w:r>
          </w:p>
          <w:p w14:paraId="6FFF2B8F" w14:textId="77777777" w:rsidR="00447919" w:rsidRPr="00447919" w:rsidRDefault="00447919" w:rsidP="00447919">
            <w:pPr>
              <w:ind w:left="41" w:right="62" w:firstLine="27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1) Вести в администрации муниципального образования электронные архивы обращений, обеспечивающие хранение электронных образов обращений и результатов их рассмотрения;</w:t>
            </w:r>
          </w:p>
          <w:p w14:paraId="2B3704B0" w14:textId="77777777" w:rsidR="00447919" w:rsidRPr="00447919" w:rsidRDefault="00447919" w:rsidP="00447919">
            <w:pPr>
              <w:spacing w:after="22"/>
              <w:ind w:left="8" w:firstLine="511"/>
              <w:rPr>
                <w:rFonts w:ascii="PT Astra Serif" w:hAnsi="PT Astra Serif"/>
                <w:sz w:val="28"/>
                <w:szCs w:val="28"/>
              </w:rPr>
            </w:pPr>
          </w:p>
          <w:p w14:paraId="78BB919A" w14:textId="77777777" w:rsidR="00447919" w:rsidRPr="00447919" w:rsidRDefault="00447919" w:rsidP="00447919">
            <w:pPr>
              <w:spacing w:after="22"/>
              <w:ind w:left="8" w:firstLine="511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е) Материально</w:t>
            </w:r>
            <w:r w:rsidRPr="00447919">
              <w:rPr>
                <w:rFonts w:ascii="PT Astra Serif" w:hAnsi="PT Astra Serif"/>
                <w:sz w:val="28"/>
                <w:szCs w:val="28"/>
              </w:rPr>
              <w:tab/>
              <w:t>техническое обеспечение работы с обращениями граждан:</w:t>
            </w:r>
          </w:p>
          <w:p w14:paraId="4ECDAD97" w14:textId="77777777" w:rsidR="00447919" w:rsidRPr="00447919" w:rsidRDefault="00447919" w:rsidP="00447919">
            <w:pPr>
              <w:spacing w:after="45"/>
              <w:ind w:left="24" w:firstLine="2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Продолжить оснащение справочных телефонных служб </w:t>
            </w: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органов местного самоуправления телефонными аппаратами с функцией автоответчика и записи телефонного разговора с заявителями</w:t>
            </w:r>
          </w:p>
          <w:p w14:paraId="43896261" w14:textId="77777777" w:rsidR="00447919" w:rsidRPr="00447919" w:rsidRDefault="00447919" w:rsidP="00447919">
            <w:pPr>
              <w:spacing w:after="9"/>
              <w:ind w:left="33" w:firstLine="44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ж) Повышение уровня профессиональной подготовки работников, обеспечивающих рассмотрение обращений граждан:</w:t>
            </w:r>
          </w:p>
          <w:p w14:paraId="08900BFE" w14:textId="77777777" w:rsidR="00447919" w:rsidRPr="00447919" w:rsidRDefault="00447919" w:rsidP="00447919">
            <w:pPr>
              <w:spacing w:after="9"/>
              <w:ind w:left="33" w:firstLine="44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928C034" w14:textId="77777777" w:rsidR="00447919" w:rsidRPr="00447919" w:rsidRDefault="00447919" w:rsidP="00447919">
            <w:pPr>
              <w:spacing w:after="3"/>
              <w:ind w:left="24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  <w:p w14:paraId="4B6255D2" w14:textId="77777777" w:rsidR="00447919" w:rsidRPr="00447919" w:rsidRDefault="00447919" w:rsidP="00447919">
            <w:pPr>
              <w:spacing w:after="3"/>
              <w:ind w:left="24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6832558" w14:textId="77777777" w:rsidR="00447919" w:rsidRPr="00447919" w:rsidRDefault="00447919" w:rsidP="00447919">
            <w:pPr>
              <w:spacing w:after="3"/>
              <w:ind w:left="24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Совершенствование контроля за порядком рассмотрения обращений граждан:</w:t>
            </w:r>
          </w:p>
          <w:p w14:paraId="403C6275" w14:textId="77777777" w:rsidR="00447919" w:rsidRPr="00447919" w:rsidRDefault="00447919" w:rsidP="00447919">
            <w:pPr>
              <w:spacing w:after="3"/>
              <w:ind w:left="24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 При </w:t>
            </w:r>
            <w:proofErr w:type="gramStart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>проведении  контрольных</w:t>
            </w:r>
            <w:proofErr w:type="gramEnd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мероприятий в </w:t>
            </w: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органах местного самоуправления организовывать работы по устранению выявленных недостатков и реализации предложений по совершенствованию работы с обращениями граждан;</w:t>
            </w:r>
          </w:p>
          <w:p w14:paraId="6799F2E6" w14:textId="77777777" w:rsidR="00447919" w:rsidRPr="00447919" w:rsidRDefault="00447919" w:rsidP="00447919">
            <w:pPr>
              <w:spacing w:after="3"/>
              <w:ind w:left="24" w:firstLine="45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- По всем фактам нарушения законодательства о порядке рассмотрения обращения проводить служебные </w:t>
            </w: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t>проверки  должностных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лиц и работников ОМС, допустивших нарушения законодательства о порядке рассмотрения обращений граждан, привлекать к дисциплинарной ответственности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18085DF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40887B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64C6FC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D68BA0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5B6444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C65996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  <w:p w14:paraId="30B9EC5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7AB9D3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DBC27B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4D842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6D3CE1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696475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E3C69B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EAF79E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CE45B2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F899E8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D93F6E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0734BB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22D737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4B2917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постоянно </w:t>
            </w:r>
          </w:p>
          <w:p w14:paraId="41834CC9" w14:textId="77777777" w:rsidR="00447919" w:rsidRPr="00447919" w:rsidRDefault="00447919" w:rsidP="00447919">
            <w:pPr>
              <w:spacing w:before="300" w:after="360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е</w:t>
            </w:r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жемесячно, ежеквартально, ежегодно (до 20 числа месяца, следующего </w:t>
            </w:r>
            <w:proofErr w:type="gramStart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>за  отчетным</w:t>
            </w:r>
            <w:proofErr w:type="gramEnd"/>
            <w:r w:rsidRPr="00447919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  <w:p w14:paraId="65258A9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C42BF4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7B22E9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9B2181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05418C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546867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DA27CA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D949CD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952726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AFA872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820629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ежемесячно, ежеквартально, ежегодно (до 20 числа месяца, следующего за отчетным) </w:t>
            </w:r>
          </w:p>
          <w:p w14:paraId="4D73699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FA68FC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E7DCC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не реже 1 раза в полугодие </w:t>
            </w:r>
          </w:p>
          <w:p w14:paraId="410CA8D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DB4FF18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3AAF2C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0311CA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7241FE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FE8014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287163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36CA9C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ABB0B8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4B6A6D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E2A792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 xml:space="preserve">ежеквартально (до 20 числа месяца, следующего за отчетным)  </w:t>
            </w:r>
          </w:p>
          <w:p w14:paraId="3E7726E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C1C8CC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E51FA8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A05ACB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6BEE86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4E78D8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22DCF3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273098E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2427C9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BB30F1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по мере необходимости</w:t>
            </w:r>
          </w:p>
          <w:p w14:paraId="6F55C0F6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7D889A3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9251E2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003E77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  <w:p w14:paraId="30D37368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AFF38F2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C386D3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BC3FD6D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8DE1C09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BE64C2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D04479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до 30 декабря</w:t>
            </w:r>
          </w:p>
          <w:p w14:paraId="783A3F8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DA3B3D8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C376047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375528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6EC74A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844734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  <w:p w14:paraId="650641C1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C156B58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CC3EDD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387B635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  <w:p w14:paraId="2865E114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7787D3A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469066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C28036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6163ECF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E74693C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r w:rsidRPr="00447919">
              <w:rPr>
                <w:rFonts w:ascii="PT Astra Serif" w:hAnsi="PT Astra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2354" w:type="dxa"/>
          </w:tcPr>
          <w:p w14:paraId="32F5FB10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47919">
              <w:rPr>
                <w:rFonts w:ascii="PT Astra Serif" w:hAnsi="PT Astra Serif"/>
                <w:sz w:val="28"/>
                <w:szCs w:val="28"/>
              </w:rPr>
              <w:lastRenderedPageBreak/>
              <w:t>Уполномоченный  специалист</w:t>
            </w:r>
            <w:proofErr w:type="gramEnd"/>
            <w:r w:rsidRPr="00447919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422" w:type="dxa"/>
          </w:tcPr>
          <w:p w14:paraId="21AD6D9B" w14:textId="77777777" w:rsidR="00447919" w:rsidRPr="00447919" w:rsidRDefault="00447919" w:rsidP="004479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B70EE87" w14:textId="77777777" w:rsidR="00447919" w:rsidRPr="00447919" w:rsidRDefault="00447919" w:rsidP="00447919">
      <w:pPr>
        <w:rPr>
          <w:rFonts w:ascii="PT Astra Serif" w:hAnsi="PT Astra Serif"/>
          <w:sz w:val="28"/>
          <w:szCs w:val="28"/>
        </w:rPr>
      </w:pPr>
    </w:p>
    <w:p w14:paraId="567B7A06" w14:textId="77777777" w:rsidR="00447919" w:rsidRPr="00447919" w:rsidRDefault="00447919" w:rsidP="00447919">
      <w:pPr>
        <w:rPr>
          <w:rFonts w:ascii="PT Astra Serif" w:hAnsi="PT Astra Serif"/>
          <w:sz w:val="28"/>
          <w:szCs w:val="28"/>
        </w:rPr>
      </w:pPr>
    </w:p>
    <w:p w14:paraId="5A050EDF" w14:textId="77777777" w:rsidR="00447919" w:rsidRPr="00447919" w:rsidRDefault="00447919" w:rsidP="00447919">
      <w:pPr>
        <w:rPr>
          <w:rFonts w:ascii="PT Astra Serif" w:hAnsi="PT Astra Serif"/>
          <w:sz w:val="28"/>
          <w:szCs w:val="28"/>
        </w:rPr>
      </w:pPr>
    </w:p>
    <w:p w14:paraId="7A34C5D7" w14:textId="49FAFF82" w:rsidR="00C41F41" w:rsidRDefault="00C41F41" w:rsidP="00FB00FB">
      <w:pPr>
        <w:rPr>
          <w:sz w:val="22"/>
          <w:szCs w:val="22"/>
        </w:rPr>
      </w:pPr>
    </w:p>
    <w:p w14:paraId="1CC18910" w14:textId="77777777" w:rsidR="00447919" w:rsidRPr="00447919" w:rsidRDefault="00447919" w:rsidP="00447919">
      <w:pPr>
        <w:tabs>
          <w:tab w:val="left" w:pos="1900"/>
        </w:tabs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АДМИНИСТРАЦИЯ</w:t>
      </w:r>
    </w:p>
    <w:p w14:paraId="47B3F212" w14:textId="77777777" w:rsidR="00447919" w:rsidRPr="00447919" w:rsidRDefault="00447919" w:rsidP="00447919">
      <w:pPr>
        <w:tabs>
          <w:tab w:val="left" w:pos="1900"/>
        </w:tabs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РЕПЬЕВСКОГО СЕЛЬСОВЕТА</w:t>
      </w:r>
    </w:p>
    <w:p w14:paraId="5D5A77EA" w14:textId="77777777" w:rsidR="00447919" w:rsidRPr="00447919" w:rsidRDefault="00447919" w:rsidP="00447919">
      <w:pPr>
        <w:tabs>
          <w:tab w:val="left" w:pos="1900"/>
        </w:tabs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ТОГУЧИНСКОГО РАЙОНА</w:t>
      </w:r>
    </w:p>
    <w:p w14:paraId="72B72638" w14:textId="77777777" w:rsidR="00447919" w:rsidRPr="00447919" w:rsidRDefault="00447919" w:rsidP="00447919">
      <w:pPr>
        <w:tabs>
          <w:tab w:val="left" w:pos="1900"/>
        </w:tabs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НОВОСИБИРСКОЙ ОБЛАСТИ</w:t>
      </w:r>
    </w:p>
    <w:p w14:paraId="774226DB" w14:textId="77777777" w:rsidR="00447919" w:rsidRPr="00447919" w:rsidRDefault="00447919" w:rsidP="00447919">
      <w:pPr>
        <w:tabs>
          <w:tab w:val="left" w:pos="1900"/>
        </w:tabs>
        <w:ind w:firstLine="1134"/>
        <w:jc w:val="center"/>
        <w:rPr>
          <w:bCs/>
          <w:sz w:val="28"/>
          <w:szCs w:val="28"/>
        </w:rPr>
      </w:pPr>
    </w:p>
    <w:p w14:paraId="3FD98AC8" w14:textId="77777777" w:rsidR="00447919" w:rsidRPr="00447919" w:rsidRDefault="00447919" w:rsidP="00447919">
      <w:pPr>
        <w:tabs>
          <w:tab w:val="left" w:pos="1900"/>
        </w:tabs>
        <w:ind w:firstLine="1134"/>
        <w:jc w:val="center"/>
        <w:rPr>
          <w:bCs/>
          <w:sz w:val="28"/>
          <w:szCs w:val="28"/>
        </w:rPr>
      </w:pPr>
    </w:p>
    <w:p w14:paraId="17ADF1CD" w14:textId="77777777" w:rsidR="00447919" w:rsidRPr="00447919" w:rsidRDefault="00447919" w:rsidP="00447919">
      <w:pPr>
        <w:tabs>
          <w:tab w:val="left" w:pos="1900"/>
        </w:tabs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ПОСТАНОВЛЕНИЕ</w:t>
      </w:r>
    </w:p>
    <w:p w14:paraId="07220278" w14:textId="77777777" w:rsidR="00447919" w:rsidRPr="00447919" w:rsidRDefault="00447919" w:rsidP="00447919">
      <w:pPr>
        <w:jc w:val="center"/>
        <w:rPr>
          <w:sz w:val="28"/>
          <w:szCs w:val="28"/>
        </w:rPr>
      </w:pPr>
    </w:p>
    <w:p w14:paraId="3EC56386" w14:textId="77777777" w:rsidR="00447919" w:rsidRPr="00447919" w:rsidRDefault="00447919" w:rsidP="00447919">
      <w:pPr>
        <w:jc w:val="center"/>
        <w:rPr>
          <w:sz w:val="28"/>
          <w:szCs w:val="28"/>
        </w:rPr>
      </w:pPr>
      <w:proofErr w:type="gramStart"/>
      <w:r w:rsidRPr="00447919">
        <w:rPr>
          <w:sz w:val="28"/>
          <w:szCs w:val="28"/>
        </w:rPr>
        <w:lastRenderedPageBreak/>
        <w:t>18.02.2026  №</w:t>
      </w:r>
      <w:proofErr w:type="gramEnd"/>
      <w:r w:rsidRPr="00447919">
        <w:rPr>
          <w:sz w:val="28"/>
          <w:szCs w:val="28"/>
        </w:rPr>
        <w:t xml:space="preserve"> 36</w:t>
      </w:r>
    </w:p>
    <w:p w14:paraId="3587F2C8" w14:textId="77777777" w:rsidR="00447919" w:rsidRPr="00447919" w:rsidRDefault="00447919" w:rsidP="00447919">
      <w:pPr>
        <w:ind w:firstLine="1134"/>
        <w:jc w:val="center"/>
        <w:rPr>
          <w:sz w:val="28"/>
          <w:szCs w:val="28"/>
        </w:rPr>
      </w:pPr>
    </w:p>
    <w:p w14:paraId="3B79BA19" w14:textId="77777777" w:rsidR="00447919" w:rsidRPr="00447919" w:rsidRDefault="00447919" w:rsidP="00447919">
      <w:pPr>
        <w:tabs>
          <w:tab w:val="left" w:pos="1183"/>
        </w:tabs>
        <w:suppressAutoHyphens/>
        <w:spacing w:line="310" w:lineRule="exact"/>
        <w:ind w:right="20"/>
        <w:jc w:val="center"/>
        <w:rPr>
          <w:sz w:val="28"/>
          <w:szCs w:val="28"/>
          <w:lang w:eastAsia="zh-CN"/>
        </w:rPr>
      </w:pPr>
      <w:r w:rsidRPr="00447919">
        <w:rPr>
          <w:sz w:val="28"/>
          <w:szCs w:val="28"/>
          <w:lang w:eastAsia="zh-CN"/>
        </w:rPr>
        <w:t>с. Репьево</w:t>
      </w:r>
    </w:p>
    <w:p w14:paraId="47E529F2" w14:textId="77777777" w:rsidR="00447919" w:rsidRPr="00447919" w:rsidRDefault="00447919" w:rsidP="00447919">
      <w:pPr>
        <w:ind w:firstLine="1134"/>
        <w:jc w:val="center"/>
        <w:rPr>
          <w:sz w:val="28"/>
          <w:szCs w:val="28"/>
        </w:rPr>
      </w:pPr>
    </w:p>
    <w:p w14:paraId="3D87131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Об утверждении порядка осуществления</w:t>
      </w:r>
    </w:p>
    <w:p w14:paraId="01F41B9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>ведомственного контроля в сфере закупок</w:t>
      </w:r>
    </w:p>
    <w:p w14:paraId="0CD35F94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</w:p>
    <w:p w14:paraId="24065D94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В соответствии со статьей 100 Федерального закона от 5 апреля</w:t>
      </w:r>
      <w:r w:rsidRPr="00447919">
        <w:rPr>
          <w:sz w:val="28"/>
          <w:szCs w:val="28"/>
        </w:rPr>
        <w:br/>
        <w:t xml:space="preserve">2013 г. № 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Pr="00447919">
        <w:rPr>
          <w:sz w:val="28"/>
          <w:szCs w:val="28"/>
        </w:rPr>
        <w:t>администрация  Репьевского</w:t>
      </w:r>
      <w:proofErr w:type="gramEnd"/>
      <w:r w:rsidRPr="00447919">
        <w:rPr>
          <w:sz w:val="28"/>
          <w:szCs w:val="28"/>
        </w:rPr>
        <w:t xml:space="preserve"> сельсовета Тогучинского района Новосибирской области</w:t>
      </w:r>
    </w:p>
    <w:p w14:paraId="2340B2B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0414539C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447919">
        <w:rPr>
          <w:sz w:val="28"/>
          <w:szCs w:val="28"/>
        </w:rPr>
        <w:t>ПОСТАНОВЛЯЕТ:</w:t>
      </w:r>
    </w:p>
    <w:p w14:paraId="1AD849F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447919">
        <w:rPr>
          <w:sz w:val="28"/>
          <w:szCs w:val="28"/>
        </w:rPr>
        <w:t xml:space="preserve">1. Утвердить прилагаемый Порядок осуществления ведомственного контроля в сфере закупок. </w:t>
      </w:r>
    </w:p>
    <w:p w14:paraId="7699A8EF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447919">
        <w:rPr>
          <w:sz w:val="28"/>
          <w:szCs w:val="28"/>
        </w:rPr>
        <w:t xml:space="preserve">2. Настоящее постановление вступает в силу с </w:t>
      </w:r>
      <w:proofErr w:type="gramStart"/>
      <w:r w:rsidRPr="00447919">
        <w:rPr>
          <w:sz w:val="28"/>
          <w:szCs w:val="28"/>
        </w:rPr>
        <w:t>18  февраля</w:t>
      </w:r>
      <w:proofErr w:type="gramEnd"/>
      <w:r w:rsidRPr="00447919">
        <w:rPr>
          <w:sz w:val="28"/>
          <w:szCs w:val="28"/>
        </w:rPr>
        <w:t xml:space="preserve">  2026 г.</w:t>
      </w:r>
    </w:p>
    <w:p w14:paraId="7FF2BD1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1E4DF38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4. Опубликовать данное постановление в периодическом печатном издании органа местного самоуправления «Репьевский Вестник».</w:t>
      </w:r>
    </w:p>
    <w:p w14:paraId="2F8359F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5. Разместить данное постановление на официальном сайте администрации.</w:t>
      </w:r>
    </w:p>
    <w:p w14:paraId="5D1FBBE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2578CFA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26C33D1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2B0B8C20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proofErr w:type="gramStart"/>
      <w:r w:rsidRPr="00447919">
        <w:rPr>
          <w:sz w:val="28"/>
          <w:szCs w:val="28"/>
        </w:rPr>
        <w:t>Глава  Репьевского</w:t>
      </w:r>
      <w:proofErr w:type="gramEnd"/>
      <w:r w:rsidRPr="00447919">
        <w:rPr>
          <w:sz w:val="28"/>
          <w:szCs w:val="28"/>
        </w:rPr>
        <w:t xml:space="preserve"> сельсовета </w:t>
      </w:r>
    </w:p>
    <w:p w14:paraId="750B6942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Тогучинского района Новосибирской области                                А.В. Строков</w:t>
      </w:r>
    </w:p>
    <w:p w14:paraId="51D20DAC" w14:textId="77777777" w:rsidR="00447919" w:rsidRPr="00447919" w:rsidRDefault="00447919" w:rsidP="00447919">
      <w:pPr>
        <w:ind w:firstLine="1134"/>
        <w:outlineLvl w:val="0"/>
        <w:rPr>
          <w:sz w:val="28"/>
          <w:szCs w:val="28"/>
        </w:rPr>
      </w:pPr>
    </w:p>
    <w:p w14:paraId="026373B4" w14:textId="77777777" w:rsidR="00447919" w:rsidRPr="00447919" w:rsidRDefault="00447919" w:rsidP="00447919">
      <w:pPr>
        <w:ind w:firstLine="1134"/>
        <w:outlineLvl w:val="0"/>
        <w:rPr>
          <w:sz w:val="28"/>
          <w:szCs w:val="28"/>
        </w:rPr>
      </w:pPr>
    </w:p>
    <w:p w14:paraId="3C5A694D" w14:textId="77777777" w:rsidR="00447919" w:rsidRPr="00447919" w:rsidRDefault="00447919" w:rsidP="00447919">
      <w:pPr>
        <w:outlineLvl w:val="0"/>
        <w:rPr>
          <w:sz w:val="28"/>
          <w:szCs w:val="28"/>
        </w:rPr>
      </w:pPr>
    </w:p>
    <w:p w14:paraId="73868F8E" w14:textId="77777777" w:rsidR="00447919" w:rsidRPr="00447919" w:rsidRDefault="00447919" w:rsidP="00447919">
      <w:pPr>
        <w:ind w:firstLine="1134"/>
        <w:jc w:val="both"/>
        <w:outlineLvl w:val="0"/>
        <w:rPr>
          <w:sz w:val="28"/>
          <w:szCs w:val="28"/>
        </w:rPr>
      </w:pPr>
    </w:p>
    <w:p w14:paraId="0C3E309A" w14:textId="77777777" w:rsidR="00447919" w:rsidRPr="00447919" w:rsidRDefault="00447919" w:rsidP="00447919">
      <w:pPr>
        <w:ind w:firstLine="1134"/>
        <w:jc w:val="both"/>
        <w:outlineLvl w:val="0"/>
        <w:rPr>
          <w:sz w:val="28"/>
          <w:szCs w:val="28"/>
        </w:rPr>
      </w:pPr>
    </w:p>
    <w:p w14:paraId="48DB3AB8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outlineLvl w:val="0"/>
        <w:rPr>
          <w:sz w:val="28"/>
          <w:szCs w:val="28"/>
          <w:lang w:eastAsia="en-US"/>
        </w:rPr>
      </w:pPr>
      <w:r w:rsidRPr="00447919">
        <w:rPr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14:paraId="1D687638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outlineLvl w:val="0"/>
        <w:rPr>
          <w:sz w:val="20"/>
          <w:szCs w:val="20"/>
          <w:lang w:eastAsia="en-US"/>
        </w:rPr>
      </w:pPr>
      <w:proofErr w:type="spellStart"/>
      <w:r w:rsidRPr="00447919">
        <w:rPr>
          <w:sz w:val="20"/>
          <w:szCs w:val="20"/>
          <w:lang w:eastAsia="en-US"/>
        </w:rPr>
        <w:t>Коробейко</w:t>
      </w:r>
      <w:proofErr w:type="spellEnd"/>
      <w:r w:rsidRPr="00447919">
        <w:rPr>
          <w:sz w:val="20"/>
          <w:szCs w:val="20"/>
          <w:lang w:eastAsia="en-US"/>
        </w:rPr>
        <w:t xml:space="preserve"> В.В,</w:t>
      </w:r>
    </w:p>
    <w:p w14:paraId="4B8BFFDC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outlineLvl w:val="0"/>
        <w:rPr>
          <w:sz w:val="20"/>
          <w:szCs w:val="20"/>
          <w:lang w:eastAsia="en-US"/>
        </w:rPr>
      </w:pPr>
      <w:r w:rsidRPr="00447919">
        <w:rPr>
          <w:sz w:val="20"/>
          <w:szCs w:val="20"/>
          <w:lang w:eastAsia="en-US"/>
        </w:rPr>
        <w:t>29-979</w:t>
      </w:r>
    </w:p>
    <w:p w14:paraId="54E379A1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outlineLvl w:val="0"/>
        <w:rPr>
          <w:caps/>
          <w:sz w:val="28"/>
          <w:szCs w:val="28"/>
          <w:lang w:eastAsia="en-US"/>
        </w:rPr>
      </w:pPr>
      <w:r w:rsidRPr="00447919">
        <w:rPr>
          <w:sz w:val="20"/>
          <w:szCs w:val="20"/>
          <w:lang w:eastAsia="en-US"/>
        </w:rPr>
        <w:br w:type="page"/>
      </w:r>
      <w:r w:rsidRPr="00447919">
        <w:rPr>
          <w:caps/>
          <w:sz w:val="28"/>
          <w:szCs w:val="28"/>
          <w:lang w:eastAsia="en-US"/>
        </w:rPr>
        <w:lastRenderedPageBreak/>
        <w:t xml:space="preserve">                                                                 Утверждено</w:t>
      </w:r>
    </w:p>
    <w:p w14:paraId="35BE061B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ind w:left="4536"/>
        <w:rPr>
          <w:sz w:val="28"/>
          <w:szCs w:val="28"/>
          <w:lang w:eastAsia="en-US"/>
        </w:rPr>
      </w:pPr>
      <w:r w:rsidRPr="00447919">
        <w:rPr>
          <w:sz w:val="28"/>
          <w:szCs w:val="28"/>
          <w:lang w:eastAsia="en-US"/>
        </w:rPr>
        <w:t>постановлением администрации</w:t>
      </w:r>
    </w:p>
    <w:p w14:paraId="55FD13DF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ind w:left="4536"/>
        <w:rPr>
          <w:sz w:val="28"/>
          <w:szCs w:val="28"/>
          <w:lang w:eastAsia="en-US"/>
        </w:rPr>
      </w:pPr>
      <w:r w:rsidRPr="00447919">
        <w:rPr>
          <w:sz w:val="28"/>
          <w:szCs w:val="28"/>
          <w:lang w:eastAsia="en-US"/>
        </w:rPr>
        <w:t>Репьевского сельсовета</w:t>
      </w:r>
    </w:p>
    <w:p w14:paraId="68F03896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ind w:left="4536"/>
        <w:rPr>
          <w:sz w:val="28"/>
          <w:szCs w:val="28"/>
          <w:lang w:eastAsia="en-US"/>
        </w:rPr>
      </w:pPr>
      <w:r w:rsidRPr="00447919">
        <w:rPr>
          <w:sz w:val="28"/>
          <w:szCs w:val="28"/>
          <w:lang w:eastAsia="en-US"/>
        </w:rPr>
        <w:t>Тогучинского района</w:t>
      </w:r>
    </w:p>
    <w:p w14:paraId="62B7C5E1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ind w:left="4536"/>
        <w:rPr>
          <w:sz w:val="28"/>
          <w:szCs w:val="28"/>
          <w:lang w:eastAsia="en-US"/>
        </w:rPr>
      </w:pPr>
      <w:r w:rsidRPr="00447919">
        <w:rPr>
          <w:sz w:val="28"/>
          <w:szCs w:val="28"/>
          <w:lang w:eastAsia="en-US"/>
        </w:rPr>
        <w:t>Новосибирской области</w:t>
      </w:r>
    </w:p>
    <w:p w14:paraId="3F2F3E73" w14:textId="77777777" w:rsidR="00447919" w:rsidRPr="00447919" w:rsidRDefault="00447919" w:rsidP="00447919">
      <w:pPr>
        <w:jc w:val="center"/>
        <w:rPr>
          <w:sz w:val="28"/>
          <w:szCs w:val="28"/>
        </w:rPr>
      </w:pPr>
      <w:r w:rsidRPr="00447919">
        <w:rPr>
          <w:sz w:val="28"/>
          <w:szCs w:val="28"/>
        </w:rPr>
        <w:t xml:space="preserve">                     </w:t>
      </w:r>
      <w:proofErr w:type="gramStart"/>
      <w:r w:rsidRPr="00447919">
        <w:rPr>
          <w:sz w:val="28"/>
          <w:szCs w:val="28"/>
        </w:rPr>
        <w:t>18.02.2026  №</w:t>
      </w:r>
      <w:proofErr w:type="gramEnd"/>
      <w:r w:rsidRPr="00447919">
        <w:rPr>
          <w:sz w:val="28"/>
          <w:szCs w:val="28"/>
        </w:rPr>
        <w:t xml:space="preserve"> 36</w:t>
      </w:r>
    </w:p>
    <w:p w14:paraId="127BA955" w14:textId="77777777" w:rsidR="00447919" w:rsidRPr="00447919" w:rsidRDefault="00447919" w:rsidP="00447919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  <w:lang w:eastAsia="en-US"/>
        </w:rPr>
      </w:pPr>
    </w:p>
    <w:p w14:paraId="2D1BD66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</w:p>
    <w:p w14:paraId="1FFD13EC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 xml:space="preserve">ПОРЯДОК </w:t>
      </w:r>
    </w:p>
    <w:p w14:paraId="4AF20AC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447919">
        <w:rPr>
          <w:bCs/>
          <w:sz w:val="28"/>
          <w:szCs w:val="28"/>
        </w:rPr>
        <w:t xml:space="preserve">осуществления ведомственного контроля в сфере закупок </w:t>
      </w:r>
    </w:p>
    <w:p w14:paraId="4294E13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</w:p>
    <w:p w14:paraId="6490E22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  <w:r w:rsidRPr="00447919">
        <w:rPr>
          <w:sz w:val="28"/>
          <w:szCs w:val="28"/>
          <w:lang w:val="en-US"/>
        </w:rPr>
        <w:t>I</w:t>
      </w:r>
      <w:r w:rsidRPr="00447919">
        <w:rPr>
          <w:sz w:val="28"/>
          <w:szCs w:val="28"/>
        </w:rPr>
        <w:t>. Общие положения</w:t>
      </w:r>
    </w:p>
    <w:p w14:paraId="2540F6F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1. Настоящий Порядок устанавливает правила осуществления муниципальными органами (далее – Орган ведомственного контроля) ведомственного контроля в сфере закупок товара, работы, услуги для обеспечения государственных и муниципальных нужд (далее соответственно - закупка, Порядок).</w:t>
      </w:r>
    </w:p>
    <w:p w14:paraId="484E504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F6B37CA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3. Предметом ведомственного контроля в сфере закупок является соблюдение заказчиками, подведомственными Органам ведомственного контроля, (далее - подведомственные заказчики)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14:paraId="4F484BD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4. При осуществлении ведомственного контроля Орган ведомственного контроля осуществляет, в том числе проверку:</w:t>
      </w:r>
    </w:p>
    <w:p w14:paraId="2391B8D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14:paraId="286CEC1F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14:paraId="75AB16D5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3) соблюдения правил нормирования в сфере закупок;</w:t>
      </w:r>
    </w:p>
    <w:p w14:paraId="3F97E4B6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</w:p>
    <w:p w14:paraId="412DF35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14:paraId="1ADDD0B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lastRenderedPageBreak/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14:paraId="4A9CAA1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14:paraId="7736E5C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14:paraId="101951C5" w14:textId="77777777" w:rsidR="00447919" w:rsidRPr="00447919" w:rsidRDefault="00447919" w:rsidP="00447919">
      <w:pPr>
        <w:tabs>
          <w:tab w:val="left" w:pos="1741"/>
        </w:tabs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</w:r>
    </w:p>
    <w:p w14:paraId="3662A3A5" w14:textId="77777777" w:rsidR="00447919" w:rsidRPr="00447919" w:rsidRDefault="00447919" w:rsidP="00447919">
      <w:pPr>
        <w:tabs>
          <w:tab w:val="left" w:pos="1741"/>
        </w:tabs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5. Ведомственный контроль осуществляется в рамках непереданных полномочий в соответствии с частью 5 статьи 26 Федерального закона</w:t>
      </w:r>
      <w:r w:rsidRPr="00447919">
        <w:rPr>
          <w:sz w:val="28"/>
          <w:szCs w:val="28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447919">
          <w:rPr>
            <w:sz w:val="28"/>
            <w:szCs w:val="28"/>
          </w:rPr>
          <w:t>2013 г</w:t>
        </w:r>
      </w:smartTag>
      <w:r w:rsidRPr="00447919">
        <w:rPr>
          <w:sz w:val="28"/>
          <w:szCs w:val="28"/>
        </w:rPr>
        <w:t>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12CC9CF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  <w:r w:rsidRPr="00447919">
        <w:rPr>
          <w:sz w:val="28"/>
          <w:szCs w:val="28"/>
        </w:rPr>
        <w:t>6. Орган ведомственного контроля утверждает ведомственный акт об осуществлении ведомственного контроля в сфере закупок для обеспечения государственных и муниципальных нужд за его подведомственными заказчиками.</w:t>
      </w:r>
    </w:p>
    <w:p w14:paraId="2E46CE0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7. Указанные ведомственные акты должны содержать:</w:t>
      </w:r>
    </w:p>
    <w:p w14:paraId="6D5A0B5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1) формы проведения ведомственного контроля;</w:t>
      </w:r>
    </w:p>
    <w:p w14:paraId="32716A60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2) методы проведения ведомственного контроля (проведение Органом ведомственного контроля проверок тематического и комплексного характера);</w:t>
      </w:r>
    </w:p>
    <w:p w14:paraId="440AA07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3) способы проведения контроля (сплошная проверка, выборочная проверка);</w:t>
      </w:r>
    </w:p>
    <w:p w14:paraId="66B9F866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4) форма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14:paraId="077B49BC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а) сведения о подведомственном заказчике;</w:t>
      </w:r>
    </w:p>
    <w:p w14:paraId="1FC85B42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б) сроки проведения проверки (месяц);</w:t>
      </w:r>
    </w:p>
    <w:p w14:paraId="6461C206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в) метод проведения контроля;</w:t>
      </w:r>
    </w:p>
    <w:p w14:paraId="155D523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lastRenderedPageBreak/>
        <w:t>г) результаты проверки;</w:t>
      </w:r>
    </w:p>
    <w:p w14:paraId="382819B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д) способ проведения контроля.</w:t>
      </w:r>
    </w:p>
    <w:p w14:paraId="756F667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8. Орган ведомственного контроля вправе дополнить ведомственный акт положениями, учитывающими его специфику работы.</w:t>
      </w:r>
    </w:p>
    <w:p w14:paraId="4DBB773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14:paraId="2BD86C0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10.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14:paraId="28B5A24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11. В состав инспекции, образованной Органом ведомственного контроля для проведения проверки, должно входить не менее трех человек. Инспекцию возглавляет руководитель инспекции.</w:t>
      </w:r>
    </w:p>
    <w:p w14:paraId="5B1F9E8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12.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лицом.</w:t>
      </w:r>
    </w:p>
    <w:p w14:paraId="6710F92E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113441A4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39"/>
        <w:jc w:val="center"/>
        <w:rPr>
          <w:sz w:val="28"/>
          <w:szCs w:val="28"/>
        </w:rPr>
      </w:pPr>
      <w:r w:rsidRPr="00447919">
        <w:rPr>
          <w:sz w:val="28"/>
          <w:szCs w:val="28"/>
          <w:lang w:val="en-US"/>
        </w:rPr>
        <w:t>II</w:t>
      </w:r>
      <w:r w:rsidRPr="00447919">
        <w:rPr>
          <w:sz w:val="28"/>
          <w:szCs w:val="28"/>
        </w:rPr>
        <w:t>. Проведение плановых проверок</w:t>
      </w:r>
    </w:p>
    <w:p w14:paraId="1CC6E195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13. Плановые проверки осуществляются на основании плана проверок, утверждаемого руководителем инспекции.</w:t>
      </w:r>
    </w:p>
    <w:p w14:paraId="14C8E30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14. План проверок должен содержать следующие сведения:</w:t>
      </w:r>
    </w:p>
    <w:p w14:paraId="79BA4B7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1) наименование Органа ведомственного контроля инспекции, осуществляющей проверку;</w:t>
      </w:r>
    </w:p>
    <w:p w14:paraId="7AEE492E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14:paraId="227A5D0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3) месяц начала проведения проверки.</w:t>
      </w:r>
    </w:p>
    <w:p w14:paraId="4B4F9E00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15. План проверок должен быть размещен не позднее пяти рабочих дней со дня его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14:paraId="486D324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16. Результаты проверки оформляются отчетом (далее - отчет проверки) в сроки, установленные приказом о проведении проверки. При этом решение и предписание инспекции по результатам проведения проверки (при их наличии) являются неотъемлемой частью отчета проверки.</w:t>
      </w:r>
    </w:p>
    <w:p w14:paraId="202EA430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17. Отчет проверки состоит из вводной, мотивировочной и резолютивной частей.</w:t>
      </w:r>
    </w:p>
    <w:p w14:paraId="385D8979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1) Вводная часть акта проверки должна содержать:</w:t>
      </w:r>
    </w:p>
    <w:p w14:paraId="776FBE1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а) наименование Органа ведомственного контроля, осуществляющего ведомственный контроль в сфере закупок;</w:t>
      </w:r>
    </w:p>
    <w:p w14:paraId="14DCA87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б) номер, дату и место составления акта;</w:t>
      </w:r>
    </w:p>
    <w:p w14:paraId="7036A52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в) дату и номер приказа о проведении проверки;</w:t>
      </w:r>
    </w:p>
    <w:p w14:paraId="7B69D806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lastRenderedPageBreak/>
        <w:t>г) основания, цели и сроки осуществления плановой проверки;</w:t>
      </w:r>
    </w:p>
    <w:p w14:paraId="269153E5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д) период проведения проверки;</w:t>
      </w:r>
    </w:p>
    <w:p w14:paraId="304C3975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е) фамилии, имена, отчества (при наличии), наименования должностей членов инспекции, проводивших проверку;</w:t>
      </w:r>
    </w:p>
    <w:p w14:paraId="7744F8FE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функцию по осуществлению закупок для нужд Органа ведомственного контроля и (или) уполномоченного органа.</w:t>
      </w:r>
    </w:p>
    <w:p w14:paraId="2C113105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2) В мотивировочной части акта проверки должны быть указаны:</w:t>
      </w:r>
    </w:p>
    <w:p w14:paraId="2A925353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а) обстоятельства, установленные при проведении проверки и обосновывающие выводы инспекции;</w:t>
      </w:r>
    </w:p>
    <w:p w14:paraId="4A936E12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б) нормы законодательства, которыми руководствовалась инспекция при принятии решения;</w:t>
      </w:r>
    </w:p>
    <w:p w14:paraId="14F276FE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в) сведения о нарушении требований законодательства о контрактной системе в сфере закупок товаров, работ, услуг для обеспечения государственных и муниципальных нужд, оценка этих нарушений.</w:t>
      </w:r>
    </w:p>
    <w:p w14:paraId="34CBA892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3) Резолютивная часть акта проверки должна содержать:</w:t>
      </w:r>
    </w:p>
    <w:p w14:paraId="040EA8A8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а) выводы инспекции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государственных и муниципальных нужд со ссылками на конкретные нормы законодательства о контрактной системе в сфере закупок товаров, работ, услуг для обеспечения государственных и муниципальных нужд, нарушение которых было установлено в результате проведения проверки;</w:t>
      </w:r>
    </w:p>
    <w:p w14:paraId="4168F0A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б) выводы инспекции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14:paraId="71E5E6C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14:paraId="1BD42B0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18. Отчет проверки подписывается всеми членами инспекции.</w:t>
      </w:r>
    </w:p>
    <w:p w14:paraId="35837C64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19.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инспекции либо его заместителя.</w:t>
      </w:r>
    </w:p>
    <w:p w14:paraId="1047E1CC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 xml:space="preserve">20. Лица, в отношении которых проведена проверка, в течение десяти рабочих дней со дня получения копии отчета проверки вправе представить в </w:t>
      </w:r>
      <w:r w:rsidRPr="00447919">
        <w:rPr>
          <w:sz w:val="28"/>
          <w:szCs w:val="28"/>
        </w:rPr>
        <w:lastRenderedPageBreak/>
        <w:t>инспекцию (руководителю инспекции) письменные возражения по фактам, изложенным в отчете проверки, которые приобщаются к материалам проверки.</w:t>
      </w:r>
    </w:p>
    <w:p w14:paraId="30ADFDF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21. Результаты проверок должны быть размещены не позднее одного рабочего дня со дня их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14:paraId="1DF3CE2F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22. Материалы проверки хранятся инспекцией не менее чем три года. Несоблюдение инспекцией, членами инспекции положений настоящего Порядка влечет недействительность принятых инспекцией решений, выданных предписаний.</w:t>
      </w:r>
    </w:p>
    <w:p w14:paraId="2D39AD6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39"/>
        <w:jc w:val="center"/>
        <w:rPr>
          <w:sz w:val="28"/>
          <w:szCs w:val="28"/>
        </w:rPr>
      </w:pPr>
    </w:p>
    <w:p w14:paraId="18BF0BF6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539"/>
        <w:jc w:val="center"/>
        <w:rPr>
          <w:sz w:val="28"/>
          <w:szCs w:val="28"/>
        </w:rPr>
      </w:pPr>
      <w:r w:rsidRPr="00447919">
        <w:rPr>
          <w:sz w:val="28"/>
          <w:szCs w:val="28"/>
          <w:lang w:val="en-US"/>
        </w:rPr>
        <w:t>III</w:t>
      </w:r>
      <w:r w:rsidRPr="00447919">
        <w:rPr>
          <w:sz w:val="28"/>
          <w:szCs w:val="28"/>
        </w:rPr>
        <w:t>. Проведение внеплановых проверок</w:t>
      </w:r>
    </w:p>
    <w:p w14:paraId="743A9C47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23. Основаниями для проведения внеплановых проверок являются:</w:t>
      </w:r>
    </w:p>
    <w:p w14:paraId="078A4DAD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1) истечение срока исполнения подведомственным заказчиком проверки ранее выданного предписания об устранении нарушения;</w:t>
      </w:r>
    </w:p>
    <w:p w14:paraId="5FD29F51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2) распоряжение руководителя Органа ведомственного контроля,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законов;</w:t>
      </w:r>
    </w:p>
    <w:p w14:paraId="2E36CC7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3)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государственных и муниципальных нужд;</w:t>
      </w:r>
    </w:p>
    <w:p w14:paraId="074F4D4C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24. Руководитель инспекции при наличии оснований, указанных в пункте 23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14:paraId="08552272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25.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14:paraId="45172DFB" w14:textId="77777777" w:rsidR="00447919" w:rsidRPr="00447919" w:rsidRDefault="00447919" w:rsidP="0044791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47919">
        <w:rPr>
          <w:sz w:val="28"/>
          <w:szCs w:val="28"/>
        </w:rPr>
        <w:t>26.  По результатам внеплановой проверки инспекция руководствуется в своей деятельности пунктами 16-22 настоящего Порядка.</w:t>
      </w:r>
    </w:p>
    <w:p w14:paraId="254BC35D" w14:textId="77777777" w:rsidR="00447919" w:rsidRPr="00447919" w:rsidRDefault="00447919" w:rsidP="00447919">
      <w:pPr>
        <w:ind w:firstLine="1134"/>
        <w:jc w:val="both"/>
        <w:rPr>
          <w:sz w:val="28"/>
          <w:szCs w:val="28"/>
        </w:rPr>
      </w:pPr>
    </w:p>
    <w:p w14:paraId="3E9D2862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  <w:r w:rsidRPr="00447919">
        <w:rPr>
          <w:rFonts w:eastAsiaTheme="minorHAnsi"/>
          <w:lang w:eastAsia="en-US"/>
        </w:rPr>
        <w:t>АДМИНИСТРАЦИЯ</w:t>
      </w:r>
    </w:p>
    <w:p w14:paraId="2E231723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  <w:r w:rsidRPr="00447919">
        <w:rPr>
          <w:rFonts w:eastAsiaTheme="minorHAnsi"/>
          <w:lang w:eastAsia="en-US"/>
        </w:rPr>
        <w:t>РЕПЬЕВСКОГО СЕЛЬСОВЕТА</w:t>
      </w:r>
    </w:p>
    <w:p w14:paraId="133B63E6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  <w:r w:rsidRPr="00447919">
        <w:rPr>
          <w:rFonts w:eastAsiaTheme="minorHAnsi"/>
          <w:lang w:eastAsia="en-US"/>
        </w:rPr>
        <w:t>ТОГУЧИНСКОГО РАЙОНА</w:t>
      </w:r>
    </w:p>
    <w:p w14:paraId="68741B49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  <w:r w:rsidRPr="00447919">
        <w:rPr>
          <w:rFonts w:eastAsiaTheme="minorHAnsi"/>
          <w:lang w:eastAsia="en-US"/>
        </w:rPr>
        <w:t>НОВОСИРСКОЙ ОБЛАСТИ</w:t>
      </w:r>
    </w:p>
    <w:p w14:paraId="4947AA38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</w:p>
    <w:p w14:paraId="5D59F2FE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  <w:r w:rsidRPr="00447919">
        <w:rPr>
          <w:rFonts w:eastAsiaTheme="minorHAnsi"/>
          <w:lang w:eastAsia="en-US"/>
        </w:rPr>
        <w:t xml:space="preserve">ПОСТАНОВЛЕНИЕ </w:t>
      </w:r>
    </w:p>
    <w:p w14:paraId="5ECBF381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lang w:eastAsia="en-US"/>
        </w:rPr>
      </w:pPr>
    </w:p>
    <w:p w14:paraId="51499805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18.02.2026                                                                                                       № 37</w:t>
      </w:r>
    </w:p>
    <w:p w14:paraId="0F59D0D6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lastRenderedPageBreak/>
        <w:t>с. Репьево</w:t>
      </w:r>
    </w:p>
    <w:p w14:paraId="03AD4D21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32"/>
          <w:lang w:eastAsia="en-US"/>
        </w:rPr>
      </w:pPr>
    </w:p>
    <w:p w14:paraId="2A74A4FC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О создании административной комиссии администрации</w:t>
      </w:r>
    </w:p>
    <w:p w14:paraId="57EA21A6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Репьевского сельсовета Тогучинского района Новосибирской области</w:t>
      </w:r>
    </w:p>
    <w:p w14:paraId="4C19CFCB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</w:t>
      </w:r>
    </w:p>
    <w:p w14:paraId="15458D91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 На основании Федерального закона от 06.10.2023 №131 – ФЗ «Об общих принципах организации местного самоуправления в Российской Федерации», в целях реализации </w:t>
      </w:r>
      <w:proofErr w:type="gramStart"/>
      <w:r w:rsidRPr="00447919">
        <w:rPr>
          <w:rFonts w:eastAsiaTheme="minorHAnsi"/>
          <w:sz w:val="28"/>
          <w:lang w:eastAsia="en-US"/>
        </w:rPr>
        <w:t>Закона  Новосибирской</w:t>
      </w:r>
      <w:proofErr w:type="gramEnd"/>
      <w:r w:rsidRPr="00447919">
        <w:rPr>
          <w:rFonts w:eastAsiaTheme="minorHAnsi"/>
          <w:sz w:val="28"/>
          <w:lang w:eastAsia="en-US"/>
        </w:rPr>
        <w:t xml:space="preserve"> </w:t>
      </w:r>
      <w:proofErr w:type="gramStart"/>
      <w:r w:rsidRPr="00447919">
        <w:rPr>
          <w:rFonts w:eastAsiaTheme="minorHAnsi"/>
          <w:sz w:val="28"/>
          <w:lang w:eastAsia="en-US"/>
        </w:rPr>
        <w:t>области  от</w:t>
      </w:r>
      <w:proofErr w:type="gramEnd"/>
      <w:r w:rsidRPr="00447919">
        <w:rPr>
          <w:rFonts w:eastAsiaTheme="minorHAnsi"/>
          <w:sz w:val="28"/>
          <w:lang w:eastAsia="en-US"/>
        </w:rPr>
        <w:t xml:space="preserve"> 17.03.2003 г. </w:t>
      </w:r>
      <w:r w:rsidRPr="00447919">
        <w:rPr>
          <w:rFonts w:eastAsiaTheme="minorHAnsi"/>
          <w:color w:val="000000"/>
          <w:szCs w:val="22"/>
          <w:shd w:val="clear" w:color="auto" w:fill="FFFFFF"/>
          <w:lang w:eastAsia="en-US"/>
        </w:rPr>
        <w:t>N 102-ОЗ</w:t>
      </w:r>
      <w:r w:rsidRPr="00447919">
        <w:rPr>
          <w:rFonts w:eastAsiaTheme="minorHAnsi"/>
          <w:sz w:val="28"/>
          <w:lang w:eastAsia="en-US"/>
        </w:rPr>
        <w:t xml:space="preserve"> «Об административных комиссиях в Новосибирской области»,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</w:t>
      </w:r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руководствуясь Уставом муниципального образования </w:t>
      </w:r>
      <w:proofErr w:type="gramStart"/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Репьевский  сельсовет</w:t>
      </w:r>
      <w:proofErr w:type="gramEnd"/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Тогучинского района Новосибирской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области </w:t>
      </w:r>
    </w:p>
    <w:p w14:paraId="2854BFF4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</w:p>
    <w:p w14:paraId="5654CA08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ПОСТАНОВЛЯЮ:</w:t>
      </w:r>
    </w:p>
    <w:p w14:paraId="0DD77F4F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 1. Создать Административную комиссию на срок полномочий главы </w:t>
      </w:r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Репьевского   </w:t>
      </w:r>
      <w:proofErr w:type="gramStart"/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сельсовета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Тогучинского</w:t>
      </w:r>
      <w:proofErr w:type="gramEnd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 района Новосибирской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sz w:val="28"/>
          <w:lang w:eastAsia="en-US"/>
        </w:rPr>
        <w:t xml:space="preserve"> в количестве 5 (пяти) человек.</w:t>
      </w:r>
    </w:p>
    <w:p w14:paraId="1F3BAA7B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2. Утвердить состав </w:t>
      </w:r>
      <w:proofErr w:type="gramStart"/>
      <w:r w:rsidRPr="00447919">
        <w:rPr>
          <w:rFonts w:eastAsiaTheme="minorHAnsi"/>
          <w:sz w:val="28"/>
          <w:lang w:eastAsia="en-US"/>
        </w:rPr>
        <w:t>Административной  комиссии</w:t>
      </w:r>
      <w:proofErr w:type="gramEnd"/>
      <w:r w:rsidRPr="00447919">
        <w:rPr>
          <w:rFonts w:eastAsiaTheme="minorHAnsi"/>
          <w:sz w:val="28"/>
          <w:lang w:eastAsia="en-US"/>
        </w:rPr>
        <w:t xml:space="preserve"> </w:t>
      </w:r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Репьевского   </w:t>
      </w:r>
      <w:proofErr w:type="gramStart"/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сельсовета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Тогучинского</w:t>
      </w:r>
      <w:proofErr w:type="gramEnd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 района Новосибирской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sz w:val="28"/>
          <w:lang w:eastAsia="en-US"/>
        </w:rPr>
        <w:t xml:space="preserve"> в количестве 5 (пяти) человек согласно Приложению.</w:t>
      </w:r>
    </w:p>
    <w:p w14:paraId="4F07EDAD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3. Контроль за исполнением постановления оставляю за собой.</w:t>
      </w:r>
    </w:p>
    <w:p w14:paraId="7E35DA23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4. Опубликовать </w:t>
      </w:r>
      <w:proofErr w:type="gramStart"/>
      <w:r w:rsidRPr="00447919">
        <w:rPr>
          <w:rFonts w:eastAsiaTheme="minorHAnsi"/>
          <w:sz w:val="28"/>
          <w:lang w:eastAsia="en-US"/>
        </w:rPr>
        <w:t>настоящее  постановление</w:t>
      </w:r>
      <w:proofErr w:type="gramEnd"/>
      <w:r w:rsidRPr="00447919">
        <w:rPr>
          <w:rFonts w:eastAsiaTheme="minorHAnsi"/>
          <w:sz w:val="28"/>
          <w:lang w:eastAsia="en-US"/>
        </w:rPr>
        <w:t xml:space="preserve"> в </w:t>
      </w:r>
      <w:proofErr w:type="gramStart"/>
      <w:r w:rsidRPr="00447919">
        <w:rPr>
          <w:rFonts w:eastAsiaTheme="minorHAnsi"/>
          <w:sz w:val="28"/>
          <w:lang w:eastAsia="en-US"/>
        </w:rPr>
        <w:t>периодическом  печатном</w:t>
      </w:r>
      <w:proofErr w:type="gramEnd"/>
      <w:r w:rsidRPr="00447919">
        <w:rPr>
          <w:rFonts w:eastAsiaTheme="minorHAnsi"/>
          <w:sz w:val="28"/>
          <w:lang w:eastAsia="en-US"/>
        </w:rPr>
        <w:t xml:space="preserve">  издании «Репьевский вестник» и разместить на официальном сайте администрации </w:t>
      </w:r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Репьевского   </w:t>
      </w:r>
      <w:proofErr w:type="gramStart"/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сельсовета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Тогучинского</w:t>
      </w:r>
      <w:proofErr w:type="gramEnd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 района Новосибирской в   информационно-</w:t>
      </w:r>
      <w:proofErr w:type="gramStart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телекоммуникационной  сети</w:t>
      </w:r>
      <w:proofErr w:type="gramEnd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 «Интернет»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sz w:val="28"/>
          <w:lang w:eastAsia="en-US"/>
        </w:rPr>
        <w:t xml:space="preserve"> </w:t>
      </w:r>
    </w:p>
    <w:p w14:paraId="72FE7E2D" w14:textId="77777777" w:rsidR="00447919" w:rsidRPr="00447919" w:rsidRDefault="00447919" w:rsidP="00447919">
      <w:pPr>
        <w:spacing w:line="276" w:lineRule="auto"/>
        <w:jc w:val="both"/>
        <w:rPr>
          <w:rFonts w:eastAsiaTheme="minorHAnsi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</w:t>
      </w:r>
    </w:p>
    <w:p w14:paraId="283B8227" w14:textId="77777777" w:rsidR="00447919" w:rsidRPr="00447919" w:rsidRDefault="00447919" w:rsidP="00447919">
      <w:pPr>
        <w:spacing w:line="276" w:lineRule="auto"/>
        <w:rPr>
          <w:rFonts w:eastAsiaTheme="minorHAnsi"/>
          <w:lang w:eastAsia="en-US"/>
        </w:rPr>
      </w:pPr>
    </w:p>
    <w:p w14:paraId="0DFCEB1C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Глава Репьевского сельсовета                </w:t>
      </w:r>
    </w:p>
    <w:p w14:paraId="3AD45BF3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Тогучинского </w:t>
      </w:r>
      <w:proofErr w:type="gramStart"/>
      <w:r w:rsidRPr="00447919">
        <w:rPr>
          <w:rFonts w:eastAsiaTheme="minorHAnsi"/>
          <w:sz w:val="28"/>
          <w:lang w:eastAsia="en-US"/>
        </w:rPr>
        <w:t>района  Новосибирской</w:t>
      </w:r>
      <w:proofErr w:type="gramEnd"/>
      <w:r w:rsidRPr="00447919">
        <w:rPr>
          <w:rFonts w:eastAsiaTheme="minorHAnsi"/>
          <w:sz w:val="28"/>
          <w:lang w:eastAsia="en-US"/>
        </w:rPr>
        <w:t xml:space="preserve"> области                        А.В. Строков </w:t>
      </w:r>
    </w:p>
    <w:p w14:paraId="7FD85DC1" w14:textId="77777777" w:rsidR="00447919" w:rsidRPr="00447919" w:rsidRDefault="00447919" w:rsidP="00447919">
      <w:pPr>
        <w:spacing w:line="276" w:lineRule="auto"/>
        <w:rPr>
          <w:rFonts w:eastAsiaTheme="minorHAnsi"/>
          <w:lang w:eastAsia="en-US"/>
        </w:rPr>
      </w:pPr>
    </w:p>
    <w:p w14:paraId="2A91A535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</w:p>
    <w:p w14:paraId="307BB1E7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</w:p>
    <w:p w14:paraId="1464C7FB" w14:textId="77777777" w:rsidR="00447919" w:rsidRPr="00447919" w:rsidRDefault="00447919" w:rsidP="00447919">
      <w:pPr>
        <w:spacing w:line="276" w:lineRule="auto"/>
        <w:rPr>
          <w:rFonts w:eastAsiaTheme="minorHAnsi"/>
          <w:sz w:val="28"/>
          <w:lang w:eastAsia="en-US"/>
        </w:rPr>
      </w:pPr>
    </w:p>
    <w:p w14:paraId="7958B296" w14:textId="77777777" w:rsidR="00447919" w:rsidRPr="00447919" w:rsidRDefault="00447919" w:rsidP="00447919">
      <w:pPr>
        <w:spacing w:line="276" w:lineRule="auto"/>
        <w:jc w:val="right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Приложение</w:t>
      </w:r>
    </w:p>
    <w:p w14:paraId="5AC80C7E" w14:textId="77777777" w:rsidR="00447919" w:rsidRPr="00447919" w:rsidRDefault="00447919" w:rsidP="00447919">
      <w:pPr>
        <w:spacing w:line="276" w:lineRule="auto"/>
        <w:jc w:val="right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к Постановлению</w:t>
      </w:r>
    </w:p>
    <w:p w14:paraId="47941C1C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 xml:space="preserve">                                                                                                   №37   от 18.02.2026   </w:t>
      </w:r>
    </w:p>
    <w:p w14:paraId="18072BF3" w14:textId="77777777" w:rsidR="00447919" w:rsidRPr="00447919" w:rsidRDefault="00447919" w:rsidP="00447919">
      <w:pPr>
        <w:spacing w:line="276" w:lineRule="auto"/>
        <w:jc w:val="right"/>
        <w:rPr>
          <w:rFonts w:eastAsiaTheme="minorHAnsi"/>
          <w:sz w:val="28"/>
          <w:lang w:eastAsia="en-US"/>
        </w:rPr>
      </w:pPr>
    </w:p>
    <w:p w14:paraId="662DD195" w14:textId="77777777" w:rsidR="00447919" w:rsidRPr="00447919" w:rsidRDefault="00447919" w:rsidP="00447919">
      <w:pPr>
        <w:spacing w:line="276" w:lineRule="auto"/>
        <w:jc w:val="right"/>
        <w:rPr>
          <w:rFonts w:eastAsiaTheme="minorHAnsi"/>
          <w:sz w:val="28"/>
          <w:lang w:eastAsia="en-US"/>
        </w:rPr>
      </w:pPr>
    </w:p>
    <w:p w14:paraId="06CE25D6" w14:textId="77777777" w:rsidR="00447919" w:rsidRPr="00447919" w:rsidRDefault="00447919" w:rsidP="00447919">
      <w:pPr>
        <w:spacing w:line="276" w:lineRule="auto"/>
        <w:jc w:val="right"/>
        <w:rPr>
          <w:rFonts w:eastAsiaTheme="minorHAnsi"/>
          <w:sz w:val="28"/>
          <w:lang w:eastAsia="en-US"/>
        </w:rPr>
      </w:pPr>
    </w:p>
    <w:p w14:paraId="2D8E3B04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sz w:val="28"/>
          <w:lang w:eastAsia="en-US"/>
        </w:rPr>
        <w:t>Состав административной комиссии</w:t>
      </w:r>
    </w:p>
    <w:p w14:paraId="447ACBBD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Репьевского   </w:t>
      </w:r>
      <w:proofErr w:type="gramStart"/>
      <w:r w:rsidRPr="004479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сельсовета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>Тогучинского</w:t>
      </w:r>
      <w:proofErr w:type="gramEnd"/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 района Новосибирской</w:t>
      </w:r>
      <w:r w:rsidRPr="00447919">
        <w:rPr>
          <w:rFonts w:ascii="Arial" w:eastAsiaTheme="minorHAnsi" w:hAnsi="Arial" w:cs="Arial"/>
          <w:color w:val="333333"/>
          <w:sz w:val="28"/>
          <w:szCs w:val="27"/>
          <w:shd w:val="clear" w:color="auto" w:fill="FFFFFF"/>
          <w:lang w:eastAsia="en-US"/>
        </w:rPr>
        <w:t xml:space="preserve"> </w:t>
      </w:r>
      <w:r w:rsidRPr="00447919">
        <w:rPr>
          <w:rFonts w:eastAsiaTheme="minorHAnsi"/>
          <w:color w:val="333333"/>
          <w:sz w:val="28"/>
          <w:szCs w:val="27"/>
          <w:shd w:val="clear" w:color="auto" w:fill="FFFFFF"/>
          <w:lang w:eastAsia="en-US"/>
        </w:rPr>
        <w:t xml:space="preserve">области  </w:t>
      </w:r>
      <w:r w:rsidRPr="00447919">
        <w:rPr>
          <w:rFonts w:eastAsiaTheme="minorHAnsi"/>
          <w:sz w:val="28"/>
          <w:lang w:eastAsia="en-US"/>
        </w:rPr>
        <w:t xml:space="preserve"> </w:t>
      </w:r>
    </w:p>
    <w:p w14:paraId="35E6EFD9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</w:p>
    <w:p w14:paraId="778C17AB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</w:p>
    <w:tbl>
      <w:tblPr>
        <w:tblStyle w:val="530"/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5387"/>
      </w:tblGrid>
      <w:tr w:rsidR="00447919" w:rsidRPr="00447919" w14:paraId="3F878CF8" w14:textId="77777777" w:rsidTr="00B40852">
        <w:tc>
          <w:tcPr>
            <w:tcW w:w="817" w:type="dxa"/>
          </w:tcPr>
          <w:p w14:paraId="5474F208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  <w:tc>
          <w:tcPr>
            <w:tcW w:w="3402" w:type="dxa"/>
          </w:tcPr>
          <w:p w14:paraId="257600F0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Состав комиссии </w:t>
            </w:r>
          </w:p>
        </w:tc>
        <w:tc>
          <w:tcPr>
            <w:tcW w:w="5387" w:type="dxa"/>
          </w:tcPr>
          <w:p w14:paraId="3B0EBD79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ФИО</w:t>
            </w:r>
          </w:p>
        </w:tc>
      </w:tr>
      <w:tr w:rsidR="00447919" w:rsidRPr="00447919" w14:paraId="751465E7" w14:textId="77777777" w:rsidTr="00B40852">
        <w:tc>
          <w:tcPr>
            <w:tcW w:w="817" w:type="dxa"/>
          </w:tcPr>
          <w:p w14:paraId="4E37E0E8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1</w:t>
            </w:r>
          </w:p>
        </w:tc>
        <w:tc>
          <w:tcPr>
            <w:tcW w:w="3402" w:type="dxa"/>
          </w:tcPr>
          <w:p w14:paraId="50BC03D0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Председатель                                                              </w:t>
            </w: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административной  комиссии</w:t>
            </w:r>
            <w:proofErr w:type="gramEnd"/>
            <w:r w:rsidRPr="00447919">
              <w:rPr>
                <w:rFonts w:eastAsiaTheme="minorHAnsi"/>
                <w:sz w:val="28"/>
                <w:lang w:eastAsia="en-US"/>
              </w:rPr>
              <w:t xml:space="preserve">                     </w:t>
            </w:r>
          </w:p>
        </w:tc>
        <w:tc>
          <w:tcPr>
            <w:tcW w:w="5387" w:type="dxa"/>
          </w:tcPr>
          <w:p w14:paraId="57EB331B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proofErr w:type="spellStart"/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Чугайнов</w:t>
            </w:r>
            <w:proofErr w:type="spellEnd"/>
            <w:r w:rsidRPr="00447919">
              <w:rPr>
                <w:rFonts w:eastAsiaTheme="minorHAnsi"/>
                <w:sz w:val="28"/>
                <w:lang w:eastAsia="en-US"/>
              </w:rPr>
              <w:t xml:space="preserve">  Алексей</w:t>
            </w:r>
            <w:proofErr w:type="gramEnd"/>
            <w:r w:rsidRPr="00447919">
              <w:rPr>
                <w:rFonts w:eastAsiaTheme="minorHAnsi"/>
                <w:sz w:val="28"/>
                <w:lang w:eastAsia="en-US"/>
              </w:rPr>
              <w:t xml:space="preserve"> </w:t>
            </w: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Александрович  председатель</w:t>
            </w:r>
            <w:proofErr w:type="gramEnd"/>
            <w:r w:rsidRPr="00447919">
              <w:rPr>
                <w:rFonts w:eastAsiaTheme="minorHAnsi"/>
                <w:sz w:val="28"/>
                <w:lang w:eastAsia="en-US"/>
              </w:rPr>
              <w:t xml:space="preserve"> Совета </w:t>
            </w: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депутатов  Репьевского</w:t>
            </w:r>
            <w:proofErr w:type="gramEnd"/>
            <w:r w:rsidRPr="00447919">
              <w:rPr>
                <w:rFonts w:eastAsiaTheme="minorHAnsi"/>
                <w:sz w:val="28"/>
                <w:lang w:eastAsia="en-US"/>
              </w:rPr>
              <w:t xml:space="preserve"> сельсовета</w:t>
            </w:r>
          </w:p>
        </w:tc>
      </w:tr>
      <w:tr w:rsidR="00447919" w:rsidRPr="00447919" w14:paraId="4BEEED1B" w14:textId="77777777" w:rsidTr="00B40852">
        <w:tc>
          <w:tcPr>
            <w:tcW w:w="817" w:type="dxa"/>
          </w:tcPr>
          <w:p w14:paraId="2A96399E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2</w:t>
            </w:r>
          </w:p>
        </w:tc>
        <w:tc>
          <w:tcPr>
            <w:tcW w:w="3402" w:type="dxa"/>
          </w:tcPr>
          <w:p w14:paraId="602D2F0C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Заместитель председателя                                 </w:t>
            </w:r>
          </w:p>
          <w:p w14:paraId="4072D898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административной комиссии</w:t>
            </w:r>
          </w:p>
        </w:tc>
        <w:tc>
          <w:tcPr>
            <w:tcW w:w="5387" w:type="dxa"/>
          </w:tcPr>
          <w:p w14:paraId="10EC1504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Абраменко   Екатерина Александровна </w:t>
            </w:r>
          </w:p>
        </w:tc>
      </w:tr>
      <w:tr w:rsidR="00447919" w:rsidRPr="00447919" w14:paraId="7BF60EF1" w14:textId="77777777" w:rsidTr="00B40852">
        <w:tc>
          <w:tcPr>
            <w:tcW w:w="817" w:type="dxa"/>
          </w:tcPr>
          <w:p w14:paraId="280AF68F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3</w:t>
            </w:r>
          </w:p>
        </w:tc>
        <w:tc>
          <w:tcPr>
            <w:tcW w:w="3402" w:type="dxa"/>
          </w:tcPr>
          <w:p w14:paraId="47A185F2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Секретарь   комиссии </w:t>
            </w:r>
          </w:p>
        </w:tc>
        <w:tc>
          <w:tcPr>
            <w:tcW w:w="5387" w:type="dxa"/>
          </w:tcPr>
          <w:p w14:paraId="1A9C5F05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Федорова </w:t>
            </w: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Лариса  Константинова</w:t>
            </w:r>
            <w:proofErr w:type="gramEnd"/>
            <w:r w:rsidRPr="00447919">
              <w:rPr>
                <w:rFonts w:eastAsiaTheme="minorHAnsi"/>
                <w:sz w:val="28"/>
                <w:lang w:eastAsia="en-US"/>
              </w:rPr>
              <w:t xml:space="preserve"> </w:t>
            </w:r>
          </w:p>
        </w:tc>
      </w:tr>
      <w:tr w:rsidR="00447919" w:rsidRPr="00447919" w14:paraId="3415C138" w14:textId="77777777" w:rsidTr="00B40852">
        <w:tc>
          <w:tcPr>
            <w:tcW w:w="817" w:type="dxa"/>
          </w:tcPr>
          <w:p w14:paraId="29A8225F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4</w:t>
            </w:r>
          </w:p>
        </w:tc>
        <w:tc>
          <w:tcPr>
            <w:tcW w:w="3402" w:type="dxa"/>
          </w:tcPr>
          <w:p w14:paraId="323B62DD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Член  комиссии</w:t>
            </w:r>
            <w:proofErr w:type="gramEnd"/>
          </w:p>
        </w:tc>
        <w:tc>
          <w:tcPr>
            <w:tcW w:w="5387" w:type="dxa"/>
          </w:tcPr>
          <w:p w14:paraId="2B4C95A6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 xml:space="preserve">Комаров </w:t>
            </w: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Владимир  Васильевич</w:t>
            </w:r>
            <w:proofErr w:type="gramEnd"/>
          </w:p>
        </w:tc>
      </w:tr>
      <w:tr w:rsidR="00447919" w:rsidRPr="00447919" w14:paraId="6B15053B" w14:textId="77777777" w:rsidTr="00B40852">
        <w:tc>
          <w:tcPr>
            <w:tcW w:w="817" w:type="dxa"/>
          </w:tcPr>
          <w:p w14:paraId="41A258DC" w14:textId="77777777" w:rsidR="00447919" w:rsidRPr="00447919" w:rsidRDefault="00447919" w:rsidP="00447919">
            <w:pPr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5</w:t>
            </w:r>
          </w:p>
        </w:tc>
        <w:tc>
          <w:tcPr>
            <w:tcW w:w="3402" w:type="dxa"/>
          </w:tcPr>
          <w:p w14:paraId="0C37CFC2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proofErr w:type="gramStart"/>
            <w:r w:rsidRPr="00447919">
              <w:rPr>
                <w:rFonts w:eastAsiaTheme="minorHAnsi"/>
                <w:sz w:val="28"/>
                <w:lang w:eastAsia="en-US"/>
              </w:rPr>
              <w:t>Член  комиссии</w:t>
            </w:r>
            <w:proofErr w:type="gramEnd"/>
          </w:p>
        </w:tc>
        <w:tc>
          <w:tcPr>
            <w:tcW w:w="5387" w:type="dxa"/>
          </w:tcPr>
          <w:p w14:paraId="542A052A" w14:textId="77777777" w:rsidR="00447919" w:rsidRPr="00447919" w:rsidRDefault="00447919" w:rsidP="00447919">
            <w:pPr>
              <w:spacing w:after="200" w:line="276" w:lineRule="auto"/>
              <w:rPr>
                <w:rFonts w:eastAsiaTheme="minorHAnsi"/>
                <w:sz w:val="28"/>
                <w:lang w:eastAsia="en-US"/>
              </w:rPr>
            </w:pPr>
            <w:r w:rsidRPr="00447919">
              <w:rPr>
                <w:rFonts w:eastAsiaTheme="minorHAnsi"/>
                <w:sz w:val="28"/>
                <w:lang w:eastAsia="en-US"/>
              </w:rPr>
              <w:t>Летов   Сергей Александрович</w:t>
            </w:r>
          </w:p>
        </w:tc>
      </w:tr>
    </w:tbl>
    <w:p w14:paraId="207694A2" w14:textId="77777777" w:rsidR="00447919" w:rsidRPr="00447919" w:rsidRDefault="00447919" w:rsidP="00447919">
      <w:pPr>
        <w:spacing w:line="276" w:lineRule="auto"/>
        <w:jc w:val="center"/>
        <w:rPr>
          <w:rFonts w:eastAsiaTheme="minorHAnsi"/>
          <w:sz w:val="28"/>
          <w:lang w:eastAsia="en-US"/>
        </w:rPr>
      </w:pPr>
    </w:p>
    <w:p w14:paraId="0D8A2158" w14:textId="77777777" w:rsidR="00547834" w:rsidRPr="00547834" w:rsidRDefault="00547834" w:rsidP="00547834">
      <w:pPr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Theme="minorHAnsi"/>
          <w:sz w:val="28"/>
          <w:lang w:eastAsia="en-US"/>
        </w:rPr>
        <w:tab/>
      </w:r>
      <w:r w:rsidRPr="00547834">
        <w:rPr>
          <w:rFonts w:eastAsia="Calibri"/>
          <w:sz w:val="28"/>
          <w:szCs w:val="28"/>
          <w:lang w:eastAsia="zh-CN"/>
        </w:rPr>
        <w:t xml:space="preserve">АДМИНИСТРАЦИЯ </w:t>
      </w:r>
    </w:p>
    <w:p w14:paraId="072DE398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РЕПЬЕВСКОГО СЕЛЬСОВЕТА </w:t>
      </w:r>
    </w:p>
    <w:p w14:paraId="068101A8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ТОГУЧИНСКОГО РАЙОНА</w:t>
      </w:r>
    </w:p>
    <w:p w14:paraId="1E294FCB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 НОВОСИБИРСКОЙ ОБЛАСТИ</w:t>
      </w:r>
    </w:p>
    <w:p w14:paraId="31E6D658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</w:p>
    <w:p w14:paraId="7FB9BF43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</w:p>
    <w:p w14:paraId="13EB709E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ПОСТАНОВЛЕНИЕ</w:t>
      </w:r>
    </w:p>
    <w:p w14:paraId="4A4C19DE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</w:p>
    <w:p w14:paraId="64892387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26.02.2026 № 41</w:t>
      </w:r>
    </w:p>
    <w:p w14:paraId="7C24CFA0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с. Репьево</w:t>
      </w:r>
    </w:p>
    <w:p w14:paraId="2B3E284F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A9D29DB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>Об утверждении муниципальной программы</w:t>
      </w:r>
    </w:p>
    <w:p w14:paraId="4A5B7127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>развития субъектов малого и среднего предпринимательства</w:t>
      </w:r>
    </w:p>
    <w:p w14:paraId="3110C0A8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 на территории </w:t>
      </w:r>
      <w:proofErr w:type="gramStart"/>
      <w:r w:rsidRPr="00547834">
        <w:rPr>
          <w:rFonts w:eastAsia="Calibri"/>
          <w:kern w:val="2"/>
          <w:sz w:val="28"/>
          <w:szCs w:val="28"/>
          <w:lang w:eastAsia="zh-CN"/>
        </w:rPr>
        <w:t>Репьевского  сельсовета</w:t>
      </w:r>
      <w:proofErr w:type="gramEnd"/>
      <w:r w:rsidRPr="00547834">
        <w:rPr>
          <w:rFonts w:eastAsia="Calibri"/>
          <w:kern w:val="2"/>
          <w:sz w:val="28"/>
          <w:szCs w:val="28"/>
          <w:lang w:eastAsia="zh-CN"/>
        </w:rPr>
        <w:t xml:space="preserve"> Тогучинского района </w:t>
      </w:r>
    </w:p>
    <w:p w14:paraId="6ABBBE8D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>Новосибирской области на 2026-2028 годы</w:t>
      </w:r>
    </w:p>
    <w:p w14:paraId="3F8A190A" w14:textId="77777777" w:rsidR="00547834" w:rsidRPr="00547834" w:rsidRDefault="00547834" w:rsidP="00547834">
      <w:pPr>
        <w:suppressAutoHyphens/>
        <w:ind w:right="381" w:firstLine="567"/>
        <w:rPr>
          <w:rFonts w:eastAsia="Calibri"/>
          <w:sz w:val="16"/>
          <w:szCs w:val="16"/>
          <w:lang w:eastAsia="zh-CN"/>
        </w:rPr>
      </w:pPr>
    </w:p>
    <w:p w14:paraId="2FEF6B1A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В целях содействия развитию малого и среднего предпринимательства на территории </w:t>
      </w:r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 Тогучинского района Новосибирской области, в соответствии с Федеральными законами </w:t>
      </w:r>
      <w:r w:rsidRPr="00547834">
        <w:rPr>
          <w:rFonts w:eastAsia="Calibri"/>
          <w:kern w:val="2"/>
          <w:sz w:val="28"/>
          <w:szCs w:val="28"/>
          <w:lang w:eastAsia="zh-CN"/>
        </w:rPr>
        <w:t xml:space="preserve">от 06.10.2003 №131-ФЗ «Об общих принципах организации местного самоуправления в Российской Федерации», </w:t>
      </w:r>
      <w:r w:rsidRPr="00547834">
        <w:rPr>
          <w:rFonts w:eastAsia="Calibri"/>
          <w:sz w:val="28"/>
          <w:szCs w:val="28"/>
          <w:lang w:eastAsia="zh-CN"/>
        </w:rPr>
        <w:t xml:space="preserve">от 24.07.2007 № 209-ФЗ «О развитии малого и среднего </w:t>
      </w:r>
      <w:r w:rsidRPr="00547834">
        <w:rPr>
          <w:rFonts w:eastAsia="Calibri"/>
          <w:sz w:val="28"/>
          <w:szCs w:val="28"/>
          <w:lang w:eastAsia="zh-CN"/>
        </w:rPr>
        <w:lastRenderedPageBreak/>
        <w:t xml:space="preserve">предпринимательства в Российской Федерации», Уставом сельского поселения </w:t>
      </w:r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 Тогучинского муниципального района Новосибирской области, администрация </w:t>
      </w:r>
      <w:r w:rsidRPr="00547834">
        <w:rPr>
          <w:rFonts w:eastAsia="Calibri"/>
          <w:bCs/>
          <w:sz w:val="28"/>
          <w:szCs w:val="28"/>
          <w:lang w:eastAsia="zh-CN"/>
        </w:rPr>
        <w:t xml:space="preserve"> 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 Тогучинского района Новосибирской области </w:t>
      </w:r>
    </w:p>
    <w:p w14:paraId="0EEC8F74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44801CD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ПОСТАНОВЛЯЕТ:</w:t>
      </w:r>
    </w:p>
    <w:p w14:paraId="7979D2D6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1.Утвердить прилагаемую </w:t>
      </w:r>
      <w:proofErr w:type="gramStart"/>
      <w:r w:rsidRPr="00547834">
        <w:rPr>
          <w:rFonts w:eastAsia="Calibri"/>
          <w:sz w:val="28"/>
          <w:szCs w:val="28"/>
          <w:lang w:eastAsia="zh-CN"/>
        </w:rPr>
        <w:t>муниципальную  программу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развития субъектов малого и среднего предпринимательства на территории </w:t>
      </w: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Тогучинского района Новосибирской области на </w:t>
      </w:r>
      <w:r w:rsidRPr="00547834">
        <w:rPr>
          <w:rFonts w:eastAsia="Calibri"/>
          <w:bCs/>
          <w:sz w:val="28"/>
          <w:szCs w:val="28"/>
          <w:lang w:eastAsia="zh-CN"/>
        </w:rPr>
        <w:t>2026-2028 годы</w:t>
      </w:r>
      <w:r w:rsidRPr="00547834">
        <w:rPr>
          <w:rFonts w:eastAsia="Calibri"/>
          <w:sz w:val="28"/>
          <w:szCs w:val="28"/>
          <w:lang w:eastAsia="zh-CN"/>
        </w:rPr>
        <w:t xml:space="preserve"> (приложение 1).</w:t>
      </w:r>
    </w:p>
    <w:p w14:paraId="519A52E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2. Финансирование </w:t>
      </w:r>
      <w:proofErr w:type="gramStart"/>
      <w:r w:rsidRPr="00547834">
        <w:rPr>
          <w:rFonts w:eastAsia="Calibri"/>
          <w:sz w:val="28"/>
          <w:szCs w:val="28"/>
          <w:lang w:eastAsia="zh-CN"/>
        </w:rPr>
        <w:t>муниципальной  программы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развития субъектов малого и среднего предпринимательства на территории </w:t>
      </w: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Тогучинского района Новосибирской области на 2024-2025 годы осуществлять в пределах средств, утвержденных в бюджете </w:t>
      </w: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Тогучинского района Новосибирской области. </w:t>
      </w:r>
    </w:p>
    <w:p w14:paraId="286A5463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3. Опубликовать настоящее постановление в печатном издании   </w:t>
      </w: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Тогучинского района Новосибирской области «Репьевский Вестник».</w:t>
      </w:r>
    </w:p>
    <w:p w14:paraId="12341ADB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4. Контроль за исполнением данного постановления оставляю за собой. </w:t>
      </w:r>
    </w:p>
    <w:p w14:paraId="73F70292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lang w:eastAsia="zh-CN"/>
        </w:rPr>
      </w:pPr>
    </w:p>
    <w:p w14:paraId="662A9206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Глава </w:t>
      </w:r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sz w:val="28"/>
          <w:szCs w:val="28"/>
          <w:lang w:eastAsia="zh-CN"/>
        </w:rPr>
        <w:t xml:space="preserve">   сельсовета</w:t>
      </w:r>
    </w:p>
    <w:p w14:paraId="0A30DB1B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Тогучинского района Новосибирской области                              А.В. Строков </w:t>
      </w:r>
    </w:p>
    <w:p w14:paraId="0F525601" w14:textId="77777777" w:rsidR="00547834" w:rsidRPr="00547834" w:rsidRDefault="00547834" w:rsidP="00547834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14:paraId="64BA2ADE" w14:textId="77777777" w:rsidR="00547834" w:rsidRPr="00547834" w:rsidRDefault="00547834" w:rsidP="00547834">
      <w:pPr>
        <w:suppressAutoHyphens/>
        <w:jc w:val="both"/>
        <w:rPr>
          <w:rFonts w:eastAsia="Calibri"/>
          <w:sz w:val="16"/>
          <w:szCs w:val="16"/>
          <w:lang w:eastAsia="zh-CN"/>
        </w:rPr>
      </w:pPr>
      <w:proofErr w:type="spellStart"/>
      <w:r w:rsidRPr="00547834">
        <w:rPr>
          <w:rFonts w:eastAsia="Calibri"/>
          <w:sz w:val="16"/>
          <w:szCs w:val="16"/>
          <w:lang w:eastAsia="zh-CN"/>
        </w:rPr>
        <w:t>В.В.Коробейко</w:t>
      </w:r>
      <w:proofErr w:type="spellEnd"/>
    </w:p>
    <w:p w14:paraId="550B83ED" w14:textId="77777777" w:rsidR="00547834" w:rsidRPr="00547834" w:rsidRDefault="00547834" w:rsidP="00547834">
      <w:pPr>
        <w:suppressAutoHyphens/>
        <w:jc w:val="both"/>
        <w:rPr>
          <w:rFonts w:eastAsia="Calibri"/>
          <w:sz w:val="16"/>
          <w:szCs w:val="16"/>
          <w:lang w:eastAsia="zh-CN"/>
        </w:rPr>
      </w:pPr>
      <w:r w:rsidRPr="00547834">
        <w:rPr>
          <w:rFonts w:eastAsia="Calibri"/>
          <w:sz w:val="16"/>
          <w:szCs w:val="16"/>
          <w:lang w:eastAsia="zh-CN"/>
        </w:rPr>
        <w:t>29-979</w:t>
      </w:r>
    </w:p>
    <w:p w14:paraId="35D10FE9" w14:textId="77777777" w:rsidR="00547834" w:rsidRPr="00547834" w:rsidRDefault="00547834" w:rsidP="00547834">
      <w:pPr>
        <w:suppressAutoHyphens/>
        <w:ind w:left="3828"/>
        <w:jc w:val="both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br w:type="page"/>
      </w:r>
      <w:r w:rsidRPr="00547834">
        <w:rPr>
          <w:rFonts w:eastAsia="Calibri"/>
          <w:kern w:val="2"/>
          <w:sz w:val="28"/>
          <w:szCs w:val="28"/>
          <w:lang w:eastAsia="zh-CN"/>
        </w:rPr>
        <w:lastRenderedPageBreak/>
        <w:t>Приложение 1</w:t>
      </w:r>
    </w:p>
    <w:p w14:paraId="305C3E4E" w14:textId="77777777" w:rsidR="00547834" w:rsidRPr="00547834" w:rsidRDefault="00547834" w:rsidP="00547834">
      <w:pPr>
        <w:suppressAutoHyphens/>
        <w:ind w:left="3828"/>
        <w:jc w:val="both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>к постановлению администрации</w:t>
      </w:r>
    </w:p>
    <w:p w14:paraId="5DCEF5F3" w14:textId="77777777" w:rsidR="00547834" w:rsidRPr="00547834" w:rsidRDefault="00547834" w:rsidP="00547834">
      <w:pPr>
        <w:suppressAutoHyphens/>
        <w:ind w:left="3828"/>
        <w:jc w:val="both"/>
        <w:rPr>
          <w:rFonts w:eastAsia="Calibri"/>
          <w:kern w:val="2"/>
          <w:sz w:val="28"/>
          <w:szCs w:val="28"/>
          <w:lang w:eastAsia="zh-CN"/>
        </w:rPr>
      </w:pP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kern w:val="2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kern w:val="2"/>
          <w:sz w:val="28"/>
          <w:szCs w:val="28"/>
          <w:lang w:eastAsia="zh-CN"/>
        </w:rPr>
        <w:t xml:space="preserve"> Тогучинского района</w:t>
      </w:r>
    </w:p>
    <w:p w14:paraId="67BE4D48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                                            Новосибирской области от </w:t>
      </w:r>
      <w:r w:rsidRPr="00547834">
        <w:rPr>
          <w:rFonts w:eastAsia="Calibri"/>
          <w:sz w:val="28"/>
          <w:szCs w:val="28"/>
          <w:lang w:eastAsia="zh-CN"/>
        </w:rPr>
        <w:t>26.02.2026 № 41</w:t>
      </w:r>
    </w:p>
    <w:p w14:paraId="0AA7B37A" w14:textId="77777777" w:rsidR="00547834" w:rsidRPr="00547834" w:rsidRDefault="00547834" w:rsidP="00547834">
      <w:pPr>
        <w:suppressAutoHyphens/>
        <w:ind w:left="3828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5E9D0D82" w14:textId="77777777" w:rsidR="00547834" w:rsidRPr="00547834" w:rsidRDefault="00547834" w:rsidP="00547834">
      <w:pPr>
        <w:suppressAutoHyphens/>
        <w:rPr>
          <w:rFonts w:eastAsia="Calibri"/>
          <w:kern w:val="2"/>
          <w:sz w:val="28"/>
          <w:szCs w:val="28"/>
          <w:lang w:eastAsia="zh-CN"/>
        </w:rPr>
      </w:pPr>
    </w:p>
    <w:p w14:paraId="4A1C2B4A" w14:textId="77777777" w:rsidR="00547834" w:rsidRPr="00547834" w:rsidRDefault="00547834" w:rsidP="00547834">
      <w:pPr>
        <w:suppressAutoHyphens/>
        <w:rPr>
          <w:rFonts w:eastAsia="Calibri"/>
          <w:kern w:val="2"/>
          <w:sz w:val="28"/>
          <w:szCs w:val="28"/>
          <w:lang w:eastAsia="zh-CN"/>
        </w:rPr>
      </w:pPr>
    </w:p>
    <w:p w14:paraId="35B58169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Паспорт </w:t>
      </w:r>
      <w:proofErr w:type="gramStart"/>
      <w:r w:rsidRPr="00547834">
        <w:rPr>
          <w:rFonts w:eastAsia="Calibri"/>
          <w:kern w:val="2"/>
          <w:sz w:val="28"/>
          <w:szCs w:val="28"/>
          <w:lang w:eastAsia="zh-CN"/>
        </w:rPr>
        <w:t>муниципальной  программы</w:t>
      </w:r>
      <w:proofErr w:type="gramEnd"/>
      <w:r w:rsidRPr="00547834">
        <w:rPr>
          <w:rFonts w:eastAsia="Calibri"/>
          <w:kern w:val="2"/>
          <w:sz w:val="28"/>
          <w:szCs w:val="28"/>
          <w:lang w:eastAsia="zh-CN"/>
        </w:rPr>
        <w:t xml:space="preserve"> развития субъектов </w:t>
      </w:r>
    </w:p>
    <w:p w14:paraId="0F327695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 малого и среднего предпринимательства </w:t>
      </w:r>
    </w:p>
    <w:p w14:paraId="1DFBF903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на территории </w:t>
      </w:r>
      <w:proofErr w:type="gramStart"/>
      <w:r w:rsidRPr="00547834">
        <w:rPr>
          <w:rFonts w:eastAsia="Calibri"/>
          <w:bCs/>
          <w:sz w:val="28"/>
          <w:szCs w:val="28"/>
          <w:lang w:eastAsia="zh-CN"/>
        </w:rPr>
        <w:t xml:space="preserve">Репьевского </w:t>
      </w:r>
      <w:r w:rsidRPr="00547834">
        <w:rPr>
          <w:rFonts w:eastAsia="Calibri"/>
          <w:kern w:val="2"/>
          <w:sz w:val="28"/>
          <w:szCs w:val="28"/>
          <w:lang w:eastAsia="zh-CN"/>
        </w:rPr>
        <w:t xml:space="preserve"> сельсовета</w:t>
      </w:r>
      <w:proofErr w:type="gramEnd"/>
      <w:r w:rsidRPr="00547834">
        <w:rPr>
          <w:rFonts w:eastAsia="Calibri"/>
          <w:kern w:val="2"/>
          <w:sz w:val="28"/>
          <w:szCs w:val="28"/>
          <w:lang w:eastAsia="zh-CN"/>
        </w:rPr>
        <w:t xml:space="preserve"> Тогучинского района </w:t>
      </w:r>
    </w:p>
    <w:p w14:paraId="668CBB7C" w14:textId="77777777" w:rsidR="00547834" w:rsidRPr="00547834" w:rsidRDefault="00547834" w:rsidP="00547834">
      <w:pPr>
        <w:suppressAutoHyphens/>
        <w:jc w:val="center"/>
        <w:rPr>
          <w:rFonts w:eastAsia="Calibri"/>
          <w:kern w:val="2"/>
          <w:sz w:val="28"/>
          <w:szCs w:val="28"/>
          <w:lang w:eastAsia="zh-CN"/>
        </w:rPr>
      </w:pPr>
      <w:r w:rsidRPr="00547834">
        <w:rPr>
          <w:rFonts w:eastAsia="Calibri"/>
          <w:kern w:val="2"/>
          <w:sz w:val="28"/>
          <w:szCs w:val="28"/>
          <w:lang w:eastAsia="zh-CN"/>
        </w:rPr>
        <w:t xml:space="preserve">Новосибирской области </w:t>
      </w:r>
      <w:r w:rsidRPr="00547834">
        <w:rPr>
          <w:rFonts w:eastAsia="Calibri"/>
          <w:bCs/>
          <w:sz w:val="28"/>
          <w:szCs w:val="28"/>
          <w:lang w:eastAsia="zh-CN"/>
        </w:rPr>
        <w:t>на 2026-2028 годы</w:t>
      </w:r>
    </w:p>
    <w:p w14:paraId="40016441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7069"/>
      </w:tblGrid>
      <w:tr w:rsidR="00547834" w:rsidRPr="00547834" w14:paraId="45FD0A45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FF426" w14:textId="77777777" w:rsidR="00547834" w:rsidRPr="00547834" w:rsidRDefault="00547834" w:rsidP="00547834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Наименование  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03D0" w14:textId="77777777" w:rsidR="00547834" w:rsidRPr="00547834" w:rsidRDefault="00547834" w:rsidP="00547834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муниципальная  программа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развития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субъектов  малого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и среднего предпринимательства на территории </w:t>
            </w:r>
            <w:proofErr w:type="gramStart"/>
            <w:r w:rsidRPr="00547834">
              <w:rPr>
                <w:rFonts w:eastAsia="Calibri"/>
                <w:bCs/>
                <w:lang w:eastAsia="zh-CN"/>
              </w:rPr>
              <w:t xml:space="preserve">Репьевского </w:t>
            </w:r>
            <w:r w:rsidRPr="00547834">
              <w:rPr>
                <w:rFonts w:eastAsia="Calibri"/>
                <w:kern w:val="2"/>
                <w:lang w:eastAsia="zh-CN"/>
              </w:rPr>
              <w:t xml:space="preserve"> сельсовета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Тогучинского района Новосибирской области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на  2026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>-2028 годы (далее - Программа)</w:t>
            </w:r>
          </w:p>
        </w:tc>
      </w:tr>
      <w:tr w:rsidR="00547834" w:rsidRPr="00547834" w14:paraId="2483D8ED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7FCC64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Основные цели 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CB35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- содействие развитию малого и среднего предпринимательства на территории </w:t>
            </w:r>
            <w:proofErr w:type="gramStart"/>
            <w:r w:rsidRPr="00547834">
              <w:rPr>
                <w:rFonts w:eastAsia="Calibri"/>
                <w:lang w:eastAsia="zh-CN"/>
              </w:rPr>
              <w:t xml:space="preserve">Репьевского </w:t>
            </w:r>
            <w:r w:rsidRPr="00547834">
              <w:rPr>
                <w:rFonts w:eastAsia="Calibri"/>
                <w:kern w:val="2"/>
                <w:lang w:eastAsia="zh-CN"/>
              </w:rPr>
              <w:t xml:space="preserve"> сельсовета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Тогучинского района Новосибирской области (далее - муниципальное образование);</w:t>
            </w:r>
          </w:p>
          <w:p w14:paraId="1110708C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- оказание содействия субъектам малого и среднего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предпринимательства  на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территории  муниципального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образования в продвижении производимых ими товаров (работ, услуг);</w:t>
            </w:r>
          </w:p>
          <w:p w14:paraId="3EBA587E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 обеспечение занятости и развитие самозанятости населения муниципального образования.</w:t>
            </w:r>
          </w:p>
          <w:p w14:paraId="0DE1A501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</w:p>
        </w:tc>
      </w:tr>
      <w:tr w:rsidR="00547834" w:rsidRPr="00547834" w14:paraId="32780FFF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5D376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Основание для разработки 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4E20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547834" w:rsidRPr="00547834" w14:paraId="6DBCF47B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0A7278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Заказчик 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62E5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  <w:proofErr w:type="gramStart"/>
            <w:r w:rsidRPr="00547834">
              <w:rPr>
                <w:rFonts w:eastAsia="Calibri"/>
                <w:bCs/>
                <w:lang w:eastAsia="zh-CN"/>
              </w:rPr>
              <w:t xml:space="preserve">Репьевского </w:t>
            </w:r>
            <w:r w:rsidRPr="00547834">
              <w:rPr>
                <w:rFonts w:eastAsia="Calibri"/>
                <w:lang w:eastAsia="zh-CN"/>
              </w:rPr>
              <w:t xml:space="preserve"> </w:t>
            </w:r>
            <w:r w:rsidRPr="00547834">
              <w:rPr>
                <w:rFonts w:eastAsia="Calibri"/>
                <w:kern w:val="2"/>
                <w:lang w:eastAsia="zh-CN"/>
              </w:rPr>
              <w:t>сельсовета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Тогучинского района Новосибирской области (далее – администрация)</w:t>
            </w:r>
          </w:p>
        </w:tc>
      </w:tr>
      <w:tr w:rsidR="00547834" w:rsidRPr="00547834" w14:paraId="4E56697C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BFEF6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Разработчики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D98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 </w:t>
            </w:r>
          </w:p>
        </w:tc>
      </w:tr>
      <w:tr w:rsidR="00547834" w:rsidRPr="00547834" w14:paraId="4A82E653" w14:textId="77777777" w:rsidTr="00B40852">
        <w:trPr>
          <w:trHeight w:val="72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199888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Исполнители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мероприятий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751E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547834" w:rsidRPr="00547834" w14:paraId="44530CA8" w14:textId="77777777" w:rsidTr="00B40852">
        <w:trPr>
          <w:trHeight w:val="333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AE39C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Задачи 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88E6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- создание благоприятных условий для развития малого и среднего предпринимательства на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территории  муниципального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образования;</w:t>
            </w:r>
          </w:p>
          <w:p w14:paraId="01B2C65C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14:paraId="427072FD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- информационная поддержка субъектов малого и среднего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>предпринимательства  муниципального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 образования;</w:t>
            </w:r>
          </w:p>
          <w:p w14:paraId="6EF83D4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547834" w:rsidRPr="00547834" w14:paraId="7BEC3C13" w14:textId="77777777" w:rsidTr="00B40852">
        <w:trPr>
          <w:trHeight w:val="153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9504A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Сроки реализации 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9F6C3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47834">
              <w:rPr>
                <w:rFonts w:eastAsia="Calibri"/>
                <w:bCs/>
                <w:sz w:val="28"/>
                <w:szCs w:val="28"/>
                <w:lang w:eastAsia="zh-CN"/>
              </w:rPr>
              <w:t>2026-2028 годы</w:t>
            </w:r>
          </w:p>
        </w:tc>
      </w:tr>
      <w:tr w:rsidR="00547834" w:rsidRPr="00547834" w14:paraId="2A1B200B" w14:textId="77777777" w:rsidTr="00B40852">
        <w:trPr>
          <w:trHeight w:val="480"/>
        </w:trPr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9AFAC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lastRenderedPageBreak/>
              <w:t>Результаты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реализации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Программы</w:t>
            </w:r>
          </w:p>
        </w:tc>
        <w:tc>
          <w:tcPr>
            <w:tcW w:w="3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3353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 обеспечение стабильной занятости в секторе малого и среднего бизнеса;</w:t>
            </w:r>
          </w:p>
          <w:p w14:paraId="796EC8D2" w14:textId="77777777" w:rsidR="00547834" w:rsidRPr="00547834" w:rsidRDefault="00547834" w:rsidP="00547834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 развитие инфраструктуры и улучшение качества предоставляемых услуг</w:t>
            </w:r>
          </w:p>
        </w:tc>
      </w:tr>
    </w:tbl>
    <w:p w14:paraId="6DA9144B" w14:textId="77777777" w:rsidR="00547834" w:rsidRPr="00547834" w:rsidRDefault="00547834" w:rsidP="00547834">
      <w:pPr>
        <w:pageBreakBefore/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6"/>
          <w:szCs w:val="26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lastRenderedPageBreak/>
        <w:t>1. Общие положения</w:t>
      </w:r>
    </w:p>
    <w:p w14:paraId="0A7C7A55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 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Федерации». </w:t>
      </w:r>
    </w:p>
    <w:p w14:paraId="646DD6BC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. </w:t>
      </w:r>
    </w:p>
    <w:p w14:paraId="64D3CB8D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, объемы и источники их финансирования, ответственных за реализацию мероприятий.</w:t>
      </w:r>
    </w:p>
    <w:p w14:paraId="2C34D796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Программа разработана с учетом основных приоритетов социально-экономического развития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.</w:t>
      </w:r>
    </w:p>
    <w:p w14:paraId="023F5689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2E76C5B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2. Содержание проблемы и обоснование</w:t>
      </w:r>
    </w:p>
    <w:p w14:paraId="1334CDCF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6"/>
          <w:szCs w:val="26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необходимости ее решения программными методами</w:t>
      </w:r>
    </w:p>
    <w:p w14:paraId="6BC83425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Малый бизнес играет важную роль в решении экономических и социальных задач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.</w:t>
      </w:r>
    </w:p>
    <w:p w14:paraId="7A856740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14:paraId="6AD6ED2C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Реализация мер по содействию развитию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5255929D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37E684F3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187380B" w14:textId="77777777" w:rsidR="00547834" w:rsidRPr="00547834" w:rsidRDefault="00547834" w:rsidP="00547834">
      <w:pPr>
        <w:tabs>
          <w:tab w:val="num" w:pos="0"/>
        </w:tabs>
        <w:suppressAutoHyphens/>
        <w:jc w:val="center"/>
        <w:outlineLvl w:val="3"/>
        <w:rPr>
          <w:rFonts w:eastAsia="Calibri"/>
          <w:sz w:val="26"/>
          <w:szCs w:val="26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3. Основные цели и задачи Программы</w:t>
      </w:r>
    </w:p>
    <w:p w14:paraId="5B7DC8B3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 Основными целями Программы являются:</w:t>
      </w:r>
    </w:p>
    <w:p w14:paraId="0389588B" w14:textId="77777777" w:rsidR="00547834" w:rsidRPr="00547834" w:rsidRDefault="00547834" w:rsidP="00547834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содействие развитию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471673FC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lastRenderedPageBreak/>
        <w:t xml:space="preserve">- оказание содействия субъектам малого и среднего предпринимательства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 в продвижении производимых ими товаров (работ, услуг);</w:t>
      </w:r>
    </w:p>
    <w:p w14:paraId="436C59D2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обеспечение занятости и развитие самозанятости населения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2EBEADDF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64212305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.</w:t>
      </w:r>
    </w:p>
    <w:p w14:paraId="66495CF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Задачи, которые необходимо решить для достижения поставленных целей:</w:t>
      </w:r>
    </w:p>
    <w:p w14:paraId="277F797F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6064BED9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13FA7023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информационная поддержка субъектов малого и среднего предпринимательства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09ACB85F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консультационная и организационная поддержка субъектов малого и среднего предпринимательства; </w:t>
      </w:r>
    </w:p>
    <w:p w14:paraId="4229DD3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пропаганда (популяризация) предпринимательской деятельности.</w:t>
      </w:r>
    </w:p>
    <w:p w14:paraId="5B1781FB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FE26A94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6"/>
          <w:szCs w:val="26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4.. Срок реализации Программы</w:t>
      </w:r>
    </w:p>
    <w:p w14:paraId="1C1F74ED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  Срок реализации Программы – 2026-2028 годы.</w:t>
      </w:r>
    </w:p>
    <w:p w14:paraId="7DD574AC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0E9DCC1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5. Система программных мероприятий</w:t>
      </w:r>
    </w:p>
    <w:p w14:paraId="26C68BBE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Система программных мероприятий представлена следующими направлениями:</w:t>
      </w:r>
    </w:p>
    <w:p w14:paraId="29EBB146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51FC80B7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подбор квалификационных кадров;</w:t>
      </w:r>
    </w:p>
    <w:p w14:paraId="5EE2CA1A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создание условий для привлечения в экономику инвесторов с целью создания конкурентоспособных структур;</w:t>
      </w:r>
    </w:p>
    <w:p w14:paraId="3D7032E5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расширение производственных мощностей на базе функционирующих предприятий;</w:t>
      </w:r>
    </w:p>
    <w:p w14:paraId="145D40CE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- расширение налогооблагаемой базы, с целью увеличения поступлений в </w:t>
      </w:r>
      <w:proofErr w:type="gramStart"/>
      <w:r w:rsidRPr="00547834">
        <w:rPr>
          <w:rFonts w:eastAsia="Calibri"/>
          <w:sz w:val="28"/>
          <w:szCs w:val="28"/>
          <w:lang w:eastAsia="zh-CN"/>
        </w:rPr>
        <w:t xml:space="preserve">бюджет 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</w:t>
      </w:r>
      <w:proofErr w:type="gramEnd"/>
      <w:r w:rsidRPr="00547834">
        <w:rPr>
          <w:rFonts w:eastAsia="Calibri"/>
          <w:kern w:val="2"/>
          <w:sz w:val="28"/>
          <w:szCs w:val="28"/>
          <w:lang w:eastAsia="zh-CN"/>
        </w:rPr>
        <w:t xml:space="preserve"> образования</w:t>
      </w:r>
      <w:r w:rsidRPr="00547834">
        <w:rPr>
          <w:rFonts w:eastAsia="Calibri"/>
          <w:sz w:val="28"/>
          <w:szCs w:val="28"/>
          <w:lang w:eastAsia="zh-CN"/>
        </w:rPr>
        <w:t>;</w:t>
      </w:r>
    </w:p>
    <w:p w14:paraId="588BC87F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lastRenderedPageBreak/>
        <w:t>- снижение уровня безработицы;</w:t>
      </w:r>
    </w:p>
    <w:p w14:paraId="059789AE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производство новых видов конкурентоспособной продукции, услуг с целью выхода на новые рынки сбыта;</w:t>
      </w:r>
    </w:p>
    <w:p w14:paraId="21898E03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трудоустройство населения сельсовета;</w:t>
      </w:r>
    </w:p>
    <w:p w14:paraId="3519CC9A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увеличение среднемесячной заработной платы;</w:t>
      </w:r>
    </w:p>
    <w:p w14:paraId="39CAFCAC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совершенствование внешней среды развития малого предпринимательства;</w:t>
      </w:r>
    </w:p>
    <w:p w14:paraId="3B4C2C53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- развитие субъектов малого и среднего предпринимательства.</w:t>
      </w:r>
    </w:p>
    <w:p w14:paraId="744D3DD2" w14:textId="77777777" w:rsidR="00547834" w:rsidRPr="00547834" w:rsidRDefault="00547834" w:rsidP="00547834">
      <w:pPr>
        <w:suppressAutoHyphens/>
        <w:rPr>
          <w:rFonts w:eastAsia="Calibri"/>
          <w:lang w:eastAsia="zh-CN"/>
        </w:rPr>
      </w:pPr>
    </w:p>
    <w:p w14:paraId="5249A10A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Перечень мероприятий муниципальной   программы</w:t>
      </w:r>
    </w:p>
    <w:p w14:paraId="6DB3F14B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развития субъектов малого и среднего предпринимательства</w:t>
      </w:r>
    </w:p>
    <w:p w14:paraId="2B3CC355" w14:textId="77777777" w:rsidR="00547834" w:rsidRPr="00547834" w:rsidRDefault="00547834" w:rsidP="00547834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 xml:space="preserve"> на 2026-2028 годы</w:t>
      </w:r>
    </w:p>
    <w:p w14:paraId="551E5BBC" w14:textId="77777777" w:rsidR="00547834" w:rsidRPr="00547834" w:rsidRDefault="00547834" w:rsidP="00547834">
      <w:pPr>
        <w:suppressAutoHyphens/>
        <w:rPr>
          <w:rFonts w:eastAsia="Calibri"/>
          <w:sz w:val="28"/>
          <w:szCs w:val="28"/>
          <w:lang w:eastAsia="zh-CN"/>
        </w:rPr>
      </w:pPr>
    </w:p>
    <w:tbl>
      <w:tblPr>
        <w:tblW w:w="9925" w:type="dxa"/>
        <w:tblLayout w:type="fixed"/>
        <w:tblLook w:val="0000" w:firstRow="0" w:lastRow="0" w:firstColumn="0" w:lastColumn="0" w:noHBand="0" w:noVBand="0"/>
      </w:tblPr>
      <w:tblGrid>
        <w:gridCol w:w="719"/>
        <w:gridCol w:w="3057"/>
        <w:gridCol w:w="2690"/>
        <w:gridCol w:w="1275"/>
        <w:gridCol w:w="2184"/>
      </w:tblGrid>
      <w:tr w:rsidR="00547834" w:rsidRPr="00547834" w14:paraId="72151A4B" w14:textId="77777777" w:rsidTr="00B40852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21C8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E4496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Мероприятия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EF8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7015B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Объем финансирования, </w:t>
            </w:r>
            <w:r w:rsidRPr="00547834">
              <w:rPr>
                <w:rFonts w:eastAsia="Calibri"/>
                <w:kern w:val="2"/>
                <w:lang w:eastAsia="zh-CN"/>
              </w:rPr>
              <w:br/>
              <w:t>тыс. рублей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EECD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Исполнители</w:t>
            </w:r>
          </w:p>
        </w:tc>
      </w:tr>
      <w:tr w:rsidR="00547834" w:rsidRPr="00547834" w14:paraId="2AAD1768" w14:textId="77777777" w:rsidTr="00B40852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E97C6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14965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95F97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4EAA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482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5</w:t>
            </w:r>
          </w:p>
        </w:tc>
      </w:tr>
      <w:tr w:rsidR="00547834" w:rsidRPr="00547834" w14:paraId="3A03C766" w14:textId="77777777" w:rsidTr="00B40852">
        <w:tc>
          <w:tcPr>
            <w:tcW w:w="9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AC93" w14:textId="77777777" w:rsidR="00547834" w:rsidRPr="00547834" w:rsidRDefault="00547834" w:rsidP="00547834">
            <w:pPr>
              <w:tabs>
                <w:tab w:val="num" w:pos="0"/>
              </w:tabs>
              <w:suppressAutoHyphens/>
              <w:ind w:left="864" w:hanging="864"/>
              <w:jc w:val="both"/>
              <w:outlineLvl w:val="3"/>
              <w:rPr>
                <w:rFonts w:eastAsia="Calibri"/>
                <w:lang w:eastAsia="zh-CN"/>
              </w:rPr>
            </w:pPr>
          </w:p>
          <w:p w14:paraId="1D545B4C" w14:textId="77777777" w:rsidR="00547834" w:rsidRPr="00547834" w:rsidRDefault="00547834" w:rsidP="00547834">
            <w:pPr>
              <w:tabs>
                <w:tab w:val="num" w:pos="0"/>
              </w:tabs>
              <w:suppressAutoHyphens/>
              <w:ind w:left="864" w:hanging="864"/>
              <w:jc w:val="both"/>
              <w:outlineLvl w:val="3"/>
              <w:rPr>
                <w:rFonts w:eastAsia="Calibri"/>
                <w:lang w:eastAsia="zh-CN"/>
              </w:rPr>
            </w:pPr>
            <w:r w:rsidRPr="00547834">
              <w:rPr>
                <w:rFonts w:eastAsia="Calibri"/>
                <w:lang w:eastAsia="zh-CN"/>
              </w:rPr>
              <w:t xml:space="preserve">1.Совершенствование условий для развития малого и среднего предпринимательства </w:t>
            </w:r>
          </w:p>
          <w:p w14:paraId="483F288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</w:p>
        </w:tc>
      </w:tr>
      <w:tr w:rsidR="00547834" w:rsidRPr="00547834" w14:paraId="3189A755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5588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280B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103D6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CFF4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657E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01E461D4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2C93EE72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52CE5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7FC7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D790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Содействие развитию малого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92843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BA9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2CC56A83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5E09D0E2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F5080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0041C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A763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35B5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168D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6E20091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54A86D4C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F4EFC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1.4.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5EE11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AD7D3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65E5E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623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5B011C5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7210E229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5F1F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1.5.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FBBFD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Формирование перечня муниципального </w:t>
            </w:r>
            <w:proofErr w:type="gramStart"/>
            <w:r w:rsidRPr="00547834">
              <w:rPr>
                <w:rFonts w:eastAsia="Calibri"/>
                <w:kern w:val="2"/>
                <w:lang w:eastAsia="zh-CN"/>
              </w:rPr>
              <w:t xml:space="preserve">имущества,   </w:t>
            </w:r>
            <w:proofErr w:type="gramEnd"/>
            <w:r w:rsidRPr="00547834">
              <w:rPr>
                <w:rFonts w:eastAsia="Calibri"/>
                <w:kern w:val="2"/>
                <w:lang w:eastAsia="zh-CN"/>
              </w:rPr>
              <w:t xml:space="preserve">для передачи во владение и (или) в пользование субъектам малого и среднего предпринимательства, организациям, </w:t>
            </w:r>
            <w:r w:rsidRPr="00547834">
              <w:rPr>
                <w:rFonts w:eastAsia="Calibri"/>
                <w:kern w:val="2"/>
                <w:lang w:eastAsia="zh-CN"/>
              </w:rPr>
              <w:lastRenderedPageBreak/>
              <w:t xml:space="preserve">образующим инфраструктуру поддержки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BA20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43E44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6801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3FB3DC2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5B4A552C" w14:textId="77777777" w:rsidTr="00B40852">
        <w:trPr>
          <w:trHeight w:val="1445"/>
        </w:trPr>
        <w:tc>
          <w:tcPr>
            <w:tcW w:w="992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1289F" w14:textId="77777777" w:rsidR="00547834" w:rsidRPr="00547834" w:rsidRDefault="00547834" w:rsidP="00547834">
            <w:pPr>
              <w:tabs>
                <w:tab w:val="num" w:pos="0"/>
              </w:tabs>
              <w:suppressAutoHyphens/>
              <w:ind w:left="864" w:hanging="580"/>
              <w:jc w:val="center"/>
              <w:outlineLvl w:val="3"/>
              <w:rPr>
                <w:rFonts w:eastAsia="Calibri"/>
                <w:lang w:eastAsia="zh-CN"/>
              </w:rPr>
            </w:pPr>
          </w:p>
          <w:p w14:paraId="69401AA0" w14:textId="77777777" w:rsidR="00547834" w:rsidRPr="00547834" w:rsidRDefault="00547834" w:rsidP="00547834">
            <w:pPr>
              <w:tabs>
                <w:tab w:val="num" w:pos="0"/>
              </w:tabs>
              <w:suppressAutoHyphens/>
              <w:ind w:left="864" w:hanging="580"/>
              <w:jc w:val="center"/>
              <w:outlineLvl w:val="3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lang w:eastAsia="zh-CN"/>
              </w:rPr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547834">
              <w:rPr>
                <w:rFonts w:eastAsia="Calibri"/>
                <w:kern w:val="2"/>
                <w:lang w:eastAsia="zh-CN"/>
              </w:rPr>
              <w:t>муниципального образования</w:t>
            </w:r>
            <w:r w:rsidRPr="00547834">
              <w:rPr>
                <w:rFonts w:eastAsia="Calibri"/>
                <w:lang w:eastAsia="zh-CN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547834" w:rsidRPr="00547834" w14:paraId="50EBCE9D" w14:textId="77777777" w:rsidTr="00B40852">
        <w:trPr>
          <w:trHeight w:val="100"/>
        </w:trPr>
        <w:tc>
          <w:tcPr>
            <w:tcW w:w="99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C26" w14:textId="77777777" w:rsidR="00547834" w:rsidRPr="00547834" w:rsidRDefault="00547834" w:rsidP="00547834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</w:p>
        </w:tc>
      </w:tr>
      <w:tr w:rsidR="00547834" w:rsidRPr="00547834" w14:paraId="7E58D1D9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22A97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2.1.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8964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92CA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3F839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7F35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2F8AE3FB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7A0ED008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75E7B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2.2.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056D8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08537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38CCA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-</w:t>
            </w:r>
          </w:p>
        </w:tc>
        <w:tc>
          <w:tcPr>
            <w:tcW w:w="2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D3E3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58596F47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  <w:tr w:rsidR="00547834" w:rsidRPr="00547834" w14:paraId="7176C758" w14:textId="77777777" w:rsidTr="00B40852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FA98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2.3.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8A717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F1CE2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3E9EF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>1,2</w:t>
            </w:r>
          </w:p>
        </w:tc>
        <w:tc>
          <w:tcPr>
            <w:tcW w:w="2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BE0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Администрация </w:t>
            </w:r>
          </w:p>
          <w:p w14:paraId="2E1B8980" w14:textId="77777777" w:rsidR="00547834" w:rsidRPr="00547834" w:rsidRDefault="00547834" w:rsidP="00547834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547834">
              <w:rPr>
                <w:rFonts w:eastAsia="Calibri"/>
                <w:kern w:val="2"/>
                <w:lang w:eastAsia="zh-CN"/>
              </w:rPr>
              <w:t xml:space="preserve"> </w:t>
            </w:r>
          </w:p>
        </w:tc>
      </w:tr>
    </w:tbl>
    <w:p w14:paraId="74CA5E9F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both"/>
        <w:outlineLvl w:val="3"/>
        <w:rPr>
          <w:rFonts w:eastAsia="Calibri"/>
          <w:b/>
          <w:bCs/>
          <w:sz w:val="26"/>
          <w:szCs w:val="26"/>
          <w:lang w:eastAsia="zh-CN"/>
        </w:rPr>
      </w:pPr>
    </w:p>
    <w:p w14:paraId="129CEA15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6. Ресурсное обеспечение Программы</w:t>
      </w:r>
    </w:p>
    <w:p w14:paraId="28CCE5E5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Финансирование мероприятий Программы осуществляется согласно выделенным средствам из бюджета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образования.</w:t>
      </w:r>
      <w:r w:rsidRPr="00547834">
        <w:rPr>
          <w:rFonts w:eastAsia="Calibri"/>
          <w:sz w:val="28"/>
          <w:szCs w:val="28"/>
          <w:lang w:eastAsia="zh-CN"/>
        </w:rPr>
        <w:t xml:space="preserve"> </w:t>
      </w:r>
    </w:p>
    <w:p w14:paraId="579C59DB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4301455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6"/>
          <w:szCs w:val="26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7. Организация управления (механизм реализации) Программой</w:t>
      </w:r>
    </w:p>
    <w:p w14:paraId="6388B853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Механизм реализации Программы – это система </w:t>
      </w:r>
      <w:proofErr w:type="gramStart"/>
      <w:r w:rsidRPr="00547834">
        <w:rPr>
          <w:rFonts w:eastAsia="Calibri"/>
          <w:sz w:val="28"/>
          <w:szCs w:val="28"/>
          <w:lang w:eastAsia="zh-CN"/>
        </w:rPr>
        <w:t>программных мероприятий</w:t>
      </w:r>
      <w:proofErr w:type="gramEnd"/>
      <w:r w:rsidRPr="00547834">
        <w:rPr>
          <w:rFonts w:eastAsia="Calibri"/>
          <w:sz w:val="28"/>
          <w:szCs w:val="28"/>
          <w:lang w:eastAsia="zh-CN"/>
        </w:rPr>
        <w:t xml:space="preserve">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14:paraId="0F1431E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Заказчиком Программы является администрация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14:paraId="14CA4388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lastRenderedPageBreak/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, утверждаемым муниципальным правовым актом администрации.</w:t>
      </w:r>
    </w:p>
    <w:p w14:paraId="2E8D7420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3ACC08D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8. Контроль за ходом реализации Программы</w:t>
      </w:r>
    </w:p>
    <w:p w14:paraId="15639B4C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lang w:eastAsia="zh-CN"/>
        </w:rPr>
        <w:t xml:space="preserve">     </w:t>
      </w:r>
      <w:r w:rsidRPr="00547834">
        <w:rPr>
          <w:rFonts w:eastAsia="Calibri"/>
          <w:sz w:val="28"/>
          <w:szCs w:val="28"/>
          <w:lang w:eastAsia="zh-CN"/>
        </w:rPr>
        <w:t xml:space="preserve">Контроль за ходом реализации Программы в установленном порядке осуществляется администрацией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.</w:t>
      </w:r>
    </w:p>
    <w:p w14:paraId="29495D52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7E8DDACB" w14:textId="77777777" w:rsidR="00547834" w:rsidRPr="00547834" w:rsidRDefault="00547834" w:rsidP="00547834">
      <w:pPr>
        <w:tabs>
          <w:tab w:val="num" w:pos="0"/>
        </w:tabs>
        <w:suppressAutoHyphens/>
        <w:ind w:left="864" w:hanging="864"/>
        <w:jc w:val="center"/>
        <w:outlineLvl w:val="3"/>
        <w:rPr>
          <w:rFonts w:eastAsia="Calibri"/>
          <w:sz w:val="26"/>
          <w:szCs w:val="26"/>
          <w:lang w:eastAsia="zh-CN"/>
        </w:rPr>
      </w:pPr>
      <w:bookmarkStart w:id="0" w:name="_GoBack"/>
      <w:r w:rsidRPr="00547834">
        <w:rPr>
          <w:rFonts w:eastAsia="Calibri"/>
          <w:sz w:val="28"/>
          <w:szCs w:val="28"/>
          <w:lang w:eastAsia="zh-CN"/>
        </w:rPr>
        <w:t>9. Оценка эффективности результатов реализации Программы</w:t>
      </w:r>
    </w:p>
    <w:bookmarkEnd w:id="0"/>
    <w:p w14:paraId="230F8CF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14:paraId="269EC24F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547834">
        <w:rPr>
          <w:rFonts w:eastAsia="Calibri"/>
          <w:kern w:val="2"/>
          <w:sz w:val="28"/>
          <w:szCs w:val="28"/>
          <w:lang w:eastAsia="zh-CN"/>
        </w:rPr>
        <w:t>муниципального образования</w:t>
      </w:r>
      <w:r w:rsidRPr="00547834">
        <w:rPr>
          <w:rFonts w:eastAsia="Calibri"/>
          <w:sz w:val="28"/>
          <w:szCs w:val="28"/>
          <w:lang w:eastAsia="zh-CN"/>
        </w:rPr>
        <w:t>.</w:t>
      </w:r>
    </w:p>
    <w:p w14:paraId="3391127D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Эффективность реализации Программы зависит от уровня финансирования мероприятий Программы и их выполнения.</w:t>
      </w:r>
    </w:p>
    <w:p w14:paraId="5F7F0B51" w14:textId="77777777" w:rsidR="00547834" w:rsidRPr="00547834" w:rsidRDefault="00547834" w:rsidP="00547834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547834">
        <w:rPr>
          <w:rFonts w:eastAsia="Calibri"/>
          <w:sz w:val="28"/>
          <w:szCs w:val="28"/>
          <w:lang w:eastAsia="zh-CN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14:paraId="27E20E53" w14:textId="77777777" w:rsidR="00547834" w:rsidRPr="00547834" w:rsidRDefault="00547834" w:rsidP="00547834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8E22E8E" w14:textId="77777777" w:rsidR="002614AB" w:rsidRDefault="002614AB" w:rsidP="00FB00FB">
      <w:pPr>
        <w:rPr>
          <w:sz w:val="22"/>
          <w:szCs w:val="22"/>
        </w:rPr>
      </w:pPr>
    </w:p>
    <w:p w14:paraId="1E710839" w14:textId="77777777" w:rsidR="002614AB" w:rsidRDefault="002614AB" w:rsidP="00FB00FB">
      <w:pPr>
        <w:rPr>
          <w:sz w:val="22"/>
          <w:szCs w:val="22"/>
        </w:rPr>
      </w:pPr>
    </w:p>
    <w:p w14:paraId="6A3F2F66" w14:textId="77777777" w:rsidR="002614AB" w:rsidRDefault="002614AB" w:rsidP="00FB00FB">
      <w:pPr>
        <w:rPr>
          <w:sz w:val="22"/>
          <w:szCs w:val="22"/>
        </w:rPr>
      </w:pPr>
    </w:p>
    <w:p w14:paraId="5AB1E009" w14:textId="77777777" w:rsidR="00C41F41" w:rsidRDefault="00C41F41" w:rsidP="00FB00FB">
      <w:pPr>
        <w:rPr>
          <w:sz w:val="22"/>
          <w:szCs w:val="22"/>
        </w:rPr>
      </w:pPr>
    </w:p>
    <w:p w14:paraId="35A02AA4" w14:textId="77777777" w:rsidR="00C41F41" w:rsidRDefault="00C41F41" w:rsidP="00FB00FB">
      <w:pPr>
        <w:rPr>
          <w:sz w:val="22"/>
          <w:szCs w:val="22"/>
        </w:rPr>
      </w:pPr>
    </w:p>
    <w:p w14:paraId="370ADD82" w14:textId="77777777" w:rsidR="00C41F41" w:rsidRDefault="00C41F41" w:rsidP="00FB00FB">
      <w:pPr>
        <w:rPr>
          <w:sz w:val="22"/>
          <w:szCs w:val="22"/>
        </w:rPr>
      </w:pPr>
    </w:p>
    <w:p w14:paraId="0F7DE108" w14:textId="77777777" w:rsidR="002614AB" w:rsidRDefault="002614AB" w:rsidP="00FB00FB">
      <w:pPr>
        <w:rPr>
          <w:sz w:val="22"/>
          <w:szCs w:val="22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D0CE8" w:rsidRPr="00AC2E6A" w14:paraId="057DC779" w14:textId="77777777" w:rsidTr="001F1BF0">
        <w:tc>
          <w:tcPr>
            <w:tcW w:w="5000" w:type="pct"/>
          </w:tcPr>
          <w:p w14:paraId="0848C6DB" w14:textId="7A60076F" w:rsidR="006D0CE8" w:rsidRPr="00AF30B9" w:rsidRDefault="006D0CE8" w:rsidP="001F1BF0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Pr="001839DA">
              <w:rPr>
                <w:b/>
                <w:sz w:val="22"/>
                <w:szCs w:val="22"/>
              </w:rPr>
              <w:t xml:space="preserve"> №</w:t>
            </w:r>
            <w:proofErr w:type="gramStart"/>
            <w:r w:rsidR="00877EB9">
              <w:rPr>
                <w:b/>
                <w:sz w:val="22"/>
                <w:szCs w:val="22"/>
              </w:rPr>
              <w:t>6</w:t>
            </w:r>
            <w:r w:rsidRPr="00AF30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77EB9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.0</w:t>
            </w:r>
            <w:r w:rsidR="00DC6F9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.2026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AF30B9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980"/>
              <w:gridCol w:w="2238"/>
              <w:gridCol w:w="3769"/>
            </w:tblGrid>
            <w:tr w:rsidR="006D0CE8" w:rsidRPr="00AF30B9" w14:paraId="2670123C" w14:textId="77777777" w:rsidTr="001F1BF0">
              <w:trPr>
                <w:trHeight w:val="1567"/>
              </w:trPr>
              <w:tc>
                <w:tcPr>
                  <w:tcW w:w="1658" w:type="pct"/>
                </w:tcPr>
                <w:p w14:paraId="6B018264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14:paraId="33F4376E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14:paraId="3AFF4F9A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14:paraId="6F9D9C36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14:paraId="0C7EB895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14:paraId="747BF46F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14:paraId="525D2B07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8-(383)-40-29-979</w:t>
                  </w:r>
                </w:p>
                <w:p w14:paraId="5B488A2D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8-(383)-40-29-992</w:t>
                  </w:r>
                </w:p>
              </w:tc>
              <w:tc>
                <w:tcPr>
                  <w:tcW w:w="1245" w:type="pct"/>
                </w:tcPr>
                <w:p w14:paraId="08E9CA00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14:paraId="0BF719D3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14:paraId="21A6737E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14:paraId="09A97953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14:paraId="45A022BE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</w:tcPr>
                <w:p w14:paraId="2B61B8B4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14:paraId="5EF79786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14:paraId="5B7CCA1E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D62C3F4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Пикунов С. Г.</w:t>
                  </w:r>
                  <w:r w:rsidRPr="00AF30B9">
                    <w:rPr>
                      <w:sz w:val="22"/>
                      <w:szCs w:val="22"/>
                    </w:rPr>
                    <w:t>, Антонова Ж.В., Строкова О.В.</w:t>
                  </w:r>
                </w:p>
                <w:p w14:paraId="3104466D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14:paraId="0C0E94D3" w14:textId="77777777" w:rsidR="006D0CE8" w:rsidRPr="00AF30B9" w:rsidRDefault="006D0CE8" w:rsidP="00877EB9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14:paraId="34784863" w14:textId="77777777" w:rsidR="006D0CE8" w:rsidRPr="00AC2E6A" w:rsidRDefault="006D0CE8" w:rsidP="001F1BF0">
            <w:pPr>
              <w:rPr>
                <w:sz w:val="22"/>
                <w:szCs w:val="22"/>
              </w:rPr>
            </w:pPr>
          </w:p>
        </w:tc>
      </w:tr>
    </w:tbl>
    <w:p w14:paraId="3F956D8D" w14:textId="77777777" w:rsidR="006D0CE8" w:rsidRPr="00AC2E6A" w:rsidRDefault="006D0CE8" w:rsidP="00FB00FB">
      <w:pPr>
        <w:rPr>
          <w:sz w:val="22"/>
          <w:szCs w:val="22"/>
        </w:rPr>
      </w:pPr>
    </w:p>
    <w:sectPr w:rsidR="006D0CE8" w:rsidRPr="00AC2E6A" w:rsidSect="0049255F">
      <w:headerReference w:type="default" r:id="rId12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E935" w14:textId="77777777" w:rsidR="00593BE9" w:rsidRDefault="00593BE9" w:rsidP="009716B0">
      <w:r>
        <w:separator/>
      </w:r>
    </w:p>
  </w:endnote>
  <w:endnote w:type="continuationSeparator" w:id="0">
    <w:p w14:paraId="14C522BA" w14:textId="77777777" w:rsidR="00593BE9" w:rsidRDefault="00593BE9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173E" w14:textId="77777777" w:rsidR="00593BE9" w:rsidRDefault="00593BE9" w:rsidP="009716B0">
      <w:r>
        <w:separator/>
      </w:r>
    </w:p>
  </w:footnote>
  <w:footnote w:type="continuationSeparator" w:id="0">
    <w:p w14:paraId="0873C64A" w14:textId="77777777" w:rsidR="00593BE9" w:rsidRDefault="00593BE9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498A" w14:textId="77777777" w:rsidR="00447919" w:rsidRDefault="00447919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8E5EE2E" w14:textId="77777777" w:rsidR="00447919" w:rsidRDefault="00447919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9051" w14:textId="77777777" w:rsidR="00447919" w:rsidRDefault="004479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1011" w14:textId="77777777" w:rsidR="00447919" w:rsidRDefault="00447919">
    <w:pPr>
      <w:pStyle w:val="a3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D7D" w14:textId="77777777" w:rsidR="00447919" w:rsidRDefault="0044791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AF2B" w14:textId="77777777" w:rsidR="00BE1A5C" w:rsidRDefault="0035407F" w:rsidP="0049255F">
    <w:pPr>
      <w:tabs>
        <w:tab w:val="center" w:pos="4677"/>
        <w:tab w:val="right" w:pos="9355"/>
      </w:tabs>
    </w:pP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F37F9D">
      <w:rPr>
        <w:rFonts w:ascii="Mistral" w:hAnsi="Mistral"/>
        <w:noProof/>
      </w:rPr>
      <w:t>2</w:t>
    </w:r>
    <w:r w:rsidRPr="009716B0">
      <w:rPr>
        <w:rFonts w:ascii="Mistral" w:hAnsi="Mistral"/>
      </w:rPr>
      <w:fldChar w:fldCharType="end"/>
    </w:r>
  </w:p>
  <w:p w14:paraId="7540ECB2" w14:textId="77777777" w:rsidR="00BE1A5C" w:rsidRDefault="00BE1A5C"/>
  <w:p w14:paraId="56C54DF7" w14:textId="77777777" w:rsidR="00F37F9D" w:rsidRDefault="00F37F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605"/>
    <w:multiLevelType w:val="multilevel"/>
    <w:tmpl w:val="002C12F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69D5573"/>
    <w:multiLevelType w:val="hybridMultilevel"/>
    <w:tmpl w:val="F8A69790"/>
    <w:lvl w:ilvl="0" w:tplc="D73A8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33F57549"/>
    <w:multiLevelType w:val="hybridMultilevel"/>
    <w:tmpl w:val="ECC49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1231"/>
    <w:multiLevelType w:val="hybridMultilevel"/>
    <w:tmpl w:val="262011D0"/>
    <w:lvl w:ilvl="0" w:tplc="ECDE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1B3524"/>
    <w:multiLevelType w:val="hybridMultilevel"/>
    <w:tmpl w:val="8FA2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EB02C6"/>
    <w:multiLevelType w:val="multilevel"/>
    <w:tmpl w:val="05947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A68FC"/>
    <w:multiLevelType w:val="multilevel"/>
    <w:tmpl w:val="D068C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B27EE"/>
    <w:multiLevelType w:val="hybridMultilevel"/>
    <w:tmpl w:val="FAFA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57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347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454522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176423">
    <w:abstractNumId w:val="6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723517">
    <w:abstractNumId w:val="2"/>
  </w:num>
  <w:num w:numId="6" w16cid:durableId="163860098">
    <w:abstractNumId w:val="9"/>
  </w:num>
  <w:num w:numId="7" w16cid:durableId="1242253236">
    <w:abstractNumId w:val="13"/>
  </w:num>
  <w:num w:numId="8" w16cid:durableId="1802186078">
    <w:abstractNumId w:val="0"/>
  </w:num>
  <w:num w:numId="9" w16cid:durableId="1039360733">
    <w:abstractNumId w:val="12"/>
  </w:num>
  <w:num w:numId="10" w16cid:durableId="224461394">
    <w:abstractNumId w:val="11"/>
  </w:num>
  <w:num w:numId="11" w16cid:durableId="1564943693">
    <w:abstractNumId w:val="1"/>
  </w:num>
  <w:num w:numId="12" w16cid:durableId="252319945">
    <w:abstractNumId w:val="4"/>
  </w:num>
  <w:num w:numId="13" w16cid:durableId="983703079">
    <w:abstractNumId w:val="8"/>
  </w:num>
  <w:num w:numId="14" w16cid:durableId="160518460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E"/>
    <w:rsid w:val="00010178"/>
    <w:rsid w:val="00012B1A"/>
    <w:rsid w:val="0001385D"/>
    <w:rsid w:val="00035402"/>
    <w:rsid w:val="00035F87"/>
    <w:rsid w:val="00042579"/>
    <w:rsid w:val="00051F63"/>
    <w:rsid w:val="00056D04"/>
    <w:rsid w:val="00057557"/>
    <w:rsid w:val="00061BC9"/>
    <w:rsid w:val="00064DDE"/>
    <w:rsid w:val="00066458"/>
    <w:rsid w:val="0007216C"/>
    <w:rsid w:val="00072CBA"/>
    <w:rsid w:val="00073CB0"/>
    <w:rsid w:val="00075D41"/>
    <w:rsid w:val="00083F03"/>
    <w:rsid w:val="00096DCB"/>
    <w:rsid w:val="000B5FB0"/>
    <w:rsid w:val="000B6C39"/>
    <w:rsid w:val="000C3F79"/>
    <w:rsid w:val="000D190F"/>
    <w:rsid w:val="000D3719"/>
    <w:rsid w:val="000E04B7"/>
    <w:rsid w:val="000E27BC"/>
    <w:rsid w:val="000E2A49"/>
    <w:rsid w:val="000E4CA3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274C8"/>
    <w:rsid w:val="00130315"/>
    <w:rsid w:val="001367EE"/>
    <w:rsid w:val="00137D06"/>
    <w:rsid w:val="0014132F"/>
    <w:rsid w:val="00146CA4"/>
    <w:rsid w:val="00155D9E"/>
    <w:rsid w:val="00160056"/>
    <w:rsid w:val="00162D18"/>
    <w:rsid w:val="001642AE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847FA"/>
    <w:rsid w:val="0019019D"/>
    <w:rsid w:val="001903D9"/>
    <w:rsid w:val="0019041F"/>
    <w:rsid w:val="0019508C"/>
    <w:rsid w:val="00195A89"/>
    <w:rsid w:val="001A39D7"/>
    <w:rsid w:val="001B1AA5"/>
    <w:rsid w:val="001B45FF"/>
    <w:rsid w:val="001B5C28"/>
    <w:rsid w:val="001C10F1"/>
    <w:rsid w:val="001C3A47"/>
    <w:rsid w:val="001C58BB"/>
    <w:rsid w:val="001D2678"/>
    <w:rsid w:val="001D3D72"/>
    <w:rsid w:val="001D61F8"/>
    <w:rsid w:val="001D684F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1AC5"/>
    <w:rsid w:val="00223DE2"/>
    <w:rsid w:val="002245BC"/>
    <w:rsid w:val="0023048F"/>
    <w:rsid w:val="00231B9E"/>
    <w:rsid w:val="00234CA0"/>
    <w:rsid w:val="0024471C"/>
    <w:rsid w:val="00255FB8"/>
    <w:rsid w:val="002614AB"/>
    <w:rsid w:val="00266AD9"/>
    <w:rsid w:val="00273962"/>
    <w:rsid w:val="00274A27"/>
    <w:rsid w:val="00284EAD"/>
    <w:rsid w:val="00294393"/>
    <w:rsid w:val="00297F72"/>
    <w:rsid w:val="002A1859"/>
    <w:rsid w:val="002A2CC4"/>
    <w:rsid w:val="002B14A9"/>
    <w:rsid w:val="002B5BC4"/>
    <w:rsid w:val="002B7F03"/>
    <w:rsid w:val="002C08F7"/>
    <w:rsid w:val="002C2AB3"/>
    <w:rsid w:val="002C4028"/>
    <w:rsid w:val="002C6822"/>
    <w:rsid w:val="002D0DBC"/>
    <w:rsid w:val="002D4A9D"/>
    <w:rsid w:val="002D4F12"/>
    <w:rsid w:val="002D5DAD"/>
    <w:rsid w:val="002E1AA5"/>
    <w:rsid w:val="002E2E62"/>
    <w:rsid w:val="002E499D"/>
    <w:rsid w:val="002F1C81"/>
    <w:rsid w:val="002F4F0C"/>
    <w:rsid w:val="002F7AE3"/>
    <w:rsid w:val="00300C1B"/>
    <w:rsid w:val="00301847"/>
    <w:rsid w:val="00301AA0"/>
    <w:rsid w:val="00302719"/>
    <w:rsid w:val="00303C46"/>
    <w:rsid w:val="00303D75"/>
    <w:rsid w:val="00312D70"/>
    <w:rsid w:val="003130F1"/>
    <w:rsid w:val="003178C3"/>
    <w:rsid w:val="003202D0"/>
    <w:rsid w:val="00327691"/>
    <w:rsid w:val="00327B31"/>
    <w:rsid w:val="00327C7A"/>
    <w:rsid w:val="003341F7"/>
    <w:rsid w:val="00341EC5"/>
    <w:rsid w:val="003441E4"/>
    <w:rsid w:val="00344A86"/>
    <w:rsid w:val="00345F57"/>
    <w:rsid w:val="0035407F"/>
    <w:rsid w:val="00354746"/>
    <w:rsid w:val="0036351A"/>
    <w:rsid w:val="0038247C"/>
    <w:rsid w:val="00384BD5"/>
    <w:rsid w:val="00391D36"/>
    <w:rsid w:val="00396E6B"/>
    <w:rsid w:val="003971C3"/>
    <w:rsid w:val="00397E45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3F1849"/>
    <w:rsid w:val="0040491D"/>
    <w:rsid w:val="00404B7F"/>
    <w:rsid w:val="00405EB0"/>
    <w:rsid w:val="00407E2B"/>
    <w:rsid w:val="00411B8C"/>
    <w:rsid w:val="00416078"/>
    <w:rsid w:val="004202AF"/>
    <w:rsid w:val="004255A9"/>
    <w:rsid w:val="0042659B"/>
    <w:rsid w:val="00430FB5"/>
    <w:rsid w:val="00434FCE"/>
    <w:rsid w:val="00441E90"/>
    <w:rsid w:val="00442080"/>
    <w:rsid w:val="00445C7A"/>
    <w:rsid w:val="00447394"/>
    <w:rsid w:val="00447919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4BC"/>
    <w:rsid w:val="004916D2"/>
    <w:rsid w:val="00491E41"/>
    <w:rsid w:val="0049255F"/>
    <w:rsid w:val="004A0E93"/>
    <w:rsid w:val="004B18AE"/>
    <w:rsid w:val="004B2474"/>
    <w:rsid w:val="004B7369"/>
    <w:rsid w:val="004C187A"/>
    <w:rsid w:val="004D74D0"/>
    <w:rsid w:val="004D7689"/>
    <w:rsid w:val="004E09B0"/>
    <w:rsid w:val="004E32FE"/>
    <w:rsid w:val="004E4F16"/>
    <w:rsid w:val="004E7049"/>
    <w:rsid w:val="004F3137"/>
    <w:rsid w:val="0050591B"/>
    <w:rsid w:val="0050663F"/>
    <w:rsid w:val="0052612D"/>
    <w:rsid w:val="00526790"/>
    <w:rsid w:val="00532AAA"/>
    <w:rsid w:val="0053446E"/>
    <w:rsid w:val="00540138"/>
    <w:rsid w:val="005411EA"/>
    <w:rsid w:val="0054388E"/>
    <w:rsid w:val="00544763"/>
    <w:rsid w:val="00545567"/>
    <w:rsid w:val="00547834"/>
    <w:rsid w:val="00553398"/>
    <w:rsid w:val="005638F8"/>
    <w:rsid w:val="00586F3E"/>
    <w:rsid w:val="00593BE9"/>
    <w:rsid w:val="00594A5D"/>
    <w:rsid w:val="00595056"/>
    <w:rsid w:val="005957CA"/>
    <w:rsid w:val="005A57CD"/>
    <w:rsid w:val="005A68BD"/>
    <w:rsid w:val="005A6E71"/>
    <w:rsid w:val="005B146A"/>
    <w:rsid w:val="005B6E06"/>
    <w:rsid w:val="005C38FA"/>
    <w:rsid w:val="005C54DF"/>
    <w:rsid w:val="005E00A3"/>
    <w:rsid w:val="005E3B58"/>
    <w:rsid w:val="005F65CC"/>
    <w:rsid w:val="00600B1A"/>
    <w:rsid w:val="006068EC"/>
    <w:rsid w:val="00616DEA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013B"/>
    <w:rsid w:val="00661666"/>
    <w:rsid w:val="00662F26"/>
    <w:rsid w:val="00665E06"/>
    <w:rsid w:val="00670919"/>
    <w:rsid w:val="00670A90"/>
    <w:rsid w:val="006731A8"/>
    <w:rsid w:val="00675FF9"/>
    <w:rsid w:val="0067750B"/>
    <w:rsid w:val="00681040"/>
    <w:rsid w:val="0068117A"/>
    <w:rsid w:val="006844ED"/>
    <w:rsid w:val="00684A00"/>
    <w:rsid w:val="006862E6"/>
    <w:rsid w:val="006877E6"/>
    <w:rsid w:val="00695EC8"/>
    <w:rsid w:val="006A17AF"/>
    <w:rsid w:val="006A3D3B"/>
    <w:rsid w:val="006A3F95"/>
    <w:rsid w:val="006A67FF"/>
    <w:rsid w:val="006B3CA8"/>
    <w:rsid w:val="006C62B1"/>
    <w:rsid w:val="006D0CE8"/>
    <w:rsid w:val="006E24B3"/>
    <w:rsid w:val="006E25C4"/>
    <w:rsid w:val="006F4449"/>
    <w:rsid w:val="006F5575"/>
    <w:rsid w:val="00703798"/>
    <w:rsid w:val="0070475D"/>
    <w:rsid w:val="00705F59"/>
    <w:rsid w:val="0070647B"/>
    <w:rsid w:val="00714EE5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4665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6C1F"/>
    <w:rsid w:val="0078794D"/>
    <w:rsid w:val="00787A4E"/>
    <w:rsid w:val="007907C8"/>
    <w:rsid w:val="007943C4"/>
    <w:rsid w:val="007950CA"/>
    <w:rsid w:val="00795245"/>
    <w:rsid w:val="007A097C"/>
    <w:rsid w:val="007B1ECB"/>
    <w:rsid w:val="007B5FA1"/>
    <w:rsid w:val="007B7561"/>
    <w:rsid w:val="007C6298"/>
    <w:rsid w:val="007D3EA2"/>
    <w:rsid w:val="007D62C6"/>
    <w:rsid w:val="007D73E6"/>
    <w:rsid w:val="007D7742"/>
    <w:rsid w:val="007E0395"/>
    <w:rsid w:val="007E7E2A"/>
    <w:rsid w:val="007F34AC"/>
    <w:rsid w:val="007F4AB9"/>
    <w:rsid w:val="00803236"/>
    <w:rsid w:val="00811901"/>
    <w:rsid w:val="00811BC6"/>
    <w:rsid w:val="0081788A"/>
    <w:rsid w:val="00817EA4"/>
    <w:rsid w:val="008216A5"/>
    <w:rsid w:val="008268E2"/>
    <w:rsid w:val="0083224D"/>
    <w:rsid w:val="00832540"/>
    <w:rsid w:val="00833B86"/>
    <w:rsid w:val="00841567"/>
    <w:rsid w:val="008426FC"/>
    <w:rsid w:val="00844546"/>
    <w:rsid w:val="00845C8D"/>
    <w:rsid w:val="00847174"/>
    <w:rsid w:val="00853D0A"/>
    <w:rsid w:val="00854C2D"/>
    <w:rsid w:val="0085522E"/>
    <w:rsid w:val="00857939"/>
    <w:rsid w:val="00874ACF"/>
    <w:rsid w:val="00877EB9"/>
    <w:rsid w:val="00883EE2"/>
    <w:rsid w:val="008854C8"/>
    <w:rsid w:val="008903C2"/>
    <w:rsid w:val="0089662B"/>
    <w:rsid w:val="008A3CE3"/>
    <w:rsid w:val="008A4F35"/>
    <w:rsid w:val="008A7C02"/>
    <w:rsid w:val="008B4999"/>
    <w:rsid w:val="008B5AB3"/>
    <w:rsid w:val="008B6A68"/>
    <w:rsid w:val="008B7F7D"/>
    <w:rsid w:val="008B7FD0"/>
    <w:rsid w:val="008C2D84"/>
    <w:rsid w:val="008C4C0F"/>
    <w:rsid w:val="008C4F3E"/>
    <w:rsid w:val="008D0805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27EE7"/>
    <w:rsid w:val="0094383D"/>
    <w:rsid w:val="009462A9"/>
    <w:rsid w:val="00955CB1"/>
    <w:rsid w:val="009618D3"/>
    <w:rsid w:val="00965B5C"/>
    <w:rsid w:val="00970857"/>
    <w:rsid w:val="00970B9B"/>
    <w:rsid w:val="00971088"/>
    <w:rsid w:val="00971203"/>
    <w:rsid w:val="009716B0"/>
    <w:rsid w:val="0097359A"/>
    <w:rsid w:val="00973E1D"/>
    <w:rsid w:val="00974715"/>
    <w:rsid w:val="009834A8"/>
    <w:rsid w:val="009A0734"/>
    <w:rsid w:val="009A09DC"/>
    <w:rsid w:val="009A5017"/>
    <w:rsid w:val="009B1CB6"/>
    <w:rsid w:val="009C316A"/>
    <w:rsid w:val="009C381F"/>
    <w:rsid w:val="009C6BEE"/>
    <w:rsid w:val="009C7C32"/>
    <w:rsid w:val="009D59CD"/>
    <w:rsid w:val="009E0111"/>
    <w:rsid w:val="009E0BCA"/>
    <w:rsid w:val="009E298B"/>
    <w:rsid w:val="009E3B8F"/>
    <w:rsid w:val="009E620C"/>
    <w:rsid w:val="009E7B7D"/>
    <w:rsid w:val="009F1705"/>
    <w:rsid w:val="00A05198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830DF"/>
    <w:rsid w:val="00A93E0B"/>
    <w:rsid w:val="00A952D6"/>
    <w:rsid w:val="00A95BF3"/>
    <w:rsid w:val="00A9784E"/>
    <w:rsid w:val="00AA009F"/>
    <w:rsid w:val="00AA1BA0"/>
    <w:rsid w:val="00AA495C"/>
    <w:rsid w:val="00AA4DAB"/>
    <w:rsid w:val="00AB3BF9"/>
    <w:rsid w:val="00AB6B93"/>
    <w:rsid w:val="00AC2E6A"/>
    <w:rsid w:val="00AC5623"/>
    <w:rsid w:val="00AC71C6"/>
    <w:rsid w:val="00AD3AC1"/>
    <w:rsid w:val="00AE6BA6"/>
    <w:rsid w:val="00AF24EE"/>
    <w:rsid w:val="00AF251E"/>
    <w:rsid w:val="00AF30B9"/>
    <w:rsid w:val="00AF42D3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47338"/>
    <w:rsid w:val="00B52AE4"/>
    <w:rsid w:val="00B532B9"/>
    <w:rsid w:val="00B55B72"/>
    <w:rsid w:val="00B64B32"/>
    <w:rsid w:val="00B66D57"/>
    <w:rsid w:val="00B67646"/>
    <w:rsid w:val="00B80950"/>
    <w:rsid w:val="00B90D6F"/>
    <w:rsid w:val="00B924D2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391E"/>
    <w:rsid w:val="00BD5AB5"/>
    <w:rsid w:val="00BD69F4"/>
    <w:rsid w:val="00BE1A5C"/>
    <w:rsid w:val="00BE466F"/>
    <w:rsid w:val="00BE4DDB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33172"/>
    <w:rsid w:val="00C4058D"/>
    <w:rsid w:val="00C41F41"/>
    <w:rsid w:val="00C435F0"/>
    <w:rsid w:val="00C436E8"/>
    <w:rsid w:val="00C5107A"/>
    <w:rsid w:val="00C52E76"/>
    <w:rsid w:val="00C54125"/>
    <w:rsid w:val="00C55424"/>
    <w:rsid w:val="00C555F6"/>
    <w:rsid w:val="00C57323"/>
    <w:rsid w:val="00C57655"/>
    <w:rsid w:val="00C629CC"/>
    <w:rsid w:val="00C675B0"/>
    <w:rsid w:val="00C82A4B"/>
    <w:rsid w:val="00C92EB0"/>
    <w:rsid w:val="00C931E2"/>
    <w:rsid w:val="00CA14EB"/>
    <w:rsid w:val="00CA2DA0"/>
    <w:rsid w:val="00CB0355"/>
    <w:rsid w:val="00CB10AB"/>
    <w:rsid w:val="00CB2C3A"/>
    <w:rsid w:val="00CB5592"/>
    <w:rsid w:val="00CC0CC5"/>
    <w:rsid w:val="00CC14DA"/>
    <w:rsid w:val="00CD21CF"/>
    <w:rsid w:val="00CD511D"/>
    <w:rsid w:val="00CD6C09"/>
    <w:rsid w:val="00CE3B1D"/>
    <w:rsid w:val="00CE3C89"/>
    <w:rsid w:val="00CF3476"/>
    <w:rsid w:val="00D0061F"/>
    <w:rsid w:val="00D01F21"/>
    <w:rsid w:val="00D02198"/>
    <w:rsid w:val="00D111C3"/>
    <w:rsid w:val="00D15C25"/>
    <w:rsid w:val="00D167B7"/>
    <w:rsid w:val="00D312F0"/>
    <w:rsid w:val="00D3144B"/>
    <w:rsid w:val="00D35928"/>
    <w:rsid w:val="00D43666"/>
    <w:rsid w:val="00D47A72"/>
    <w:rsid w:val="00D50D73"/>
    <w:rsid w:val="00D525D9"/>
    <w:rsid w:val="00D54B18"/>
    <w:rsid w:val="00D621B3"/>
    <w:rsid w:val="00D67944"/>
    <w:rsid w:val="00D71ECE"/>
    <w:rsid w:val="00D741E2"/>
    <w:rsid w:val="00D91179"/>
    <w:rsid w:val="00D9523D"/>
    <w:rsid w:val="00D953D4"/>
    <w:rsid w:val="00D9711C"/>
    <w:rsid w:val="00DA18B9"/>
    <w:rsid w:val="00DA7A5E"/>
    <w:rsid w:val="00DB16B6"/>
    <w:rsid w:val="00DB3C02"/>
    <w:rsid w:val="00DB64A3"/>
    <w:rsid w:val="00DC2D66"/>
    <w:rsid w:val="00DC6F90"/>
    <w:rsid w:val="00DD23BF"/>
    <w:rsid w:val="00DD47D4"/>
    <w:rsid w:val="00DE3C54"/>
    <w:rsid w:val="00DE7CC9"/>
    <w:rsid w:val="00DF50A2"/>
    <w:rsid w:val="00E0015B"/>
    <w:rsid w:val="00E02356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86CEB"/>
    <w:rsid w:val="00E87593"/>
    <w:rsid w:val="00E909EF"/>
    <w:rsid w:val="00E93D51"/>
    <w:rsid w:val="00EA0427"/>
    <w:rsid w:val="00EA211B"/>
    <w:rsid w:val="00EA41D3"/>
    <w:rsid w:val="00EB3192"/>
    <w:rsid w:val="00EB4CA0"/>
    <w:rsid w:val="00EC1E13"/>
    <w:rsid w:val="00EC2C87"/>
    <w:rsid w:val="00EC66BB"/>
    <w:rsid w:val="00ED34E4"/>
    <w:rsid w:val="00ED4AA1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EF7DC1"/>
    <w:rsid w:val="00F03FFA"/>
    <w:rsid w:val="00F051A1"/>
    <w:rsid w:val="00F11585"/>
    <w:rsid w:val="00F162E8"/>
    <w:rsid w:val="00F3460D"/>
    <w:rsid w:val="00F37F9D"/>
    <w:rsid w:val="00F4122A"/>
    <w:rsid w:val="00F47404"/>
    <w:rsid w:val="00F514D4"/>
    <w:rsid w:val="00F547F3"/>
    <w:rsid w:val="00F64D6F"/>
    <w:rsid w:val="00F734B3"/>
    <w:rsid w:val="00F81222"/>
    <w:rsid w:val="00F81588"/>
    <w:rsid w:val="00F8184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A39"/>
    <w:rsid w:val="00FB3B18"/>
    <w:rsid w:val="00FB5456"/>
    <w:rsid w:val="00FB5B8E"/>
    <w:rsid w:val="00FC1604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E23878"/>
  <w15:docId w15:val="{FBAA48D8-596C-48D2-BDE7-AF7F25E0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qFormat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3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Заголовок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qFormat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uiPriority w:val="99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71">
    <w:name w:val="Нет списка17"/>
    <w:next w:val="a2"/>
    <w:uiPriority w:val="99"/>
    <w:semiHidden/>
    <w:unhideWhenUsed/>
    <w:rsid w:val="0049255F"/>
  </w:style>
  <w:style w:type="character" w:customStyle="1" w:styleId="6pt">
    <w:name w:val="Основной текст + 6 pt;Не полужирный"/>
    <w:basedOn w:val="aff5"/>
    <w:rsid w:val="0049255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0pt">
    <w:name w:val="Основной текст + Не полужирный;Курсив;Интервал 0 pt"/>
    <w:basedOn w:val="aff5"/>
    <w:rsid w:val="0049255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f2">
    <w:name w:val="Колонтитул (2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3">
    <w:name w:val="Колонтитул (2)"/>
    <w:basedOn w:val="2f2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fff5">
    <w:name w:val="Подпись к картинке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f4">
    <w:name w:val="Подпись к картинке (2)_"/>
    <w:basedOn w:val="a0"/>
    <w:link w:val="2f5"/>
    <w:rsid w:val="0049255F"/>
    <w:rPr>
      <w:rFonts w:ascii="Trebuchet MS" w:eastAsia="Trebuchet MS" w:hAnsi="Trebuchet MS" w:cs="Trebuchet MS"/>
      <w:sz w:val="46"/>
      <w:szCs w:val="46"/>
      <w:shd w:val="clear" w:color="auto" w:fill="FFFFFF"/>
      <w:lang w:val="en-US"/>
    </w:rPr>
  </w:style>
  <w:style w:type="character" w:customStyle="1" w:styleId="395pt0pt">
    <w:name w:val="Основной текст (3) + 9;5 pt;Курсив;Интервал 0 pt"/>
    <w:basedOn w:val="3b"/>
    <w:rsid w:val="004925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8">
    <w:name w:val="Основной текст (4)_"/>
    <w:basedOn w:val="a0"/>
    <w:link w:val="49"/>
    <w:rsid w:val="0049255F"/>
    <w:rPr>
      <w:rFonts w:ascii="Times New Roman" w:eastAsia="Times New Roman" w:hAnsi="Times New Roman" w:cs="Times New Roman"/>
      <w:spacing w:val="44"/>
      <w:sz w:val="12"/>
      <w:szCs w:val="12"/>
      <w:shd w:val="clear" w:color="auto" w:fill="FFFFFF"/>
    </w:rPr>
  </w:style>
  <w:style w:type="character" w:customStyle="1" w:styleId="55">
    <w:name w:val="Основной текст (5)_"/>
    <w:basedOn w:val="a0"/>
    <w:link w:val="56"/>
    <w:rsid w:val="0049255F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74">
    <w:name w:val="Основной текст (7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75">
    <w:name w:val="Основной текст (7)"/>
    <w:basedOn w:val="74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8"/>
      <w:szCs w:val="28"/>
      <w:u w:val="none"/>
      <w:lang w:val="ru-RU"/>
    </w:rPr>
  </w:style>
  <w:style w:type="character" w:customStyle="1" w:styleId="3d">
    <w:name w:val="Подпись к картинке (3)_"/>
    <w:basedOn w:val="a0"/>
    <w:link w:val="3e"/>
    <w:rsid w:val="0049255F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395pt0pt0">
    <w:name w:val="Подпись к картинке (3) + 9;5 pt;Курсив;Интервал 0 pt"/>
    <w:basedOn w:val="3d"/>
    <w:rsid w:val="0049255F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</w:rPr>
  </w:style>
  <w:style w:type="character" w:customStyle="1" w:styleId="64">
    <w:name w:val="Основной текст (6)_"/>
    <w:basedOn w:val="a0"/>
    <w:link w:val="65"/>
    <w:rsid w:val="0049255F"/>
    <w:rPr>
      <w:rFonts w:ascii="Franklin Gothic Heavy" w:eastAsia="Franklin Gothic Heavy" w:hAnsi="Franklin Gothic Heavy" w:cs="Franklin Gothic Heavy"/>
      <w:spacing w:val="23"/>
      <w:w w:val="50"/>
      <w:sz w:val="8"/>
      <w:szCs w:val="8"/>
      <w:shd w:val="clear" w:color="auto" w:fill="FFFFFF"/>
      <w:lang w:val="en-US"/>
    </w:rPr>
  </w:style>
  <w:style w:type="character" w:customStyle="1" w:styleId="4a">
    <w:name w:val="Подпись к картинке (4)_"/>
    <w:basedOn w:val="a0"/>
    <w:link w:val="4b"/>
    <w:rsid w:val="0049255F"/>
    <w:rPr>
      <w:rFonts w:ascii="Trebuchet MS" w:eastAsia="Trebuchet MS" w:hAnsi="Trebuchet MS" w:cs="Trebuchet MS"/>
      <w:spacing w:val="36"/>
      <w:sz w:val="13"/>
      <w:szCs w:val="13"/>
      <w:shd w:val="clear" w:color="auto" w:fill="FFFFFF"/>
    </w:rPr>
  </w:style>
  <w:style w:type="character" w:customStyle="1" w:styleId="4FranklinGothicMediumCond8pt0pt">
    <w:name w:val="Подпись к картинке (4) + Franklin Gothic Medium Cond;8 pt;Курсив;Интервал 0 pt"/>
    <w:basedOn w:val="4a"/>
    <w:rsid w:val="0049255F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TimesNewRoman75pt0pt">
    <w:name w:val="Подпись к картинке (4) + Times New Roman;7;5 pt;Интервал 0 pt"/>
    <w:basedOn w:val="4a"/>
    <w:rsid w:val="0049255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7">
    <w:name w:val="Подпись к картинке (5)_"/>
    <w:basedOn w:val="a0"/>
    <w:link w:val="58"/>
    <w:rsid w:val="0049255F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59pt0pt">
    <w:name w:val="Подпись к картинке (5) + 9 pt;Не курсив;Интервал 0 pt"/>
    <w:basedOn w:val="57"/>
    <w:rsid w:val="0049255F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f">
    <w:name w:val="Колонтитул (3)_"/>
    <w:basedOn w:val="a0"/>
    <w:link w:val="3f0"/>
    <w:rsid w:val="0049255F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affff6">
    <w:name w:val="Подпись к картинке"/>
    <w:basedOn w:val="affff5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66">
    <w:name w:val="Подпись к картинке (6)_"/>
    <w:basedOn w:val="a0"/>
    <w:link w:val="67"/>
    <w:rsid w:val="0049255F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character" w:customStyle="1" w:styleId="76">
    <w:name w:val="Подпись к картинке (7)_"/>
    <w:basedOn w:val="a0"/>
    <w:link w:val="77"/>
    <w:rsid w:val="0049255F"/>
    <w:rPr>
      <w:rFonts w:ascii="Bookman Old Style" w:eastAsia="Bookman Old Style" w:hAnsi="Bookman Old Style" w:cs="Bookman Old Style"/>
      <w:spacing w:val="-10"/>
      <w:sz w:val="12"/>
      <w:szCs w:val="12"/>
      <w:shd w:val="clear" w:color="auto" w:fill="FFFFFF"/>
    </w:rPr>
  </w:style>
  <w:style w:type="character" w:customStyle="1" w:styleId="7TimesNewRoman65pt0pt">
    <w:name w:val="Подпись к картинке (7) + Times New Roman;6;5 pt;Интервал 0 pt"/>
    <w:basedOn w:val="76"/>
    <w:rsid w:val="0049255F"/>
    <w:rPr>
      <w:rFonts w:ascii="Times New Roman" w:eastAsia="Times New Roman" w:hAnsi="Times New Roman" w:cs="Times New Roman"/>
      <w:color w:val="000000"/>
      <w:spacing w:val="-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FranklinGothicHeavy65pt1pt">
    <w:name w:val="Подпись к картинке (7) + Franklin Gothic Heavy;6;5 pt;Курсив;Интервал 1 pt"/>
    <w:basedOn w:val="76"/>
    <w:rsid w:val="0049255F"/>
    <w:rPr>
      <w:rFonts w:ascii="Franklin Gothic Heavy" w:eastAsia="Franklin Gothic Heavy" w:hAnsi="Franklin Gothic Heavy" w:cs="Franklin Gothic Heavy"/>
      <w:i/>
      <w:iCs/>
      <w:color w:val="000000"/>
      <w:spacing w:val="2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95pt0pt1">
    <w:name w:val="Основной текст (3) + 9;5 pt;Полужирный;Интервал 0 pt"/>
    <w:basedOn w:val="3b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f1">
    <w:name w:val="Основной текст3"/>
    <w:basedOn w:val="a"/>
    <w:rsid w:val="0049255F"/>
    <w:pPr>
      <w:widowControl w:val="0"/>
      <w:shd w:val="clear" w:color="auto" w:fill="FFFFFF"/>
      <w:spacing w:line="250" w:lineRule="exact"/>
    </w:pPr>
    <w:rPr>
      <w:b/>
      <w:bCs/>
      <w:spacing w:val="2"/>
      <w:sz w:val="19"/>
      <w:szCs w:val="19"/>
    </w:rPr>
  </w:style>
  <w:style w:type="paragraph" w:customStyle="1" w:styleId="2f5">
    <w:name w:val="Подпись к картинке (2)"/>
    <w:basedOn w:val="a"/>
    <w:link w:val="2f4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46"/>
      <w:szCs w:val="46"/>
      <w:lang w:val="en-US" w:eastAsia="en-US"/>
    </w:rPr>
  </w:style>
  <w:style w:type="paragraph" w:customStyle="1" w:styleId="49">
    <w:name w:val="Основной текст (4)"/>
    <w:basedOn w:val="a"/>
    <w:link w:val="48"/>
    <w:rsid w:val="0049255F"/>
    <w:pPr>
      <w:widowControl w:val="0"/>
      <w:shd w:val="clear" w:color="auto" w:fill="FFFFFF"/>
      <w:spacing w:line="0" w:lineRule="atLeast"/>
    </w:pPr>
    <w:rPr>
      <w:spacing w:val="44"/>
      <w:sz w:val="12"/>
      <w:szCs w:val="12"/>
      <w:lang w:eastAsia="en-US"/>
    </w:rPr>
  </w:style>
  <w:style w:type="paragraph" w:customStyle="1" w:styleId="56">
    <w:name w:val="Основной текст (5)"/>
    <w:basedOn w:val="a"/>
    <w:link w:val="55"/>
    <w:rsid w:val="0049255F"/>
    <w:pPr>
      <w:widowControl w:val="0"/>
      <w:shd w:val="clear" w:color="auto" w:fill="FFFFFF"/>
      <w:spacing w:line="0" w:lineRule="atLeast"/>
    </w:pPr>
    <w:rPr>
      <w:i/>
      <w:iCs/>
      <w:spacing w:val="1"/>
      <w:sz w:val="19"/>
      <w:szCs w:val="19"/>
      <w:lang w:eastAsia="en-US"/>
    </w:rPr>
  </w:style>
  <w:style w:type="paragraph" w:customStyle="1" w:styleId="3e">
    <w:name w:val="Подпись к картинке (3)"/>
    <w:basedOn w:val="a"/>
    <w:link w:val="3d"/>
    <w:rsid w:val="0049255F"/>
    <w:pPr>
      <w:widowControl w:val="0"/>
      <w:shd w:val="clear" w:color="auto" w:fill="FFFFFF"/>
      <w:spacing w:line="0" w:lineRule="atLeast"/>
    </w:pPr>
    <w:rPr>
      <w:spacing w:val="-3"/>
      <w:sz w:val="18"/>
      <w:szCs w:val="18"/>
      <w:lang w:eastAsia="en-US"/>
    </w:rPr>
  </w:style>
  <w:style w:type="paragraph" w:customStyle="1" w:styleId="65">
    <w:name w:val="Основной текст (6)"/>
    <w:basedOn w:val="a"/>
    <w:link w:val="64"/>
    <w:rsid w:val="0049255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3"/>
      <w:w w:val="50"/>
      <w:sz w:val="8"/>
      <w:szCs w:val="8"/>
      <w:lang w:val="en-US" w:eastAsia="en-US"/>
    </w:rPr>
  </w:style>
  <w:style w:type="paragraph" w:customStyle="1" w:styleId="4b">
    <w:name w:val="Подпись к картинке (4)"/>
    <w:basedOn w:val="a"/>
    <w:link w:val="4a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36"/>
      <w:sz w:val="13"/>
      <w:szCs w:val="13"/>
      <w:lang w:eastAsia="en-US"/>
    </w:rPr>
  </w:style>
  <w:style w:type="paragraph" w:customStyle="1" w:styleId="58">
    <w:name w:val="Подпись к картинке (5)"/>
    <w:basedOn w:val="a"/>
    <w:link w:val="57"/>
    <w:rsid w:val="0049255F"/>
    <w:pPr>
      <w:widowControl w:val="0"/>
      <w:shd w:val="clear" w:color="auto" w:fill="FFFFFF"/>
      <w:spacing w:line="0" w:lineRule="atLeast"/>
    </w:pPr>
    <w:rPr>
      <w:i/>
      <w:iCs/>
      <w:spacing w:val="2"/>
      <w:sz w:val="19"/>
      <w:szCs w:val="19"/>
      <w:lang w:eastAsia="en-US"/>
    </w:rPr>
  </w:style>
  <w:style w:type="paragraph" w:customStyle="1" w:styleId="3f0">
    <w:name w:val="Колонтитул (3)"/>
    <w:basedOn w:val="a"/>
    <w:link w:val="3f"/>
    <w:rsid w:val="0049255F"/>
    <w:pPr>
      <w:widowControl w:val="0"/>
      <w:shd w:val="clear" w:color="auto" w:fill="FFFFFF"/>
      <w:spacing w:line="0" w:lineRule="atLeast"/>
    </w:pPr>
    <w:rPr>
      <w:spacing w:val="-1"/>
      <w:sz w:val="18"/>
      <w:szCs w:val="18"/>
      <w:lang w:eastAsia="en-US"/>
    </w:rPr>
  </w:style>
  <w:style w:type="paragraph" w:customStyle="1" w:styleId="67">
    <w:name w:val="Подпись к картинке (6)"/>
    <w:basedOn w:val="a"/>
    <w:link w:val="66"/>
    <w:rsid w:val="0049255F"/>
    <w:pPr>
      <w:widowControl w:val="0"/>
      <w:shd w:val="clear" w:color="auto" w:fill="FFFFFF"/>
      <w:spacing w:line="0" w:lineRule="atLeast"/>
      <w:jc w:val="center"/>
    </w:pPr>
    <w:rPr>
      <w:spacing w:val="2"/>
      <w:sz w:val="12"/>
      <w:szCs w:val="12"/>
      <w:lang w:eastAsia="en-US"/>
    </w:rPr>
  </w:style>
  <w:style w:type="paragraph" w:customStyle="1" w:styleId="77">
    <w:name w:val="Подпись к картинке (7)"/>
    <w:basedOn w:val="a"/>
    <w:link w:val="76"/>
    <w:rsid w:val="0049255F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2"/>
      <w:szCs w:val="12"/>
      <w:lang w:eastAsia="en-US"/>
    </w:rPr>
  </w:style>
  <w:style w:type="character" w:customStyle="1" w:styleId="Hyperlink0">
    <w:name w:val="Hyperlink.0"/>
    <w:basedOn w:val="a0"/>
    <w:rsid w:val="00C436E8"/>
    <w:rPr>
      <w:color w:val="000000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0"/>
    <w:rsid w:val="00C436E8"/>
    <w:rPr>
      <w:sz w:val="22"/>
      <w:szCs w:val="22"/>
    </w:rPr>
  </w:style>
  <w:style w:type="numbering" w:customStyle="1" w:styleId="181">
    <w:name w:val="Нет списка18"/>
    <w:next w:val="a2"/>
    <w:uiPriority w:val="99"/>
    <w:semiHidden/>
    <w:unhideWhenUsed/>
    <w:rsid w:val="00FB5456"/>
  </w:style>
  <w:style w:type="paragraph" w:customStyle="1" w:styleId="affff7">
    <w:name w:val="ОТСТУП"/>
    <w:basedOn w:val="a"/>
    <w:rsid w:val="00FB5456"/>
    <w:pPr>
      <w:widowControl w:val="0"/>
      <w:numPr>
        <w:ilvl w:val="12"/>
      </w:numPr>
      <w:ind w:firstLine="709"/>
      <w:jc w:val="center"/>
    </w:pPr>
    <w:rPr>
      <w:szCs w:val="20"/>
    </w:rPr>
  </w:style>
  <w:style w:type="numbering" w:customStyle="1" w:styleId="190">
    <w:name w:val="Нет списка19"/>
    <w:next w:val="a2"/>
    <w:uiPriority w:val="99"/>
    <w:semiHidden/>
    <w:unhideWhenUsed/>
    <w:rsid w:val="00FB5456"/>
  </w:style>
  <w:style w:type="character" w:customStyle="1" w:styleId="1f8">
    <w:name w:val="Название Знак1"/>
    <w:uiPriority w:val="10"/>
    <w:rsid w:val="00FB5456"/>
    <w:rPr>
      <w:sz w:val="48"/>
      <w:szCs w:val="48"/>
    </w:rPr>
  </w:style>
  <w:style w:type="table" w:customStyle="1" w:styleId="480">
    <w:name w:val="Сетка таблицы48"/>
    <w:basedOn w:val="a1"/>
    <w:next w:val="af2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2">
    <w:name w:val="Table Grid Light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">
    <w:name w:val="Plain Table 2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2">
    <w:name w:val="Plain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2">
    <w:name w:val="Plain Table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2">
    <w:name w:val="Plain Table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2">
    <w:name w:val="Grid Table 1 Ligh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2">
    <w:name w:val="Grid Table 1 Light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2">
    <w:name w:val="Grid Table 1 Light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2">
    <w:name w:val="Grid Table 1 Light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2">
    <w:name w:val="Grid Table 1 Light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2">
    <w:name w:val="Grid Table 1 Light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2">
    <w:name w:val="Grid Table 1 Light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2">
    <w:name w:val="Grid Table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2">
    <w:name w:val="Grid Table 2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2">
    <w:name w:val="Grid Table 2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2">
    <w:name w:val="Grid Table 2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2">
    <w:name w:val="Grid Table 2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2">
    <w:name w:val="Grid Table 2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2">
    <w:name w:val="Grid Table 2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2">
    <w:name w:val="Grid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2">
    <w:name w:val="Grid Table 3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2">
    <w:name w:val="Grid Table 3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2">
    <w:name w:val="Grid Table 3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2">
    <w:name w:val="Grid Table 3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2">
    <w:name w:val="Grid Table 3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2">
    <w:name w:val="Grid Table 3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2">
    <w:name w:val="Grid Table 4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2">
    <w:name w:val="Grid Table 4 - Accent 1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2">
    <w:name w:val="Grid Table 4 - Accent 2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2">
    <w:name w:val="Grid Table 4 - Accent 3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2">
    <w:name w:val="Grid Table 4 - Accent 4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2">
    <w:name w:val="Grid Table 4 - Accent 5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2">
    <w:name w:val="Grid Table 4 - Accent 6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2">
    <w:name w:val="Grid Table 5 Dark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2">
    <w:name w:val="Grid Table 5 Dark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2">
    <w:name w:val="Grid Table 5 Dark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2">
    <w:name w:val="Grid Table 5 Dark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2">
    <w:name w:val="Grid Table 5 Dark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2">
    <w:name w:val="Grid Table 5 Dark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2">
    <w:name w:val="Grid Table 5 Dark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2">
    <w:name w:val="Grid Table 6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2">
    <w:name w:val="Grid Table 6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2">
    <w:name w:val="Grid Table 6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2">
    <w:name w:val="Grid Table 6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2">
    <w:name w:val="Grid Table 6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2">
    <w:name w:val="Grid Table 6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2">
    <w:name w:val="Grid Table 6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2">
    <w:name w:val="Grid Table 7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2">
    <w:name w:val="Grid Table 7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2">
    <w:name w:val="Grid Table 7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2">
    <w:name w:val="Grid Table 7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2">
    <w:name w:val="Grid Table 7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2">
    <w:name w:val="Grid Table 7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2">
    <w:name w:val="Grid Table 7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2">
    <w:name w:val="List Table 1 Ligh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2">
    <w:name w:val="List Table 1 Light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2">
    <w:name w:val="List Table 1 Light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2">
    <w:name w:val="List Table 1 Light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2">
    <w:name w:val="List Table 1 Light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2">
    <w:name w:val="List Table 1 Light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2">
    <w:name w:val="List Table 1 Light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2">
    <w:name w:val="List Table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2">
    <w:name w:val="List Table 2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2">
    <w:name w:val="List Table 2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2">
    <w:name w:val="List Table 2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2">
    <w:name w:val="List Table 2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2">
    <w:name w:val="List Table 2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2">
    <w:name w:val="List Table 2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2">
    <w:name w:val="List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2">
    <w:name w:val="List Table 3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2">
    <w:name w:val="List Table 3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2">
    <w:name w:val="List Table 3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2">
    <w:name w:val="List Table 3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2">
    <w:name w:val="List Table 3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2">
    <w:name w:val="List Table 3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2">
    <w:name w:val="List Table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2">
    <w:name w:val="List Table 4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2">
    <w:name w:val="List Table 4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2">
    <w:name w:val="List Table 4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2">
    <w:name w:val="List Table 4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2">
    <w:name w:val="List Table 4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2">
    <w:name w:val="List Table 4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2">
    <w:name w:val="List Table 5 Dark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2">
    <w:name w:val="List Table 5 Dark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2">
    <w:name w:val="List Table 5 Dark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2">
    <w:name w:val="List Table 5 Dark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2">
    <w:name w:val="List Table 5 Dark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2">
    <w:name w:val="List Table 5 Dark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2">
    <w:name w:val="List Table 5 Dark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2">
    <w:name w:val="List Table 6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2">
    <w:name w:val="List Table 6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2">
    <w:name w:val="List Table 6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2">
    <w:name w:val="List Table 6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2">
    <w:name w:val="List Table 6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2">
    <w:name w:val="List Table 6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2">
    <w:name w:val="List Table 6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2">
    <w:name w:val="List Table 7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2">
    <w:name w:val="List Table 7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2">
    <w:name w:val="List Table 7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2">
    <w:name w:val="List Table 7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2">
    <w:name w:val="List Table 7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2">
    <w:name w:val="List Table 7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2">
    <w:name w:val="List Table 7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0">
    <w:name w:val="Lined - Accen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2">
    <w:name w:val="Lin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2">
    <w:name w:val="Lin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2">
    <w:name w:val="Lin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2">
    <w:name w:val="Lin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2">
    <w:name w:val="Lin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2">
    <w:name w:val="Lin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0">
    <w:name w:val="Bordered &amp; Lined - Accen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2">
    <w:name w:val="Bordered &amp; Lin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2">
    <w:name w:val="Bordered &amp; Lin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2">
    <w:name w:val="Bordered &amp; Lin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2">
    <w:name w:val="Bordered &amp; Lin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2">
    <w:name w:val="Bordered &amp; Lin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2">
    <w:name w:val="Bordered &amp; Lin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2">
    <w:name w:val="Bordered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2">
    <w:name w:val="Border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2">
    <w:name w:val="Border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2">
    <w:name w:val="Border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2">
    <w:name w:val="Border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2">
    <w:name w:val="Border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2">
    <w:name w:val="Border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8">
    <w:name w:val="Основной"/>
    <w:basedOn w:val="a"/>
    <w:rsid w:val="00FB5456"/>
    <w:pPr>
      <w:ind w:firstLine="709"/>
      <w:jc w:val="both"/>
    </w:pPr>
    <w:rPr>
      <w:sz w:val="28"/>
      <w:lang w:eastAsia="ar-SA"/>
    </w:rPr>
  </w:style>
  <w:style w:type="paragraph" w:customStyle="1" w:styleId="affff9">
    <w:name w:val="Абзац"/>
    <w:basedOn w:val="a"/>
    <w:rsid w:val="00FB545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xl63">
    <w:name w:val="xl63"/>
    <w:basedOn w:val="a"/>
    <w:rsid w:val="00FB545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FB545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B545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FB5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7">
    <w:name w:val="xl147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FB54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1">
    <w:name w:val="xl151"/>
    <w:basedOn w:val="a"/>
    <w:rsid w:val="00FB54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FB545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FB545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rsid w:val="00FB545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FB545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FB54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7">
    <w:name w:val="xl157"/>
    <w:basedOn w:val="a"/>
    <w:rsid w:val="00FB54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9">
    <w:name w:val="xl159"/>
    <w:basedOn w:val="a"/>
    <w:rsid w:val="00FB5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0">
    <w:name w:val="xl160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2">
    <w:name w:val="xl162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FB54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FB54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FB54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rsid w:val="00FB545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FB54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8">
    <w:name w:val="xl168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1">
    <w:name w:val="xl171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2">
    <w:name w:val="xl172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a"/>
    <w:rsid w:val="00FB5456"/>
    <w:pPr>
      <w:pBdr>
        <w:top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74">
    <w:name w:val="xl174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a"/>
    <w:rsid w:val="00FB54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FB54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rsid w:val="00FB54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1">
    <w:name w:val="xl181"/>
    <w:basedOn w:val="a"/>
    <w:rsid w:val="00FB54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2">
    <w:name w:val="xl182"/>
    <w:basedOn w:val="a"/>
    <w:rsid w:val="00FB54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3">
    <w:name w:val="xl183"/>
    <w:basedOn w:val="a"/>
    <w:rsid w:val="00FB54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4">
    <w:name w:val="xl184"/>
    <w:basedOn w:val="a"/>
    <w:rsid w:val="00FB54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5">
    <w:name w:val="xl185"/>
    <w:basedOn w:val="a"/>
    <w:rsid w:val="00FB54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6">
    <w:name w:val="xl186"/>
    <w:basedOn w:val="a"/>
    <w:rsid w:val="00FB54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7">
    <w:name w:val="xl187"/>
    <w:basedOn w:val="a"/>
    <w:rsid w:val="00FB54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8">
    <w:name w:val="xl188"/>
    <w:basedOn w:val="a"/>
    <w:rsid w:val="00FB5456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FB5456"/>
    <w:pPr>
      <w:spacing w:before="100" w:beforeAutospacing="1" w:after="100" w:afterAutospacing="1"/>
    </w:pPr>
  </w:style>
  <w:style w:type="paragraph" w:customStyle="1" w:styleId="xl190">
    <w:name w:val="xl190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a"/>
    <w:rsid w:val="00FB54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4">
    <w:name w:val="xl194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95">
    <w:name w:val="xl195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96">
    <w:name w:val="xl196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7">
    <w:name w:val="xl197"/>
    <w:basedOn w:val="a"/>
    <w:rsid w:val="00FB5456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8">
    <w:name w:val="xl198"/>
    <w:basedOn w:val="a"/>
    <w:rsid w:val="00FB5456"/>
    <w:pPr>
      <w:spacing w:before="100" w:beforeAutospacing="1" w:after="100" w:afterAutospacing="1"/>
      <w:textAlignment w:val="top"/>
    </w:pPr>
  </w:style>
  <w:style w:type="paragraph" w:customStyle="1" w:styleId="xl199">
    <w:name w:val="xl199"/>
    <w:basedOn w:val="a"/>
    <w:rsid w:val="00FB545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00">
    <w:name w:val="xl200"/>
    <w:basedOn w:val="a"/>
    <w:rsid w:val="00FB545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FB54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a"/>
    <w:rsid w:val="00FB54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5">
    <w:name w:val="xl205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201">
    <w:name w:val="Нет списка20"/>
    <w:next w:val="a2"/>
    <w:uiPriority w:val="99"/>
    <w:semiHidden/>
    <w:unhideWhenUsed/>
    <w:rsid w:val="00FB5456"/>
  </w:style>
  <w:style w:type="table" w:customStyle="1" w:styleId="490">
    <w:name w:val="Сетка таблицы49"/>
    <w:basedOn w:val="a1"/>
    <w:next w:val="af2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971C3"/>
  </w:style>
  <w:style w:type="table" w:customStyle="1" w:styleId="500">
    <w:name w:val="Сетка таблицы50"/>
    <w:basedOn w:val="a1"/>
    <w:next w:val="af2"/>
    <w:uiPriority w:val="39"/>
    <w:rsid w:val="009C6B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next w:val="af2"/>
    <w:uiPriority w:val="59"/>
    <w:rsid w:val="00616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1274C8"/>
    <w:rPr>
      <w:color w:val="000000"/>
      <w:sz w:val="20"/>
      <w:szCs w:val="20"/>
    </w:rPr>
  </w:style>
  <w:style w:type="numbering" w:customStyle="1" w:styleId="250">
    <w:name w:val="Нет списка25"/>
    <w:next w:val="a2"/>
    <w:uiPriority w:val="99"/>
    <w:semiHidden/>
    <w:unhideWhenUsed/>
    <w:rsid w:val="00442080"/>
  </w:style>
  <w:style w:type="numbering" w:customStyle="1" w:styleId="1100">
    <w:name w:val="Нет списка110"/>
    <w:next w:val="a2"/>
    <w:uiPriority w:val="99"/>
    <w:semiHidden/>
    <w:unhideWhenUsed/>
    <w:rsid w:val="00442080"/>
  </w:style>
  <w:style w:type="table" w:customStyle="1" w:styleId="520">
    <w:name w:val="Сетка таблицы52"/>
    <w:basedOn w:val="a1"/>
    <w:next w:val="af2"/>
    <w:rsid w:val="0044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442080"/>
  </w:style>
  <w:style w:type="table" w:customStyle="1" w:styleId="2130">
    <w:name w:val="Сетка таблицы213"/>
    <w:basedOn w:val="a1"/>
    <w:next w:val="af2"/>
    <w:uiPriority w:val="59"/>
    <w:rsid w:val="0044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442080"/>
  </w:style>
  <w:style w:type="numbering" w:customStyle="1" w:styleId="1140">
    <w:name w:val="Нет списка114"/>
    <w:next w:val="a2"/>
    <w:uiPriority w:val="99"/>
    <w:semiHidden/>
    <w:unhideWhenUsed/>
    <w:rsid w:val="00442080"/>
  </w:style>
  <w:style w:type="numbering" w:customStyle="1" w:styleId="1114">
    <w:name w:val="Нет списка1114"/>
    <w:next w:val="a2"/>
    <w:uiPriority w:val="99"/>
    <w:semiHidden/>
    <w:unhideWhenUsed/>
    <w:rsid w:val="00442080"/>
  </w:style>
  <w:style w:type="numbering" w:customStyle="1" w:styleId="2140">
    <w:name w:val="Нет списка214"/>
    <w:next w:val="a2"/>
    <w:uiPriority w:val="99"/>
    <w:semiHidden/>
    <w:unhideWhenUsed/>
    <w:rsid w:val="00442080"/>
  </w:style>
  <w:style w:type="numbering" w:customStyle="1" w:styleId="431">
    <w:name w:val="Нет списка43"/>
    <w:next w:val="a2"/>
    <w:uiPriority w:val="99"/>
    <w:semiHidden/>
    <w:unhideWhenUsed/>
    <w:rsid w:val="00442080"/>
  </w:style>
  <w:style w:type="table" w:customStyle="1" w:styleId="530">
    <w:name w:val="Сетка таблицы53"/>
    <w:basedOn w:val="a1"/>
    <w:next w:val="af2"/>
    <w:uiPriority w:val="59"/>
    <w:rsid w:val="0044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E11E-8D0A-4037-8FF7-5DC3215D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37</Pages>
  <Words>6769</Words>
  <Characters>38585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Я</cp:lastModifiedBy>
  <cp:revision>9</cp:revision>
  <cp:lastPrinted>2020-07-21T01:19:00Z</cp:lastPrinted>
  <dcterms:created xsi:type="dcterms:W3CDTF">2026-02-09T15:42:00Z</dcterms:created>
  <dcterms:modified xsi:type="dcterms:W3CDTF">2026-03-01T16:41:00Z</dcterms:modified>
</cp:coreProperties>
</file>